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CD3001">
        <w:rPr>
          <w:b/>
          <w:caps/>
          <w:sz w:val="22"/>
          <w:szCs w:val="22"/>
        </w:rPr>
        <w:t>FEBRUARY 25, 2021</w:t>
      </w:r>
    </w:p>
    <w:p w:rsidR="00AB6113" w:rsidRPr="006B52C5" w:rsidRDefault="00AB6113" w:rsidP="00AB6113">
      <w:pPr>
        <w:tabs>
          <w:tab w:val="left" w:pos="8640"/>
        </w:tabs>
        <w:ind w:left="720"/>
        <w:jc w:val="center"/>
        <w:rPr>
          <w:sz w:val="22"/>
          <w:szCs w:val="22"/>
        </w:rPr>
      </w:pPr>
    </w:p>
    <w:p w:rsidR="00AB6113" w:rsidRPr="00F95663" w:rsidRDefault="00AB6113" w:rsidP="00E769B7">
      <w:pPr>
        <w:ind w:left="2880" w:hanging="2160"/>
        <w:jc w:val="both"/>
        <w:rPr>
          <w:sz w:val="20"/>
          <w:szCs w:val="20"/>
        </w:rPr>
      </w:pPr>
      <w:r w:rsidRPr="00F95663">
        <w:rPr>
          <w:sz w:val="20"/>
          <w:szCs w:val="20"/>
        </w:rPr>
        <w:t>Members Present:</w:t>
      </w:r>
      <w:r w:rsidRPr="00F95663">
        <w:rPr>
          <w:sz w:val="20"/>
          <w:szCs w:val="20"/>
        </w:rPr>
        <w:tab/>
      </w:r>
      <w:r w:rsidR="00E6402D" w:rsidRPr="00F95663">
        <w:rPr>
          <w:sz w:val="20"/>
          <w:szCs w:val="20"/>
        </w:rPr>
        <w:t>Dr. Ned J. Martello</w:t>
      </w:r>
      <w:r w:rsidR="00E6402D">
        <w:rPr>
          <w:sz w:val="20"/>
          <w:szCs w:val="20"/>
        </w:rPr>
        <w:t xml:space="preserve">, </w:t>
      </w:r>
      <w:r w:rsidR="005E7341">
        <w:rPr>
          <w:sz w:val="20"/>
          <w:szCs w:val="20"/>
        </w:rPr>
        <w:t>President;</w:t>
      </w:r>
      <w:r w:rsidR="00E6402D">
        <w:rPr>
          <w:sz w:val="20"/>
          <w:szCs w:val="20"/>
        </w:rPr>
        <w:t xml:space="preserve"> </w:t>
      </w:r>
      <w:r w:rsidR="00E6402D" w:rsidRPr="00F95663">
        <w:rPr>
          <w:sz w:val="20"/>
          <w:szCs w:val="20"/>
        </w:rPr>
        <w:t xml:space="preserve">Dr. </w:t>
      </w:r>
      <w:r w:rsidR="00E6402D">
        <w:rPr>
          <w:sz w:val="20"/>
          <w:szCs w:val="20"/>
        </w:rPr>
        <w:t xml:space="preserve">Mark B. Kruse, </w:t>
      </w:r>
      <w:r w:rsidR="007B7E5D" w:rsidRPr="00F95663">
        <w:rPr>
          <w:sz w:val="20"/>
          <w:szCs w:val="20"/>
        </w:rPr>
        <w:t>Vice-President</w:t>
      </w:r>
      <w:r w:rsidR="00E769B7" w:rsidRPr="00F95663">
        <w:rPr>
          <w:sz w:val="20"/>
          <w:szCs w:val="20"/>
        </w:rPr>
        <w:t xml:space="preserve">; </w:t>
      </w:r>
      <w:r w:rsidR="002459EB" w:rsidRPr="00F95663">
        <w:rPr>
          <w:sz w:val="20"/>
          <w:szCs w:val="20"/>
        </w:rPr>
        <w:t>Dr. R. Buckley VanBreemen, Secretary-Treasurer;</w:t>
      </w:r>
      <w:r w:rsidR="009A54C3" w:rsidRPr="00F95663">
        <w:rPr>
          <w:sz w:val="20"/>
          <w:szCs w:val="20"/>
        </w:rPr>
        <w:t xml:space="preserve"> </w:t>
      </w:r>
      <w:r w:rsidR="005E7341">
        <w:rPr>
          <w:sz w:val="20"/>
          <w:szCs w:val="20"/>
        </w:rPr>
        <w:t>Dr. Michael Cavanaugh</w:t>
      </w:r>
      <w:r w:rsidR="005C4E93" w:rsidRPr="00F95663">
        <w:rPr>
          <w:sz w:val="20"/>
          <w:szCs w:val="20"/>
        </w:rPr>
        <w:t xml:space="preserve">; </w:t>
      </w:r>
      <w:r w:rsidR="00A60CE2">
        <w:rPr>
          <w:sz w:val="20"/>
          <w:szCs w:val="20"/>
        </w:rPr>
        <w:t>Dr. Denise Rollette;</w:t>
      </w:r>
      <w:r w:rsidR="00855F55">
        <w:rPr>
          <w:sz w:val="20"/>
          <w:szCs w:val="20"/>
        </w:rPr>
        <w:t xml:space="preserve"> </w:t>
      </w:r>
      <w:r w:rsidR="00CD3001">
        <w:rPr>
          <w:sz w:val="20"/>
          <w:szCs w:val="20"/>
        </w:rPr>
        <w:t xml:space="preserve">Dr. Michael Traxler; </w:t>
      </w:r>
      <w:r w:rsidR="00855F55">
        <w:rPr>
          <w:sz w:val="20"/>
          <w:szCs w:val="20"/>
        </w:rPr>
        <w:t>Ms. Peggy Anselmo</w:t>
      </w:r>
      <w:r w:rsidR="00B538A8" w:rsidRPr="00F95663">
        <w:rPr>
          <w:sz w:val="20"/>
          <w:szCs w:val="20"/>
        </w:rPr>
        <w:t>.</w:t>
      </w:r>
    </w:p>
    <w:p w:rsidR="00E769B7" w:rsidRPr="00F95663" w:rsidRDefault="00AB6113" w:rsidP="00AB6113">
      <w:pPr>
        <w:ind w:left="2880" w:hanging="2160"/>
        <w:jc w:val="both"/>
        <w:rPr>
          <w:sz w:val="20"/>
          <w:szCs w:val="20"/>
        </w:rPr>
      </w:pPr>
      <w:r w:rsidRPr="00F95663">
        <w:rPr>
          <w:sz w:val="20"/>
          <w:szCs w:val="20"/>
        </w:rPr>
        <w:t xml:space="preserve">Members Absent: </w:t>
      </w:r>
      <w:r w:rsidRPr="00F95663">
        <w:rPr>
          <w:sz w:val="20"/>
          <w:szCs w:val="20"/>
        </w:rPr>
        <w:tab/>
      </w:r>
      <w:r w:rsidR="00CD3001">
        <w:rPr>
          <w:sz w:val="20"/>
          <w:szCs w:val="20"/>
        </w:rPr>
        <w:t>None</w:t>
      </w:r>
      <w:r w:rsidR="00A60CE2">
        <w:rPr>
          <w:sz w:val="20"/>
          <w:szCs w:val="20"/>
        </w:rPr>
        <w:t>.</w:t>
      </w:r>
    </w:p>
    <w:p w:rsidR="00AB6113" w:rsidRPr="00F95663" w:rsidRDefault="00417223" w:rsidP="00AB6113">
      <w:pPr>
        <w:ind w:left="2880" w:hanging="21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p>
    <w:p w:rsidR="001B40B7" w:rsidRPr="00F95663" w:rsidRDefault="001B40B7" w:rsidP="00AB6113">
      <w:pPr>
        <w:ind w:left="2880" w:hanging="2160"/>
        <w:jc w:val="both"/>
        <w:rPr>
          <w:sz w:val="20"/>
          <w:szCs w:val="20"/>
        </w:rPr>
      </w:pPr>
      <w:r w:rsidRPr="00F95663">
        <w:rPr>
          <w:sz w:val="20"/>
          <w:szCs w:val="20"/>
        </w:rPr>
        <w:tab/>
      </w:r>
      <w:r w:rsidR="00FF2DC4" w:rsidRPr="00F95663">
        <w:rPr>
          <w:sz w:val="20"/>
          <w:szCs w:val="20"/>
        </w:rPr>
        <w:t>Shellie Hebert-Schmidt</w:t>
      </w:r>
      <w:r w:rsidRPr="00F95663">
        <w:rPr>
          <w:sz w:val="20"/>
          <w:szCs w:val="20"/>
        </w:rPr>
        <w:t>, Administrative Assistant</w:t>
      </w:r>
    </w:p>
    <w:p w:rsidR="00AB6113" w:rsidRPr="00F95663" w:rsidRDefault="00AB6113" w:rsidP="00AB6113">
      <w:pPr>
        <w:ind w:left="2880" w:hanging="2160"/>
        <w:jc w:val="both"/>
        <w:rPr>
          <w:sz w:val="20"/>
          <w:szCs w:val="20"/>
        </w:rPr>
      </w:pPr>
      <w:r w:rsidRPr="00F95663">
        <w:rPr>
          <w:sz w:val="20"/>
          <w:szCs w:val="20"/>
        </w:rPr>
        <w:t>Legal Counsel:</w:t>
      </w:r>
      <w:r w:rsidRPr="00F95663">
        <w:rPr>
          <w:sz w:val="20"/>
          <w:szCs w:val="20"/>
        </w:rPr>
        <w:tab/>
      </w:r>
      <w:r w:rsidR="009A54C3" w:rsidRPr="00F95663">
        <w:rPr>
          <w:sz w:val="20"/>
          <w:szCs w:val="20"/>
        </w:rPr>
        <w:t>None</w:t>
      </w:r>
      <w:r w:rsidR="00417223">
        <w:rPr>
          <w:sz w:val="20"/>
          <w:szCs w:val="20"/>
        </w:rPr>
        <w:t>.</w:t>
      </w:r>
      <w:r w:rsidR="00CB1AA4" w:rsidRPr="00F95663">
        <w:rPr>
          <w:sz w:val="20"/>
          <w:szCs w:val="20"/>
        </w:rPr>
        <w:t xml:space="preserve"> </w:t>
      </w:r>
    </w:p>
    <w:p w:rsidR="00CD3001" w:rsidRDefault="00AB6113" w:rsidP="005C5D3B">
      <w:pPr>
        <w:ind w:left="2880" w:hanging="2160"/>
        <w:jc w:val="both"/>
        <w:rPr>
          <w:sz w:val="20"/>
          <w:szCs w:val="20"/>
        </w:rPr>
      </w:pPr>
      <w:r w:rsidRPr="00F95663">
        <w:rPr>
          <w:sz w:val="20"/>
          <w:szCs w:val="20"/>
        </w:rPr>
        <w:t>Audience:</w:t>
      </w:r>
      <w:r w:rsidRPr="00F95663">
        <w:rPr>
          <w:sz w:val="20"/>
          <w:szCs w:val="20"/>
        </w:rPr>
        <w:tab/>
      </w:r>
      <w:r w:rsidR="00CD3001">
        <w:rPr>
          <w:sz w:val="20"/>
          <w:szCs w:val="20"/>
        </w:rPr>
        <w:t>Dr. Jon Zeagler, Natchitoches, LA</w:t>
      </w:r>
    </w:p>
    <w:p w:rsidR="00AB6113" w:rsidRDefault="00620B2C" w:rsidP="00CD3001">
      <w:pPr>
        <w:ind w:left="2880"/>
        <w:jc w:val="both"/>
        <w:rPr>
          <w:sz w:val="20"/>
          <w:szCs w:val="20"/>
        </w:rPr>
      </w:pPr>
      <w:r>
        <w:rPr>
          <w:sz w:val="20"/>
          <w:szCs w:val="20"/>
        </w:rPr>
        <w:t>Tim</w:t>
      </w:r>
      <w:r w:rsidR="00667B09">
        <w:rPr>
          <w:sz w:val="20"/>
          <w:szCs w:val="20"/>
        </w:rPr>
        <w:t xml:space="preserve"> Chittom, CAL, Baton Rouge, LA</w:t>
      </w:r>
    </w:p>
    <w:p w:rsidR="00A60CE2" w:rsidRDefault="00A60CE2" w:rsidP="005C5D3B">
      <w:pPr>
        <w:ind w:left="2880" w:hanging="2160"/>
        <w:jc w:val="both"/>
        <w:rPr>
          <w:sz w:val="20"/>
          <w:szCs w:val="20"/>
        </w:rPr>
      </w:pPr>
      <w:r>
        <w:rPr>
          <w:sz w:val="20"/>
          <w:szCs w:val="20"/>
        </w:rPr>
        <w:tab/>
        <w:t>Celia R. Cangelosi, Attorney, Baton Rouge, LA</w:t>
      </w:r>
    </w:p>
    <w:p w:rsidR="00855F55" w:rsidRDefault="00855F55" w:rsidP="005C5D3B">
      <w:pPr>
        <w:ind w:left="2880" w:hanging="2160"/>
        <w:jc w:val="both"/>
        <w:rPr>
          <w:sz w:val="20"/>
          <w:szCs w:val="20"/>
        </w:rPr>
      </w:pPr>
      <w:r>
        <w:rPr>
          <w:sz w:val="20"/>
          <w:szCs w:val="20"/>
        </w:rPr>
        <w:tab/>
        <w:t>Debbie Moore, DC, Picayune, MS</w:t>
      </w:r>
    </w:p>
    <w:p w:rsidR="00855F55" w:rsidRPr="00F95663" w:rsidRDefault="00855F55" w:rsidP="00855F55">
      <w:pPr>
        <w:jc w:val="both"/>
        <w:rPr>
          <w:sz w:val="20"/>
          <w:szCs w:val="20"/>
        </w:rPr>
      </w:pP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9152B8">
        <w:rPr>
          <w:sz w:val="20"/>
          <w:szCs w:val="20"/>
        </w:rPr>
        <w:t>3</w:t>
      </w:r>
      <w:r w:rsidR="00CD3001">
        <w:rPr>
          <w:sz w:val="20"/>
          <w:szCs w:val="20"/>
        </w:rPr>
        <w:t>0</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E6402D">
        <w:rPr>
          <w:sz w:val="20"/>
          <w:szCs w:val="20"/>
        </w:rPr>
        <w:t>Ned Martello</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Default="00756570" w:rsidP="005D09F9">
      <w:pPr>
        <w:ind w:left="720"/>
        <w:jc w:val="both"/>
        <w:rPr>
          <w:sz w:val="20"/>
          <w:szCs w:val="20"/>
        </w:rPr>
      </w:pPr>
    </w:p>
    <w:p w:rsidR="00855F55" w:rsidRDefault="00855F55" w:rsidP="005D09F9">
      <w:pPr>
        <w:ind w:left="720"/>
        <w:jc w:val="both"/>
        <w:rPr>
          <w:sz w:val="20"/>
          <w:szCs w:val="20"/>
        </w:rPr>
      </w:pPr>
      <w:r>
        <w:rPr>
          <w:sz w:val="20"/>
          <w:szCs w:val="20"/>
        </w:rPr>
        <w:t xml:space="preserve">Ms. Oliver welcomes new board member, </w:t>
      </w:r>
      <w:r w:rsidR="00CD3001">
        <w:rPr>
          <w:b/>
          <w:sz w:val="20"/>
          <w:szCs w:val="20"/>
        </w:rPr>
        <w:t xml:space="preserve">Dr. Michael Traxler, </w:t>
      </w:r>
      <w:r w:rsidR="00CD3001" w:rsidRPr="00CD3001">
        <w:rPr>
          <w:sz w:val="20"/>
          <w:szCs w:val="20"/>
        </w:rPr>
        <w:t>Monroe, LA</w:t>
      </w:r>
      <w:r>
        <w:rPr>
          <w:sz w:val="20"/>
          <w:szCs w:val="20"/>
        </w:rPr>
        <w:t xml:space="preserve">, appointed </w:t>
      </w:r>
      <w:r w:rsidR="00CD3001">
        <w:rPr>
          <w:sz w:val="20"/>
          <w:szCs w:val="20"/>
        </w:rPr>
        <w:t>yesterday evening per letter received from the Governor’s Office.</w:t>
      </w:r>
      <w:r>
        <w:rPr>
          <w:sz w:val="20"/>
          <w:szCs w:val="20"/>
        </w:rPr>
        <w:t xml:space="preserve"> Ms. Oliver notes the date of the appointment was </w:t>
      </w:r>
      <w:r w:rsidR="00CD3001">
        <w:rPr>
          <w:sz w:val="20"/>
          <w:szCs w:val="20"/>
        </w:rPr>
        <w:t>02/24/2021</w:t>
      </w:r>
      <w:r w:rsidR="00BC3A87">
        <w:rPr>
          <w:sz w:val="20"/>
          <w:szCs w:val="20"/>
        </w:rPr>
        <w:t xml:space="preserve"> </w:t>
      </w:r>
      <w:r>
        <w:rPr>
          <w:sz w:val="20"/>
          <w:szCs w:val="20"/>
        </w:rPr>
        <w:t xml:space="preserve">although </w:t>
      </w:r>
      <w:r w:rsidR="00CD3001">
        <w:rPr>
          <w:sz w:val="20"/>
          <w:szCs w:val="20"/>
        </w:rPr>
        <w:t xml:space="preserve">the notice to the Board office was after hours on that day.  Dr. Traxler replaces the expired position of </w:t>
      </w:r>
      <w:r w:rsidR="00CD3001" w:rsidRPr="00CD3001">
        <w:rPr>
          <w:b/>
          <w:sz w:val="20"/>
          <w:szCs w:val="20"/>
        </w:rPr>
        <w:t>Dr. Jon Zeagler</w:t>
      </w:r>
      <w:r w:rsidR="00CD3001">
        <w:rPr>
          <w:sz w:val="20"/>
          <w:szCs w:val="20"/>
        </w:rPr>
        <w:t>.</w:t>
      </w:r>
      <w:r>
        <w:rPr>
          <w:sz w:val="20"/>
          <w:szCs w:val="20"/>
        </w:rPr>
        <w:t xml:space="preserve">  </w:t>
      </w:r>
    </w:p>
    <w:p w:rsidR="00855F55" w:rsidRDefault="00855F55" w:rsidP="005D09F9">
      <w:pPr>
        <w:ind w:left="720"/>
        <w:jc w:val="both"/>
        <w:rPr>
          <w:sz w:val="20"/>
          <w:szCs w:val="20"/>
        </w:rPr>
      </w:pPr>
    </w:p>
    <w:p w:rsidR="00CD3001" w:rsidRDefault="00CD3001" w:rsidP="00CD3001">
      <w:pPr>
        <w:ind w:left="720"/>
        <w:jc w:val="both"/>
        <w:rPr>
          <w:sz w:val="20"/>
          <w:szCs w:val="20"/>
        </w:rPr>
      </w:pPr>
      <w:r w:rsidRPr="00EC79D0">
        <w:rPr>
          <w:sz w:val="20"/>
          <w:szCs w:val="20"/>
        </w:rPr>
        <w:t xml:space="preserve">The </w:t>
      </w:r>
      <w:r w:rsidRPr="00794079">
        <w:rPr>
          <w:b/>
          <w:sz w:val="20"/>
          <w:szCs w:val="20"/>
        </w:rPr>
        <w:t>minutes</w:t>
      </w:r>
      <w:r>
        <w:rPr>
          <w:sz w:val="20"/>
          <w:szCs w:val="20"/>
        </w:rPr>
        <w:t xml:space="preserve"> of the 12/17/2020</w:t>
      </w:r>
      <w:r w:rsidRPr="00EC79D0">
        <w:rPr>
          <w:sz w:val="20"/>
          <w:szCs w:val="20"/>
        </w:rPr>
        <w:t xml:space="preserve"> meeting were </w:t>
      </w:r>
      <w:r>
        <w:rPr>
          <w:sz w:val="20"/>
          <w:szCs w:val="20"/>
        </w:rPr>
        <w:t>mailed</w:t>
      </w:r>
      <w:r w:rsidRPr="00EC79D0">
        <w:rPr>
          <w:sz w:val="20"/>
          <w:szCs w:val="20"/>
        </w:rPr>
        <w:t xml:space="preserve"> to all Board members. </w:t>
      </w:r>
      <w:r>
        <w:rPr>
          <w:sz w:val="20"/>
          <w:szCs w:val="20"/>
        </w:rPr>
        <w:t xml:space="preserve">Motion made by Dr. Cavanaugh, seconded by Dr. Kruse, to approve the minutes as prepared.  With no objections, motion carries unanimously.   </w:t>
      </w:r>
    </w:p>
    <w:p w:rsidR="00CD3001" w:rsidRDefault="00CD3001" w:rsidP="00CD3001">
      <w:pPr>
        <w:ind w:left="720"/>
        <w:jc w:val="both"/>
        <w:rPr>
          <w:sz w:val="20"/>
          <w:szCs w:val="20"/>
        </w:rPr>
      </w:pPr>
    </w:p>
    <w:p w:rsidR="00CD3001" w:rsidRPr="006946C9" w:rsidRDefault="00CD3001" w:rsidP="00CD3001">
      <w:pPr>
        <w:ind w:left="720"/>
        <w:jc w:val="both"/>
        <w:rPr>
          <w:sz w:val="20"/>
          <w:szCs w:val="20"/>
        </w:rPr>
      </w:pPr>
      <w:r w:rsidRPr="00EC79D0">
        <w:rPr>
          <w:b/>
          <w:sz w:val="20"/>
          <w:szCs w:val="20"/>
        </w:rPr>
        <w:t xml:space="preserve">PUBLIC COMMENT:  </w:t>
      </w:r>
      <w:r>
        <w:rPr>
          <w:sz w:val="20"/>
          <w:szCs w:val="20"/>
        </w:rPr>
        <w:t>None.</w:t>
      </w:r>
    </w:p>
    <w:p w:rsidR="00CD3001" w:rsidRPr="00E769B7" w:rsidRDefault="00CD3001" w:rsidP="00CD3001"/>
    <w:p w:rsidR="00CD3001" w:rsidRDefault="00CD3001" w:rsidP="00CD3001">
      <w:pPr>
        <w:tabs>
          <w:tab w:val="left" w:pos="-2430"/>
          <w:tab w:val="left" w:pos="8640"/>
        </w:tabs>
        <w:ind w:left="720"/>
        <w:jc w:val="both"/>
        <w:rPr>
          <w:bCs/>
          <w:sz w:val="20"/>
          <w:szCs w:val="20"/>
        </w:rPr>
      </w:pPr>
      <w:r w:rsidRPr="00E769B7">
        <w:rPr>
          <w:b/>
          <w:bCs/>
          <w:sz w:val="20"/>
          <w:szCs w:val="20"/>
        </w:rPr>
        <w:t>INTEGRITY CHECK:</w:t>
      </w:r>
      <w:r>
        <w:rPr>
          <w:b/>
          <w:bCs/>
          <w:sz w:val="20"/>
          <w:szCs w:val="20"/>
        </w:rPr>
        <w:t xml:space="preserve">  </w:t>
      </w:r>
      <w:r w:rsidRPr="006F373B">
        <w:rPr>
          <w:bCs/>
          <w:sz w:val="20"/>
          <w:szCs w:val="20"/>
        </w:rPr>
        <w:t xml:space="preserve">Dr.  Cavanaugh </w:t>
      </w:r>
      <w:r>
        <w:rPr>
          <w:bCs/>
          <w:sz w:val="20"/>
          <w:szCs w:val="20"/>
        </w:rPr>
        <w:t>stated he received a phone call from the MT Board attorney relative to a MT in a DC practice versus a “spa setting”.  Dr. Martello notes info obtained from a consumer relative to possible “future care” services by a chiropractor in the Hammond area.  It is suggested perhaps a future discussion to be held on the rule relative to “future care” and possible revised language.</w:t>
      </w:r>
      <w:r w:rsidR="008C14DE">
        <w:rPr>
          <w:bCs/>
          <w:sz w:val="20"/>
          <w:szCs w:val="20"/>
        </w:rPr>
        <w:t xml:space="preserve">  </w:t>
      </w:r>
    </w:p>
    <w:p w:rsidR="00CD3001" w:rsidRDefault="00CD3001" w:rsidP="00CD3001">
      <w:pPr>
        <w:tabs>
          <w:tab w:val="left" w:pos="-2430"/>
          <w:tab w:val="left" w:pos="8640"/>
        </w:tabs>
        <w:ind w:left="720"/>
        <w:jc w:val="both"/>
        <w:rPr>
          <w:bCs/>
          <w:sz w:val="20"/>
          <w:szCs w:val="20"/>
        </w:rPr>
      </w:pPr>
    </w:p>
    <w:p w:rsidR="00CD3001" w:rsidRDefault="00CD3001" w:rsidP="00CD3001">
      <w:pPr>
        <w:tabs>
          <w:tab w:val="left" w:pos="-2430"/>
          <w:tab w:val="left" w:pos="8640"/>
        </w:tabs>
        <w:ind w:left="720"/>
        <w:jc w:val="both"/>
        <w:rPr>
          <w:b/>
          <w:sz w:val="20"/>
          <w:szCs w:val="20"/>
          <w:u w:val="single"/>
        </w:rPr>
      </w:pPr>
      <w:r w:rsidRPr="00EC79D0">
        <w:rPr>
          <w:b/>
          <w:sz w:val="20"/>
          <w:szCs w:val="20"/>
          <w:u w:val="single"/>
        </w:rPr>
        <w:t>STANDING COMMITTEE REPORTS</w:t>
      </w:r>
    </w:p>
    <w:p w:rsidR="00CD3001" w:rsidRDefault="00CD3001" w:rsidP="00CD3001">
      <w:pPr>
        <w:pStyle w:val="ListParagraph"/>
        <w:numPr>
          <w:ilvl w:val="0"/>
          <w:numId w:val="16"/>
        </w:numPr>
        <w:ind w:left="1440"/>
        <w:rPr>
          <w:sz w:val="20"/>
          <w:szCs w:val="20"/>
        </w:rPr>
      </w:pPr>
      <w:r w:rsidRPr="00E90BA6">
        <w:rPr>
          <w:b/>
          <w:sz w:val="20"/>
          <w:szCs w:val="20"/>
        </w:rPr>
        <w:t>COMPLAINT  COMMITTEE REPORT by Dr. Cavanaugh</w:t>
      </w:r>
      <w:r w:rsidRPr="00E90BA6">
        <w:rPr>
          <w:sz w:val="20"/>
          <w:szCs w:val="20"/>
        </w:rPr>
        <w:t>:</w:t>
      </w:r>
    </w:p>
    <w:p w:rsidR="00CD3001" w:rsidRDefault="00CD3001" w:rsidP="00CD3001">
      <w:pPr>
        <w:ind w:left="1440"/>
        <w:jc w:val="both"/>
        <w:rPr>
          <w:bCs/>
          <w:sz w:val="20"/>
          <w:szCs w:val="20"/>
        </w:rPr>
      </w:pPr>
      <w:r>
        <w:rPr>
          <w:bCs/>
          <w:sz w:val="20"/>
          <w:szCs w:val="20"/>
        </w:rPr>
        <w:t xml:space="preserve">Dr. Cavanaugh reports an agreed settlement totaling $1000.00 </w:t>
      </w:r>
      <w:r w:rsidR="008B0989">
        <w:rPr>
          <w:bCs/>
          <w:sz w:val="20"/>
          <w:szCs w:val="20"/>
        </w:rPr>
        <w:t xml:space="preserve">each </w:t>
      </w:r>
      <w:r>
        <w:rPr>
          <w:bCs/>
          <w:sz w:val="20"/>
          <w:szCs w:val="20"/>
        </w:rPr>
        <w:t xml:space="preserve">offered for </w:t>
      </w:r>
      <w:r w:rsidRPr="00F77D60">
        <w:rPr>
          <w:b/>
          <w:bCs/>
          <w:sz w:val="20"/>
          <w:szCs w:val="20"/>
        </w:rPr>
        <w:t>Complaint #</w:t>
      </w:r>
      <w:r>
        <w:rPr>
          <w:b/>
          <w:bCs/>
          <w:sz w:val="20"/>
          <w:szCs w:val="20"/>
        </w:rPr>
        <w:t xml:space="preserve">1442 and Complaint # 1441 </w:t>
      </w:r>
      <w:r>
        <w:rPr>
          <w:bCs/>
          <w:sz w:val="20"/>
          <w:szCs w:val="20"/>
        </w:rPr>
        <w:t>for ad violation third offense issue</w:t>
      </w:r>
      <w:r w:rsidR="008B0989">
        <w:rPr>
          <w:bCs/>
          <w:sz w:val="20"/>
          <w:szCs w:val="20"/>
        </w:rPr>
        <w:t xml:space="preserve"> in each complaint</w:t>
      </w:r>
      <w:r>
        <w:rPr>
          <w:bCs/>
          <w:sz w:val="20"/>
          <w:szCs w:val="20"/>
        </w:rPr>
        <w:t>.  Motion made by Dr. Cavanaugh, seconded by Dr. Kruse, to accept the agreed settlement of $</w:t>
      </w:r>
      <w:r w:rsidR="008B0989">
        <w:rPr>
          <w:bCs/>
          <w:sz w:val="20"/>
          <w:szCs w:val="20"/>
        </w:rPr>
        <w:t>1000</w:t>
      </w:r>
      <w:r>
        <w:rPr>
          <w:bCs/>
          <w:sz w:val="20"/>
          <w:szCs w:val="20"/>
        </w:rPr>
        <w:t>.00</w:t>
      </w:r>
      <w:r w:rsidR="008B0989">
        <w:rPr>
          <w:bCs/>
          <w:sz w:val="20"/>
          <w:szCs w:val="20"/>
        </w:rPr>
        <w:t xml:space="preserve"> in each complaint noted</w:t>
      </w:r>
      <w:r>
        <w:rPr>
          <w:bCs/>
          <w:sz w:val="20"/>
          <w:szCs w:val="20"/>
        </w:rPr>
        <w:t>.  With no objections, motion carries unanimously.</w:t>
      </w:r>
    </w:p>
    <w:p w:rsidR="00CD3001" w:rsidRDefault="00D33C67" w:rsidP="00CD3001">
      <w:pPr>
        <w:ind w:left="1440"/>
        <w:jc w:val="both"/>
        <w:rPr>
          <w:bCs/>
          <w:sz w:val="20"/>
          <w:szCs w:val="20"/>
        </w:rPr>
      </w:pPr>
      <w:r>
        <w:rPr>
          <w:bCs/>
          <w:sz w:val="20"/>
          <w:szCs w:val="20"/>
        </w:rPr>
        <w:t xml:space="preserve">Relative to </w:t>
      </w:r>
      <w:r w:rsidRPr="00D33C67">
        <w:rPr>
          <w:b/>
          <w:bCs/>
          <w:sz w:val="20"/>
          <w:szCs w:val="20"/>
        </w:rPr>
        <w:t>Complaint # 1445</w:t>
      </w:r>
      <w:r>
        <w:rPr>
          <w:bCs/>
          <w:sz w:val="20"/>
          <w:szCs w:val="20"/>
        </w:rPr>
        <w:t xml:space="preserve">, </w:t>
      </w:r>
      <w:r w:rsidR="008B0989">
        <w:rPr>
          <w:bCs/>
          <w:sz w:val="20"/>
          <w:szCs w:val="20"/>
        </w:rPr>
        <w:t xml:space="preserve">Dr. Cavanaugh reports an agreed settlement totaling $200.00 relative to “professional misconduct” in regards to a practitioner and staff not wearing masks in office setting. Motion made by Dr. Cavanaugh, seconded by Dr. Kruse, to accept the consent agreement offered.  Roll call vote:  Kruse – Yes; Anselmo – Yes; Rollette – No; Cavanaugh – Yes; VanBreemen – No; Traxler – Yes; Martello – Yes.  Motion carries with 5 </w:t>
      </w:r>
      <w:proofErr w:type="spellStart"/>
      <w:r w:rsidR="008B0989">
        <w:rPr>
          <w:bCs/>
          <w:sz w:val="20"/>
          <w:szCs w:val="20"/>
        </w:rPr>
        <w:t>yeas</w:t>
      </w:r>
      <w:proofErr w:type="spellEnd"/>
      <w:r w:rsidR="008B0989">
        <w:rPr>
          <w:bCs/>
          <w:sz w:val="20"/>
          <w:szCs w:val="20"/>
        </w:rPr>
        <w:t xml:space="preserve"> and 2 nays.</w:t>
      </w:r>
    </w:p>
    <w:p w:rsidR="008B0989" w:rsidRDefault="008B0989" w:rsidP="00CD3001">
      <w:pPr>
        <w:ind w:left="1440"/>
        <w:jc w:val="both"/>
        <w:rPr>
          <w:bCs/>
          <w:sz w:val="20"/>
          <w:szCs w:val="20"/>
        </w:rPr>
      </w:pPr>
      <w:r>
        <w:rPr>
          <w:bCs/>
          <w:sz w:val="20"/>
          <w:szCs w:val="20"/>
        </w:rPr>
        <w:t xml:space="preserve">Dr. Cavanaugh notes an ongoing investigation in </w:t>
      </w:r>
      <w:r w:rsidRPr="008B0989">
        <w:rPr>
          <w:b/>
          <w:bCs/>
          <w:sz w:val="20"/>
          <w:szCs w:val="20"/>
        </w:rPr>
        <w:t>Complaint # 1270</w:t>
      </w:r>
      <w:r>
        <w:rPr>
          <w:bCs/>
          <w:sz w:val="20"/>
          <w:szCs w:val="20"/>
        </w:rPr>
        <w:t xml:space="preserve"> relative to “domestic abuse” allegations.  </w:t>
      </w:r>
      <w:proofErr w:type="gramStart"/>
      <w:r>
        <w:rPr>
          <w:bCs/>
          <w:sz w:val="20"/>
          <w:szCs w:val="20"/>
        </w:rPr>
        <w:t>More information to follow.</w:t>
      </w:r>
      <w:proofErr w:type="gramEnd"/>
    </w:p>
    <w:p w:rsidR="00CD3001" w:rsidRDefault="00CD3001" w:rsidP="00CD3001">
      <w:pPr>
        <w:tabs>
          <w:tab w:val="left" w:pos="-2430"/>
          <w:tab w:val="left" w:pos="8640"/>
        </w:tabs>
        <w:ind w:left="720"/>
        <w:jc w:val="both"/>
        <w:rPr>
          <w:bCs/>
          <w:sz w:val="20"/>
          <w:szCs w:val="20"/>
        </w:rPr>
      </w:pPr>
    </w:p>
    <w:p w:rsidR="00820051" w:rsidRDefault="00855F55" w:rsidP="005D09F9">
      <w:pPr>
        <w:ind w:left="720"/>
        <w:jc w:val="both"/>
        <w:rPr>
          <w:sz w:val="20"/>
          <w:szCs w:val="20"/>
        </w:rPr>
      </w:pPr>
      <w:r>
        <w:rPr>
          <w:sz w:val="20"/>
          <w:szCs w:val="20"/>
        </w:rPr>
        <w:t xml:space="preserve">Motion made by Dr. </w:t>
      </w:r>
      <w:r w:rsidR="00820051">
        <w:rPr>
          <w:sz w:val="20"/>
          <w:szCs w:val="20"/>
        </w:rPr>
        <w:t>VanBreemen</w:t>
      </w:r>
      <w:r>
        <w:rPr>
          <w:sz w:val="20"/>
          <w:szCs w:val="20"/>
        </w:rPr>
        <w:t xml:space="preserve">, seconded by Dr. </w:t>
      </w:r>
      <w:r w:rsidR="00745F1E">
        <w:rPr>
          <w:sz w:val="20"/>
          <w:szCs w:val="20"/>
        </w:rPr>
        <w:t>Cavanaugh</w:t>
      </w:r>
      <w:r>
        <w:rPr>
          <w:sz w:val="20"/>
          <w:szCs w:val="20"/>
        </w:rPr>
        <w:t xml:space="preserve">, to </w:t>
      </w:r>
      <w:r w:rsidR="00820051">
        <w:rPr>
          <w:sz w:val="20"/>
          <w:szCs w:val="20"/>
        </w:rPr>
        <w:t>change the</w:t>
      </w:r>
      <w:r>
        <w:rPr>
          <w:sz w:val="20"/>
          <w:szCs w:val="20"/>
        </w:rPr>
        <w:t xml:space="preserve"> order of the posted agenda, to allow Ms. Celia Cangelosi to discuss </w:t>
      </w:r>
      <w:r w:rsidR="00820051" w:rsidRPr="002A00C9">
        <w:rPr>
          <w:b/>
          <w:sz w:val="20"/>
          <w:szCs w:val="20"/>
        </w:rPr>
        <w:t>Docket # 2020-01, Michael Goff, D.C</w:t>
      </w:r>
      <w:r w:rsidR="00820051">
        <w:rPr>
          <w:sz w:val="20"/>
          <w:szCs w:val="20"/>
        </w:rPr>
        <w:t xml:space="preserve">.  </w:t>
      </w:r>
      <w:r>
        <w:rPr>
          <w:sz w:val="20"/>
          <w:szCs w:val="20"/>
        </w:rPr>
        <w:t xml:space="preserve">  Roll call vote:  Kruse- Yes; </w:t>
      </w:r>
      <w:r w:rsidR="00820051">
        <w:rPr>
          <w:sz w:val="20"/>
          <w:szCs w:val="20"/>
        </w:rPr>
        <w:t xml:space="preserve">Anselmo – Yes; </w:t>
      </w:r>
      <w:r>
        <w:rPr>
          <w:sz w:val="20"/>
          <w:szCs w:val="20"/>
        </w:rPr>
        <w:t xml:space="preserve">Rollette – Yes; Cavanaugh – Yes; VanBreemen – Yes; </w:t>
      </w:r>
      <w:proofErr w:type="gramStart"/>
      <w:r w:rsidR="00820051">
        <w:rPr>
          <w:sz w:val="20"/>
          <w:szCs w:val="20"/>
        </w:rPr>
        <w:t>Traxler</w:t>
      </w:r>
      <w:r>
        <w:rPr>
          <w:sz w:val="20"/>
          <w:szCs w:val="20"/>
        </w:rPr>
        <w:t xml:space="preserve">  -</w:t>
      </w:r>
      <w:proofErr w:type="gramEnd"/>
      <w:r>
        <w:rPr>
          <w:sz w:val="20"/>
          <w:szCs w:val="20"/>
        </w:rPr>
        <w:t xml:space="preserve"> Yes; Martello – Yes.</w:t>
      </w:r>
      <w:r>
        <w:rPr>
          <w:sz w:val="20"/>
          <w:szCs w:val="20"/>
        </w:rPr>
        <w:tab/>
      </w:r>
      <w:r w:rsidR="002A00C9">
        <w:rPr>
          <w:sz w:val="20"/>
          <w:szCs w:val="20"/>
        </w:rPr>
        <w:t>With 7 yeas, 0 nays, agenda order is changed.  Ms. Cangelosi notes details of the agreement offered.</w:t>
      </w:r>
      <w:r w:rsidR="008C14DE">
        <w:rPr>
          <w:sz w:val="20"/>
          <w:szCs w:val="20"/>
        </w:rPr>
        <w:t xml:space="preserve">  </w:t>
      </w:r>
      <w:r w:rsidR="00820051">
        <w:rPr>
          <w:sz w:val="20"/>
          <w:szCs w:val="20"/>
        </w:rPr>
        <w:t xml:space="preserve">Motion made by Dr. VanBreemen, seconded by Dr. Kruse, to accept the consent agreement presented by Celia Cangelosi in </w:t>
      </w:r>
      <w:r w:rsidR="00820051" w:rsidRPr="002A00C9">
        <w:rPr>
          <w:b/>
          <w:sz w:val="20"/>
          <w:szCs w:val="20"/>
        </w:rPr>
        <w:t>Docket 2020-01</w:t>
      </w:r>
      <w:r w:rsidR="00820051">
        <w:rPr>
          <w:sz w:val="20"/>
          <w:szCs w:val="20"/>
        </w:rPr>
        <w:t>.  With 6 yeas, 0 nays and 1 recusal, agreement is accepted.</w:t>
      </w:r>
    </w:p>
    <w:p w:rsidR="00820051" w:rsidRDefault="00820051" w:rsidP="005D09F9">
      <w:pPr>
        <w:ind w:left="720"/>
        <w:jc w:val="both"/>
        <w:rPr>
          <w:sz w:val="20"/>
          <w:szCs w:val="20"/>
        </w:rPr>
      </w:pPr>
    </w:p>
    <w:p w:rsidR="00745F1E" w:rsidRDefault="00745F1E">
      <w:pPr>
        <w:rPr>
          <w:b/>
          <w:sz w:val="20"/>
          <w:szCs w:val="20"/>
          <w:u w:val="single"/>
        </w:rPr>
      </w:pPr>
      <w:r>
        <w:rPr>
          <w:b/>
          <w:sz w:val="20"/>
          <w:szCs w:val="20"/>
          <w:u w:val="single"/>
        </w:rPr>
        <w:br w:type="page"/>
      </w:r>
    </w:p>
    <w:p w:rsidR="00745F1E" w:rsidRPr="00785C5B" w:rsidRDefault="00745F1E" w:rsidP="00745F1E">
      <w:pPr>
        <w:rPr>
          <w:b/>
          <w:sz w:val="22"/>
          <w:szCs w:val="22"/>
        </w:rPr>
      </w:pPr>
      <w:r w:rsidRPr="00785C5B">
        <w:rPr>
          <w:b/>
          <w:sz w:val="22"/>
          <w:szCs w:val="22"/>
        </w:rPr>
        <w:lastRenderedPageBreak/>
        <w:t xml:space="preserve">MINUTES – </w:t>
      </w:r>
      <w:r w:rsidR="00820051">
        <w:rPr>
          <w:b/>
          <w:sz w:val="22"/>
          <w:szCs w:val="22"/>
        </w:rPr>
        <w:t>02/25/2021</w:t>
      </w:r>
      <w:r>
        <w:rPr>
          <w:b/>
          <w:sz w:val="22"/>
          <w:szCs w:val="22"/>
        </w:rPr>
        <w:tab/>
      </w:r>
      <w:r>
        <w:rPr>
          <w:b/>
          <w:sz w:val="22"/>
          <w:szCs w:val="22"/>
        </w:rPr>
        <w:tab/>
      </w:r>
    </w:p>
    <w:p w:rsidR="00745F1E" w:rsidRDefault="00745F1E" w:rsidP="00745F1E">
      <w:pPr>
        <w:tabs>
          <w:tab w:val="left" w:pos="-540"/>
          <w:tab w:val="left" w:pos="8640"/>
        </w:tabs>
        <w:jc w:val="both"/>
        <w:rPr>
          <w:b/>
          <w:sz w:val="22"/>
          <w:szCs w:val="22"/>
        </w:rPr>
      </w:pPr>
      <w:r w:rsidRPr="00785C5B">
        <w:rPr>
          <w:b/>
          <w:sz w:val="22"/>
          <w:szCs w:val="22"/>
        </w:rPr>
        <w:t xml:space="preserve">PAGE </w:t>
      </w:r>
      <w:r>
        <w:rPr>
          <w:b/>
          <w:sz w:val="22"/>
          <w:szCs w:val="22"/>
        </w:rPr>
        <w:t>2</w:t>
      </w:r>
    </w:p>
    <w:p w:rsidR="00081200" w:rsidRPr="00F95663" w:rsidRDefault="00081200" w:rsidP="00081200">
      <w:pPr>
        <w:numPr>
          <w:ilvl w:val="0"/>
          <w:numId w:val="1"/>
        </w:numPr>
        <w:tabs>
          <w:tab w:val="left" w:pos="1440"/>
          <w:tab w:val="left" w:pos="8640"/>
        </w:tabs>
        <w:jc w:val="both"/>
        <w:rPr>
          <w:sz w:val="20"/>
          <w:szCs w:val="20"/>
        </w:rPr>
      </w:pPr>
      <w:r w:rsidRPr="00F95663">
        <w:rPr>
          <w:b/>
          <w:bCs/>
          <w:sz w:val="20"/>
          <w:szCs w:val="20"/>
        </w:rPr>
        <w:t>FINANCE COMMITTEE REPORT</w:t>
      </w:r>
      <w:r w:rsidRPr="00F95663">
        <w:rPr>
          <w:sz w:val="20"/>
          <w:szCs w:val="20"/>
        </w:rPr>
        <w:t xml:space="preserve"> </w:t>
      </w:r>
      <w:r w:rsidRPr="00F95663">
        <w:rPr>
          <w:b/>
          <w:bCs/>
          <w:sz w:val="20"/>
          <w:szCs w:val="20"/>
        </w:rPr>
        <w:t>by Ms. Oliver:</w:t>
      </w:r>
    </w:p>
    <w:p w:rsidR="00651D8B" w:rsidRDefault="000E0B8A" w:rsidP="00081200">
      <w:pPr>
        <w:tabs>
          <w:tab w:val="left" w:pos="8640"/>
        </w:tabs>
        <w:ind w:left="1440"/>
        <w:jc w:val="both"/>
        <w:rPr>
          <w:sz w:val="20"/>
          <w:szCs w:val="20"/>
        </w:rPr>
      </w:pPr>
      <w:r w:rsidRPr="00F95663">
        <w:rPr>
          <w:b/>
          <w:sz w:val="20"/>
          <w:szCs w:val="20"/>
        </w:rPr>
        <w:t>F</w:t>
      </w:r>
      <w:r w:rsidR="00081200" w:rsidRPr="00F95663">
        <w:rPr>
          <w:b/>
          <w:sz w:val="20"/>
          <w:szCs w:val="20"/>
        </w:rPr>
        <w:t>inancial statement</w:t>
      </w:r>
      <w:r w:rsidR="005E7341">
        <w:rPr>
          <w:b/>
          <w:sz w:val="20"/>
          <w:szCs w:val="20"/>
        </w:rPr>
        <w:t>s</w:t>
      </w:r>
      <w:r w:rsidR="00081200" w:rsidRPr="00F95663">
        <w:rPr>
          <w:b/>
          <w:sz w:val="20"/>
          <w:szCs w:val="20"/>
        </w:rPr>
        <w:t xml:space="preserve"> </w:t>
      </w:r>
      <w:r w:rsidR="00081200" w:rsidRPr="00F95663">
        <w:rPr>
          <w:sz w:val="20"/>
          <w:szCs w:val="20"/>
        </w:rPr>
        <w:t xml:space="preserve">for </w:t>
      </w:r>
      <w:r w:rsidR="00820051">
        <w:rPr>
          <w:sz w:val="20"/>
          <w:szCs w:val="20"/>
        </w:rPr>
        <w:t>December 2020 and January 2021</w:t>
      </w:r>
      <w:r w:rsidR="00081200" w:rsidRPr="00F95663">
        <w:rPr>
          <w:sz w:val="20"/>
          <w:szCs w:val="20"/>
        </w:rPr>
        <w:t xml:space="preserve"> </w:t>
      </w:r>
      <w:r w:rsidR="00A60CE2">
        <w:rPr>
          <w:sz w:val="20"/>
          <w:szCs w:val="20"/>
        </w:rPr>
        <w:t>were</w:t>
      </w:r>
      <w:r w:rsidR="00081200" w:rsidRPr="00F95663">
        <w:rPr>
          <w:sz w:val="20"/>
          <w:szCs w:val="20"/>
        </w:rPr>
        <w:t xml:space="preserve"> prepared by Ms. Oliver and provided </w:t>
      </w:r>
      <w:r w:rsidR="00F62164" w:rsidRPr="00F95663">
        <w:rPr>
          <w:sz w:val="20"/>
          <w:szCs w:val="20"/>
        </w:rPr>
        <w:t xml:space="preserve">to the Board.  </w:t>
      </w:r>
      <w:r w:rsidR="00E0027B" w:rsidRPr="00F95663">
        <w:rPr>
          <w:sz w:val="20"/>
          <w:szCs w:val="20"/>
        </w:rPr>
        <w:t xml:space="preserve">Motion </w:t>
      </w:r>
      <w:r w:rsidR="009E7F62" w:rsidRPr="00F95663">
        <w:rPr>
          <w:sz w:val="20"/>
          <w:szCs w:val="20"/>
        </w:rPr>
        <w:t xml:space="preserve">made by Dr. </w:t>
      </w:r>
      <w:r w:rsidR="00820051">
        <w:rPr>
          <w:sz w:val="20"/>
          <w:szCs w:val="20"/>
        </w:rPr>
        <w:t>Kruse</w:t>
      </w:r>
      <w:r w:rsidR="009A54C3" w:rsidRPr="00F95663">
        <w:rPr>
          <w:sz w:val="20"/>
          <w:szCs w:val="20"/>
        </w:rPr>
        <w:t>, seconded by D</w:t>
      </w:r>
      <w:r w:rsidR="009E7F62" w:rsidRPr="00F95663">
        <w:rPr>
          <w:sz w:val="20"/>
          <w:szCs w:val="20"/>
        </w:rPr>
        <w:t xml:space="preserve">r. </w:t>
      </w:r>
      <w:r w:rsidR="00820051">
        <w:rPr>
          <w:sz w:val="20"/>
          <w:szCs w:val="20"/>
        </w:rPr>
        <w:t>VanBreemen</w:t>
      </w:r>
      <w:r w:rsidR="009E7F62" w:rsidRPr="00F95663">
        <w:rPr>
          <w:sz w:val="20"/>
          <w:szCs w:val="20"/>
        </w:rPr>
        <w:t xml:space="preserve">, to accept the </w:t>
      </w:r>
      <w:r w:rsidR="005E7341">
        <w:rPr>
          <w:b/>
          <w:sz w:val="20"/>
          <w:szCs w:val="20"/>
        </w:rPr>
        <w:t>financial statements</w:t>
      </w:r>
      <w:r w:rsidR="009E7F62" w:rsidRPr="00F95663">
        <w:rPr>
          <w:sz w:val="20"/>
          <w:szCs w:val="20"/>
        </w:rPr>
        <w:t xml:space="preserve"> as prepared.  With no objections, motion carried unanimously.</w:t>
      </w:r>
      <w:r w:rsidR="0016414B" w:rsidRPr="00F95663">
        <w:rPr>
          <w:sz w:val="20"/>
          <w:szCs w:val="20"/>
        </w:rPr>
        <w:t xml:space="preserve"> </w:t>
      </w:r>
    </w:p>
    <w:p w:rsidR="009152B8" w:rsidRDefault="0016414B" w:rsidP="009152B8">
      <w:pPr>
        <w:tabs>
          <w:tab w:val="left" w:pos="8640"/>
        </w:tabs>
        <w:ind w:left="1440"/>
        <w:jc w:val="both"/>
        <w:rPr>
          <w:sz w:val="20"/>
          <w:szCs w:val="20"/>
        </w:rPr>
      </w:pPr>
      <w:r w:rsidRPr="00F95663">
        <w:rPr>
          <w:sz w:val="20"/>
          <w:szCs w:val="20"/>
        </w:rPr>
        <w:t>The</w:t>
      </w:r>
      <w:r w:rsidR="00A30DDB" w:rsidRPr="00F95663">
        <w:rPr>
          <w:b/>
          <w:sz w:val="20"/>
          <w:szCs w:val="20"/>
        </w:rPr>
        <w:t xml:space="preserve"> Financial Activity Log of Expense and Expenditures </w:t>
      </w:r>
      <w:r w:rsidR="00A30DDB" w:rsidRPr="00F95663">
        <w:rPr>
          <w:sz w:val="20"/>
          <w:szCs w:val="20"/>
        </w:rPr>
        <w:t xml:space="preserve">was presented to and reviewed by the Board as well as all bank statements since the last meeting.  All members signed the cover sheet for the log.  Motion made by Dr. </w:t>
      </w:r>
      <w:r w:rsidR="00401EAE">
        <w:rPr>
          <w:sz w:val="20"/>
          <w:szCs w:val="20"/>
        </w:rPr>
        <w:t>Cavanaugh</w:t>
      </w:r>
      <w:r w:rsidR="00A30DDB" w:rsidRPr="00F95663">
        <w:rPr>
          <w:sz w:val="20"/>
          <w:szCs w:val="20"/>
        </w:rPr>
        <w:t xml:space="preserve">, seconded by Dr. </w:t>
      </w:r>
      <w:r w:rsidR="005645F5">
        <w:rPr>
          <w:sz w:val="20"/>
          <w:szCs w:val="20"/>
        </w:rPr>
        <w:t>Kruse</w:t>
      </w:r>
      <w:r w:rsidR="00A30DDB" w:rsidRPr="00F95663">
        <w:rPr>
          <w:sz w:val="20"/>
          <w:szCs w:val="20"/>
        </w:rPr>
        <w:t>, to accept the log as presented.  With no objections, motion carries unanimously.</w:t>
      </w:r>
    </w:p>
    <w:p w:rsidR="002E2369" w:rsidRDefault="002E2369" w:rsidP="002E2369">
      <w:pPr>
        <w:tabs>
          <w:tab w:val="left" w:pos="8640"/>
        </w:tabs>
        <w:ind w:left="1440"/>
        <w:jc w:val="both"/>
        <w:rPr>
          <w:bCs/>
          <w:sz w:val="20"/>
          <w:szCs w:val="20"/>
        </w:rPr>
      </w:pPr>
      <w:r w:rsidRPr="00F95663">
        <w:rPr>
          <w:b/>
          <w:bCs/>
          <w:sz w:val="20"/>
          <w:szCs w:val="20"/>
        </w:rPr>
        <w:t xml:space="preserve">CD report:  </w:t>
      </w:r>
      <w:r w:rsidRPr="00F95663">
        <w:rPr>
          <w:bCs/>
          <w:sz w:val="20"/>
          <w:szCs w:val="20"/>
        </w:rPr>
        <w:t xml:space="preserve"> </w:t>
      </w:r>
      <w:r>
        <w:rPr>
          <w:bCs/>
          <w:sz w:val="20"/>
          <w:szCs w:val="20"/>
        </w:rPr>
        <w:t>Dr. VanBreemen reports 2 CD’s were recently renewed with c</w:t>
      </w:r>
      <w:r w:rsidR="008C14DE">
        <w:rPr>
          <w:bCs/>
          <w:sz w:val="20"/>
          <w:szCs w:val="20"/>
        </w:rPr>
        <w:t xml:space="preserve">urrent interest rates posted.  </w:t>
      </w:r>
    </w:p>
    <w:p w:rsidR="007E457E" w:rsidRDefault="002E2369" w:rsidP="002E2369">
      <w:pPr>
        <w:tabs>
          <w:tab w:val="left" w:pos="8640"/>
        </w:tabs>
        <w:ind w:left="1440"/>
        <w:jc w:val="both"/>
        <w:rPr>
          <w:sz w:val="20"/>
          <w:szCs w:val="20"/>
        </w:rPr>
      </w:pPr>
      <w:r>
        <w:rPr>
          <w:sz w:val="20"/>
          <w:szCs w:val="20"/>
        </w:rPr>
        <w:t xml:space="preserve">The 2021 fiscal year </w:t>
      </w:r>
      <w:r w:rsidRPr="004F31B4">
        <w:rPr>
          <w:b/>
          <w:sz w:val="20"/>
          <w:szCs w:val="20"/>
        </w:rPr>
        <w:t>budget</w:t>
      </w:r>
      <w:r>
        <w:rPr>
          <w:sz w:val="20"/>
          <w:szCs w:val="20"/>
        </w:rPr>
        <w:t xml:space="preserve"> draft has been prepared</w:t>
      </w:r>
      <w:r w:rsidR="007E457E">
        <w:rPr>
          <w:sz w:val="20"/>
          <w:szCs w:val="20"/>
        </w:rPr>
        <w:t xml:space="preserve"> by Mr. Barry Delery, CPA, as required by state law.  On page BC-2, change “travel” </w:t>
      </w:r>
      <w:r w:rsidR="00D33C67">
        <w:rPr>
          <w:sz w:val="20"/>
          <w:szCs w:val="20"/>
        </w:rPr>
        <w:t xml:space="preserve">amount </w:t>
      </w:r>
      <w:r w:rsidR="007E457E">
        <w:rPr>
          <w:sz w:val="20"/>
          <w:szCs w:val="20"/>
        </w:rPr>
        <w:t>to $13225.00 under operating expenses</w:t>
      </w:r>
    </w:p>
    <w:p w:rsidR="007E457E" w:rsidRDefault="007E457E" w:rsidP="002E2369">
      <w:pPr>
        <w:tabs>
          <w:tab w:val="left" w:pos="8640"/>
        </w:tabs>
        <w:ind w:left="1440"/>
        <w:jc w:val="both"/>
        <w:rPr>
          <w:sz w:val="20"/>
          <w:szCs w:val="20"/>
        </w:rPr>
      </w:pPr>
      <w:r>
        <w:rPr>
          <w:sz w:val="20"/>
          <w:szCs w:val="20"/>
        </w:rPr>
        <w:t xml:space="preserve">On page BC-2, under </w:t>
      </w:r>
      <w:r w:rsidR="00D33C67">
        <w:rPr>
          <w:sz w:val="20"/>
          <w:szCs w:val="20"/>
        </w:rPr>
        <w:t>“professional services”</w:t>
      </w:r>
      <w:r>
        <w:rPr>
          <w:sz w:val="20"/>
          <w:szCs w:val="20"/>
        </w:rPr>
        <w:t>, change</w:t>
      </w:r>
      <w:r w:rsidR="00D33C67">
        <w:rPr>
          <w:sz w:val="20"/>
          <w:szCs w:val="20"/>
        </w:rPr>
        <w:t xml:space="preserve"> </w:t>
      </w:r>
      <w:r w:rsidR="00A27A9A">
        <w:rPr>
          <w:sz w:val="20"/>
          <w:szCs w:val="20"/>
        </w:rPr>
        <w:t>amount</w:t>
      </w:r>
      <w:r>
        <w:rPr>
          <w:sz w:val="20"/>
          <w:szCs w:val="20"/>
        </w:rPr>
        <w:t xml:space="preserve"> to $15000.00</w:t>
      </w:r>
    </w:p>
    <w:p w:rsidR="007E457E" w:rsidRDefault="00D33C67" w:rsidP="002E2369">
      <w:pPr>
        <w:tabs>
          <w:tab w:val="left" w:pos="8640"/>
        </w:tabs>
        <w:ind w:left="1440"/>
        <w:jc w:val="both"/>
        <w:rPr>
          <w:sz w:val="20"/>
          <w:szCs w:val="20"/>
        </w:rPr>
      </w:pPr>
      <w:r>
        <w:rPr>
          <w:sz w:val="20"/>
          <w:szCs w:val="20"/>
        </w:rPr>
        <w:t>On page BC-2, under “professional services” at</w:t>
      </w:r>
      <w:r w:rsidR="007E457E">
        <w:rPr>
          <w:sz w:val="20"/>
          <w:szCs w:val="20"/>
        </w:rPr>
        <w:t xml:space="preserve"> “legal fees”, increase fee to $20,000.00</w:t>
      </w:r>
      <w:r>
        <w:rPr>
          <w:sz w:val="20"/>
          <w:szCs w:val="20"/>
        </w:rPr>
        <w:t>.</w:t>
      </w:r>
    </w:p>
    <w:p w:rsidR="007E457E" w:rsidRDefault="007E457E" w:rsidP="002E2369">
      <w:pPr>
        <w:tabs>
          <w:tab w:val="left" w:pos="8640"/>
        </w:tabs>
        <w:ind w:left="1440"/>
        <w:jc w:val="both"/>
        <w:rPr>
          <w:sz w:val="20"/>
          <w:szCs w:val="20"/>
        </w:rPr>
      </w:pPr>
      <w:r>
        <w:rPr>
          <w:sz w:val="20"/>
          <w:szCs w:val="20"/>
        </w:rPr>
        <w:t xml:space="preserve">Motion made by Dr. Kruse, seconded by </w:t>
      </w:r>
      <w:r w:rsidR="00A27A9A">
        <w:rPr>
          <w:sz w:val="20"/>
          <w:szCs w:val="20"/>
        </w:rPr>
        <w:t>Ms</w:t>
      </w:r>
      <w:r>
        <w:rPr>
          <w:sz w:val="20"/>
          <w:szCs w:val="20"/>
        </w:rPr>
        <w:t xml:space="preserve">. </w:t>
      </w:r>
      <w:r w:rsidR="00A27A9A">
        <w:rPr>
          <w:sz w:val="20"/>
          <w:szCs w:val="20"/>
        </w:rPr>
        <w:t>Anselmo</w:t>
      </w:r>
      <w:r>
        <w:rPr>
          <w:sz w:val="20"/>
          <w:szCs w:val="20"/>
        </w:rPr>
        <w:t>, to approve the budget draft with changes made as earlier motioned.  With no objections, motion carries unanimously.</w:t>
      </w:r>
    </w:p>
    <w:p w:rsidR="007E457E" w:rsidRDefault="007E457E" w:rsidP="002E2369">
      <w:pPr>
        <w:tabs>
          <w:tab w:val="left" w:pos="8640"/>
        </w:tabs>
        <w:ind w:left="1440"/>
        <w:jc w:val="both"/>
        <w:rPr>
          <w:sz w:val="20"/>
          <w:szCs w:val="20"/>
        </w:rPr>
      </w:pPr>
    </w:p>
    <w:p w:rsidR="007E457E" w:rsidRDefault="005E7341" w:rsidP="00081200">
      <w:pPr>
        <w:tabs>
          <w:tab w:val="left" w:pos="8640"/>
        </w:tabs>
        <w:ind w:left="1440"/>
        <w:jc w:val="both"/>
        <w:rPr>
          <w:sz w:val="20"/>
          <w:szCs w:val="20"/>
        </w:rPr>
      </w:pPr>
      <w:r>
        <w:rPr>
          <w:sz w:val="20"/>
          <w:szCs w:val="20"/>
        </w:rPr>
        <w:t xml:space="preserve">Ms. Oliver </w:t>
      </w:r>
      <w:r w:rsidR="007E457E">
        <w:rPr>
          <w:sz w:val="20"/>
          <w:szCs w:val="20"/>
        </w:rPr>
        <w:t>presented the current updated “</w:t>
      </w:r>
      <w:r w:rsidR="001E683A" w:rsidRPr="00F95663">
        <w:rPr>
          <w:b/>
          <w:sz w:val="20"/>
          <w:szCs w:val="20"/>
        </w:rPr>
        <w:t>deposit trends</w:t>
      </w:r>
      <w:r w:rsidR="007E457E">
        <w:rPr>
          <w:b/>
          <w:sz w:val="20"/>
          <w:szCs w:val="20"/>
        </w:rPr>
        <w:t>”</w:t>
      </w:r>
      <w:r w:rsidR="00D4534B">
        <w:rPr>
          <w:b/>
          <w:sz w:val="20"/>
          <w:szCs w:val="20"/>
        </w:rPr>
        <w:t xml:space="preserve"> </w:t>
      </w:r>
      <w:r w:rsidR="00D4534B" w:rsidRPr="00D4534B">
        <w:rPr>
          <w:sz w:val="20"/>
          <w:szCs w:val="20"/>
        </w:rPr>
        <w:t>report</w:t>
      </w:r>
      <w:r w:rsidR="00A27A9A">
        <w:rPr>
          <w:sz w:val="20"/>
          <w:szCs w:val="20"/>
        </w:rPr>
        <w:t xml:space="preserve"> and details regarding money collections.</w:t>
      </w:r>
    </w:p>
    <w:p w:rsidR="004F31B4" w:rsidRDefault="004F31B4" w:rsidP="00081200">
      <w:pPr>
        <w:tabs>
          <w:tab w:val="left" w:pos="8640"/>
        </w:tabs>
        <w:ind w:left="1440"/>
        <w:jc w:val="both"/>
        <w:rPr>
          <w:sz w:val="20"/>
          <w:szCs w:val="20"/>
        </w:rPr>
      </w:pPr>
    </w:p>
    <w:p w:rsidR="004E35B5" w:rsidRDefault="004E35B5" w:rsidP="004E35B5">
      <w:pPr>
        <w:tabs>
          <w:tab w:val="left" w:pos="8640"/>
        </w:tabs>
        <w:ind w:left="1440"/>
        <w:jc w:val="both"/>
        <w:rPr>
          <w:b/>
          <w:bCs/>
          <w:sz w:val="20"/>
          <w:szCs w:val="20"/>
        </w:rPr>
      </w:pPr>
    </w:p>
    <w:p w:rsidR="004E35B5" w:rsidRDefault="00802A8A" w:rsidP="00745F1E">
      <w:pPr>
        <w:pStyle w:val="ListParagraph"/>
        <w:numPr>
          <w:ilvl w:val="0"/>
          <w:numId w:val="5"/>
        </w:numPr>
        <w:tabs>
          <w:tab w:val="left" w:pos="8640"/>
        </w:tabs>
        <w:ind w:left="1440"/>
        <w:jc w:val="both"/>
        <w:rPr>
          <w:sz w:val="20"/>
          <w:szCs w:val="20"/>
        </w:rPr>
      </w:pPr>
      <w:r w:rsidRPr="00745F1E">
        <w:rPr>
          <w:b/>
          <w:sz w:val="20"/>
          <w:szCs w:val="20"/>
        </w:rPr>
        <w:t xml:space="preserve">PEER REVIEW COMMITTEE REPORT by Dr. </w:t>
      </w:r>
      <w:r w:rsidR="00681BD6" w:rsidRPr="00745F1E">
        <w:rPr>
          <w:b/>
          <w:sz w:val="20"/>
          <w:szCs w:val="20"/>
        </w:rPr>
        <w:t>Martello:</w:t>
      </w:r>
      <w:r w:rsidRPr="00745F1E">
        <w:rPr>
          <w:sz w:val="20"/>
          <w:szCs w:val="20"/>
        </w:rPr>
        <w:t xml:space="preserve"> No </w:t>
      </w:r>
      <w:r w:rsidR="00ED0420" w:rsidRPr="00745F1E">
        <w:rPr>
          <w:sz w:val="20"/>
          <w:szCs w:val="20"/>
        </w:rPr>
        <w:t>report to be given due to no activity</w:t>
      </w:r>
      <w:r w:rsidR="00745F1E">
        <w:rPr>
          <w:sz w:val="20"/>
          <w:szCs w:val="20"/>
        </w:rPr>
        <w:t xml:space="preserve"> or </w:t>
      </w:r>
      <w:r w:rsidR="008A25F1">
        <w:rPr>
          <w:sz w:val="20"/>
          <w:szCs w:val="20"/>
        </w:rPr>
        <w:t>requests;</w:t>
      </w:r>
      <w:r w:rsidR="00A27A9A">
        <w:rPr>
          <w:sz w:val="20"/>
          <w:szCs w:val="20"/>
        </w:rPr>
        <w:t xml:space="preserve"> however </w:t>
      </w:r>
      <w:r w:rsidR="008A25F1">
        <w:rPr>
          <w:sz w:val="20"/>
          <w:szCs w:val="20"/>
        </w:rPr>
        <w:t xml:space="preserve">Dr. Martello </w:t>
      </w:r>
      <w:r w:rsidR="00A27A9A">
        <w:rPr>
          <w:sz w:val="20"/>
          <w:szCs w:val="20"/>
        </w:rPr>
        <w:t>notes complaints which were provided to the Complaints Committee as a result of PR Committee findings should be handled in a timely manner.  Dr. Cavanaugh will proceed in this matter and the Board grants authority to Dr. Cavanaugh to expend money needed to enlist expert reviewer/s.</w:t>
      </w:r>
    </w:p>
    <w:p w:rsidR="00A27A9A" w:rsidRDefault="00A27A9A" w:rsidP="00A27A9A">
      <w:pPr>
        <w:tabs>
          <w:tab w:val="left" w:pos="8640"/>
        </w:tabs>
        <w:jc w:val="both"/>
        <w:rPr>
          <w:sz w:val="20"/>
          <w:szCs w:val="20"/>
        </w:rPr>
      </w:pPr>
    </w:p>
    <w:p w:rsidR="001D2DCE" w:rsidRPr="00A27A9A" w:rsidRDefault="001D2DCE" w:rsidP="00A27A9A">
      <w:pPr>
        <w:tabs>
          <w:tab w:val="left" w:pos="8640"/>
        </w:tabs>
        <w:jc w:val="both"/>
        <w:rPr>
          <w:sz w:val="20"/>
          <w:szCs w:val="20"/>
        </w:rPr>
      </w:pPr>
    </w:p>
    <w:p w:rsidR="00A27A9A" w:rsidRPr="00E90BA6" w:rsidRDefault="00A27A9A" w:rsidP="00A27A9A">
      <w:pPr>
        <w:pStyle w:val="ListParagraph"/>
        <w:numPr>
          <w:ilvl w:val="0"/>
          <w:numId w:val="5"/>
        </w:numPr>
        <w:ind w:left="1440"/>
        <w:jc w:val="both"/>
        <w:rPr>
          <w:b/>
          <w:sz w:val="20"/>
          <w:szCs w:val="20"/>
        </w:rPr>
      </w:pPr>
      <w:r w:rsidRPr="00E90BA6">
        <w:rPr>
          <w:b/>
          <w:sz w:val="20"/>
          <w:szCs w:val="20"/>
        </w:rPr>
        <w:t xml:space="preserve">STANDARDS &amp; PRACTICES by </w:t>
      </w:r>
      <w:r>
        <w:rPr>
          <w:b/>
          <w:sz w:val="20"/>
          <w:szCs w:val="20"/>
        </w:rPr>
        <w:t>Ms. Oliver</w:t>
      </w:r>
      <w:r w:rsidRPr="00E90BA6">
        <w:rPr>
          <w:b/>
          <w:sz w:val="20"/>
          <w:szCs w:val="20"/>
        </w:rPr>
        <w:t>:</w:t>
      </w:r>
    </w:p>
    <w:p w:rsidR="00A27A9A" w:rsidRDefault="00A27A9A" w:rsidP="00A27A9A">
      <w:pPr>
        <w:ind w:left="1440" w:hanging="360"/>
        <w:rPr>
          <w:bCs/>
          <w:sz w:val="20"/>
          <w:szCs w:val="20"/>
        </w:rPr>
      </w:pPr>
      <w:r>
        <w:rPr>
          <w:bCs/>
          <w:sz w:val="20"/>
          <w:szCs w:val="20"/>
        </w:rPr>
        <w:t xml:space="preserve">       No activity to report at this time.  Dr. Martello </w:t>
      </w:r>
      <w:r w:rsidR="001D2DCE">
        <w:rPr>
          <w:bCs/>
          <w:sz w:val="20"/>
          <w:szCs w:val="20"/>
        </w:rPr>
        <w:t>assigns</w:t>
      </w:r>
      <w:r>
        <w:rPr>
          <w:bCs/>
          <w:sz w:val="20"/>
          <w:szCs w:val="20"/>
        </w:rPr>
        <w:t xml:space="preserve"> Dr. Traxler as </w:t>
      </w:r>
      <w:r w:rsidR="0070167A">
        <w:rPr>
          <w:bCs/>
          <w:sz w:val="20"/>
          <w:szCs w:val="20"/>
        </w:rPr>
        <w:t>“</w:t>
      </w:r>
      <w:r>
        <w:rPr>
          <w:bCs/>
          <w:sz w:val="20"/>
          <w:szCs w:val="20"/>
        </w:rPr>
        <w:t>committee chair</w:t>
      </w:r>
      <w:r w:rsidR="0070167A">
        <w:rPr>
          <w:bCs/>
          <w:sz w:val="20"/>
          <w:szCs w:val="20"/>
        </w:rPr>
        <w:t>”</w:t>
      </w:r>
      <w:r>
        <w:rPr>
          <w:bCs/>
          <w:sz w:val="20"/>
          <w:szCs w:val="20"/>
        </w:rPr>
        <w:t>.</w:t>
      </w:r>
    </w:p>
    <w:p w:rsidR="00A27A9A" w:rsidRDefault="00A27A9A" w:rsidP="00A27A9A">
      <w:pPr>
        <w:tabs>
          <w:tab w:val="left" w:pos="8640"/>
        </w:tabs>
        <w:ind w:left="1440"/>
        <w:jc w:val="both"/>
        <w:rPr>
          <w:sz w:val="20"/>
          <w:szCs w:val="20"/>
        </w:rPr>
      </w:pPr>
    </w:p>
    <w:p w:rsidR="001D2DCE" w:rsidRDefault="001D2DCE" w:rsidP="00A27A9A">
      <w:pPr>
        <w:tabs>
          <w:tab w:val="left" w:pos="8640"/>
        </w:tabs>
        <w:ind w:left="1440"/>
        <w:jc w:val="both"/>
        <w:rPr>
          <w:sz w:val="20"/>
          <w:szCs w:val="20"/>
        </w:rPr>
      </w:pPr>
    </w:p>
    <w:p w:rsidR="001D2DCE" w:rsidRPr="00E90BA6" w:rsidRDefault="001D2DCE" w:rsidP="001D2DCE">
      <w:pPr>
        <w:pStyle w:val="ListParagraph"/>
        <w:numPr>
          <w:ilvl w:val="0"/>
          <w:numId w:val="5"/>
        </w:numPr>
        <w:tabs>
          <w:tab w:val="left" w:pos="-540"/>
        </w:tabs>
        <w:ind w:left="1440"/>
        <w:jc w:val="both"/>
        <w:rPr>
          <w:b/>
          <w:sz w:val="20"/>
          <w:szCs w:val="20"/>
        </w:rPr>
      </w:pPr>
      <w:r w:rsidRPr="00E90BA6">
        <w:rPr>
          <w:b/>
          <w:sz w:val="20"/>
          <w:szCs w:val="20"/>
        </w:rPr>
        <w:t>LAW &amp; LEGISLATION:</w:t>
      </w:r>
    </w:p>
    <w:p w:rsidR="001D2DCE" w:rsidRPr="001D2DCE" w:rsidRDefault="001D2DCE" w:rsidP="001D2DCE">
      <w:pPr>
        <w:tabs>
          <w:tab w:val="left" w:pos="-2430"/>
          <w:tab w:val="left" w:pos="2160"/>
          <w:tab w:val="left" w:pos="8640"/>
        </w:tabs>
        <w:ind w:left="1440"/>
        <w:jc w:val="both"/>
        <w:rPr>
          <w:sz w:val="20"/>
          <w:szCs w:val="20"/>
        </w:rPr>
      </w:pPr>
      <w:r w:rsidRPr="001D2DCE">
        <w:rPr>
          <w:sz w:val="20"/>
          <w:szCs w:val="20"/>
        </w:rPr>
        <w:t xml:space="preserve">Ms. Oliver </w:t>
      </w:r>
      <w:r w:rsidRPr="001D2DCE">
        <w:rPr>
          <w:i/>
          <w:sz w:val="20"/>
          <w:szCs w:val="20"/>
        </w:rPr>
        <w:t>reminds</w:t>
      </w:r>
      <w:r w:rsidRPr="001D2DCE">
        <w:rPr>
          <w:sz w:val="20"/>
          <w:szCs w:val="20"/>
        </w:rPr>
        <w:t xml:space="preserve"> all board members and staff of annual requirement to take the state </w:t>
      </w:r>
      <w:r w:rsidRPr="001D2DCE">
        <w:rPr>
          <w:b/>
          <w:sz w:val="20"/>
          <w:szCs w:val="20"/>
        </w:rPr>
        <w:t>Ethics</w:t>
      </w:r>
      <w:r w:rsidRPr="001D2DCE">
        <w:rPr>
          <w:sz w:val="20"/>
          <w:szCs w:val="20"/>
        </w:rPr>
        <w:t xml:space="preserve"> course by 12/31 annually and to submit proof of completion to the Board.   </w:t>
      </w:r>
    </w:p>
    <w:p w:rsidR="001D2DCE" w:rsidRDefault="001D2DCE" w:rsidP="001D2DCE">
      <w:pPr>
        <w:tabs>
          <w:tab w:val="left" w:pos="-2430"/>
          <w:tab w:val="left" w:pos="2160"/>
          <w:tab w:val="left" w:pos="8640"/>
        </w:tabs>
        <w:ind w:left="1440"/>
        <w:jc w:val="both"/>
        <w:rPr>
          <w:sz w:val="20"/>
          <w:szCs w:val="20"/>
        </w:rPr>
      </w:pPr>
      <w:r w:rsidRPr="001D2DCE">
        <w:rPr>
          <w:sz w:val="20"/>
          <w:szCs w:val="20"/>
        </w:rPr>
        <w:t xml:space="preserve">Ms. Oliver </w:t>
      </w:r>
      <w:r w:rsidRPr="001D2DCE">
        <w:rPr>
          <w:i/>
          <w:sz w:val="20"/>
          <w:szCs w:val="20"/>
        </w:rPr>
        <w:t>reminds</w:t>
      </w:r>
      <w:r w:rsidRPr="001D2DCE">
        <w:rPr>
          <w:sz w:val="20"/>
          <w:szCs w:val="20"/>
        </w:rPr>
        <w:t xml:space="preserve"> all board members and staff of annual requirement to take the state </w:t>
      </w:r>
      <w:r w:rsidRPr="001D2DCE">
        <w:rPr>
          <w:b/>
          <w:sz w:val="20"/>
          <w:szCs w:val="20"/>
        </w:rPr>
        <w:t>Sexual Misconduct</w:t>
      </w:r>
      <w:r w:rsidRPr="001D2DCE">
        <w:rPr>
          <w:sz w:val="20"/>
          <w:szCs w:val="20"/>
        </w:rPr>
        <w:t xml:space="preserve"> course by 12/31 annually and to submit proof of completion to the Board.   </w:t>
      </w:r>
    </w:p>
    <w:p w:rsidR="001D2DCE" w:rsidRPr="001D2DCE" w:rsidRDefault="001D2DCE" w:rsidP="001D2DCE">
      <w:pPr>
        <w:tabs>
          <w:tab w:val="left" w:pos="-2430"/>
          <w:tab w:val="left" w:pos="2160"/>
          <w:tab w:val="left" w:pos="8640"/>
        </w:tabs>
        <w:ind w:left="1440"/>
        <w:jc w:val="both"/>
        <w:rPr>
          <w:sz w:val="20"/>
          <w:szCs w:val="20"/>
        </w:rPr>
      </w:pPr>
      <w:r>
        <w:rPr>
          <w:sz w:val="20"/>
          <w:szCs w:val="20"/>
        </w:rPr>
        <w:t xml:space="preserve">Ms. Oliver notes “background check” suggestions from meetings with the FBI and other law enforcement agencies wherein they suggest background checks should be performed on established licensees, not just initial applicants. </w:t>
      </w:r>
      <w:proofErr w:type="gramStart"/>
      <w:r>
        <w:rPr>
          <w:sz w:val="20"/>
          <w:szCs w:val="20"/>
        </w:rPr>
        <w:t>Matter to be left on the agenda.</w:t>
      </w:r>
      <w:proofErr w:type="gramEnd"/>
    </w:p>
    <w:p w:rsidR="001D2DCE" w:rsidRPr="00A27A9A" w:rsidRDefault="001D2DCE" w:rsidP="00A27A9A">
      <w:pPr>
        <w:tabs>
          <w:tab w:val="left" w:pos="8640"/>
        </w:tabs>
        <w:ind w:left="1440"/>
        <w:jc w:val="both"/>
        <w:rPr>
          <w:sz w:val="20"/>
          <w:szCs w:val="20"/>
        </w:rPr>
      </w:pPr>
    </w:p>
    <w:p w:rsidR="00CA424C" w:rsidRDefault="00CA424C" w:rsidP="00EC79D0">
      <w:pPr>
        <w:tabs>
          <w:tab w:val="left" w:pos="-540"/>
          <w:tab w:val="left" w:pos="8640"/>
        </w:tabs>
        <w:jc w:val="both"/>
        <w:rPr>
          <w:b/>
          <w:sz w:val="22"/>
          <w:szCs w:val="22"/>
        </w:rPr>
      </w:pPr>
    </w:p>
    <w:p w:rsidR="00517152" w:rsidRPr="00745F1E" w:rsidRDefault="00FB3C4F" w:rsidP="00745F1E">
      <w:pPr>
        <w:numPr>
          <w:ilvl w:val="0"/>
          <w:numId w:val="1"/>
        </w:numPr>
        <w:tabs>
          <w:tab w:val="left" w:pos="8640"/>
        </w:tabs>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sz w:val="22"/>
          <w:szCs w:val="22"/>
        </w:rPr>
        <w:t xml:space="preserve"> </w:t>
      </w:r>
      <w:r w:rsidRPr="00745F1E">
        <w:rPr>
          <w:b/>
          <w:bCs/>
          <w:sz w:val="22"/>
          <w:szCs w:val="22"/>
        </w:rPr>
        <w:t xml:space="preserve">by Ms. Oliver:   </w:t>
      </w:r>
      <w:r w:rsidR="00A4013B" w:rsidRPr="00745F1E">
        <w:rPr>
          <w:bCs/>
          <w:sz w:val="20"/>
          <w:szCs w:val="20"/>
        </w:rPr>
        <w:t>Ms.</w:t>
      </w:r>
      <w:r w:rsidR="0012309D" w:rsidRPr="00745F1E">
        <w:rPr>
          <w:bCs/>
          <w:sz w:val="20"/>
          <w:szCs w:val="20"/>
        </w:rPr>
        <w:t xml:space="preserve"> Oliver </w:t>
      </w:r>
      <w:r w:rsidR="00517152" w:rsidRPr="00745F1E">
        <w:rPr>
          <w:bCs/>
          <w:sz w:val="20"/>
          <w:szCs w:val="20"/>
        </w:rPr>
        <w:t>notes</w:t>
      </w:r>
      <w:r w:rsidR="0012309D" w:rsidRPr="00745F1E">
        <w:rPr>
          <w:bCs/>
          <w:sz w:val="20"/>
          <w:szCs w:val="20"/>
        </w:rPr>
        <w:t xml:space="preserve"> </w:t>
      </w:r>
      <w:r w:rsidR="0012309D" w:rsidRPr="00745F1E">
        <w:rPr>
          <w:b/>
          <w:bCs/>
          <w:sz w:val="20"/>
          <w:szCs w:val="20"/>
        </w:rPr>
        <w:t>testing procedures</w:t>
      </w:r>
      <w:r w:rsidR="0012309D" w:rsidRPr="00745F1E">
        <w:rPr>
          <w:bCs/>
          <w:sz w:val="20"/>
          <w:szCs w:val="20"/>
        </w:rPr>
        <w:t xml:space="preserve"> utilized as result of pandemic requirements and restrictions for meetings and testing offerings</w:t>
      </w:r>
      <w:r w:rsidR="00517152" w:rsidRPr="00745F1E">
        <w:rPr>
          <w:bCs/>
          <w:sz w:val="20"/>
          <w:szCs w:val="20"/>
        </w:rPr>
        <w:t xml:space="preserve"> will continue to be utilized until further notice.</w:t>
      </w:r>
    </w:p>
    <w:p w:rsidR="004F31B4" w:rsidRDefault="004F31B4" w:rsidP="0012309D">
      <w:pPr>
        <w:ind w:left="1440"/>
        <w:rPr>
          <w:bCs/>
          <w:sz w:val="20"/>
          <w:szCs w:val="20"/>
        </w:rPr>
      </w:pPr>
      <w:r>
        <w:rPr>
          <w:bCs/>
          <w:sz w:val="20"/>
          <w:szCs w:val="20"/>
        </w:rPr>
        <w:t xml:space="preserve">Dr. Martello and Dr. Cavanaugh attended the </w:t>
      </w:r>
      <w:r w:rsidRPr="004F31B4">
        <w:rPr>
          <w:b/>
          <w:bCs/>
          <w:sz w:val="20"/>
          <w:szCs w:val="20"/>
        </w:rPr>
        <w:t>NBCE Part IV</w:t>
      </w:r>
      <w:r>
        <w:rPr>
          <w:bCs/>
          <w:sz w:val="20"/>
          <w:szCs w:val="20"/>
        </w:rPr>
        <w:t xml:space="preserve"> test administered at Life College, Marietta, GA, in November, 2020.</w:t>
      </w:r>
      <w:r w:rsidR="001D2DCE">
        <w:rPr>
          <w:bCs/>
          <w:sz w:val="20"/>
          <w:szCs w:val="20"/>
        </w:rPr>
        <w:t xml:space="preserve">  NBCE has informed state boards that national testing schedule will be as posted unless otherwise noted.</w:t>
      </w:r>
    </w:p>
    <w:p w:rsidR="009C6CF6" w:rsidRDefault="009C6CF6" w:rsidP="009C6CF6">
      <w:pPr>
        <w:pStyle w:val="ListParagraph"/>
        <w:ind w:left="1440"/>
        <w:jc w:val="both"/>
        <w:rPr>
          <w:bCs/>
          <w:sz w:val="20"/>
          <w:szCs w:val="20"/>
        </w:rPr>
      </w:pPr>
      <w:r>
        <w:rPr>
          <w:bCs/>
          <w:sz w:val="20"/>
          <w:szCs w:val="20"/>
        </w:rPr>
        <w:t>Ms. Oliver notes one background check report was received on a licensure applicant and needs review by the Board.  Motion made by Dr. Cavanaugh, seconded by Dr. Kruse, to hold an “executive session” to review background check reports on 1 candidate</w:t>
      </w:r>
      <w:r w:rsidRPr="004F31B4">
        <w:rPr>
          <w:b/>
          <w:bCs/>
          <w:sz w:val="20"/>
          <w:szCs w:val="20"/>
        </w:rPr>
        <w:t>, P-1-</w:t>
      </w:r>
      <w:r>
        <w:rPr>
          <w:b/>
          <w:bCs/>
          <w:sz w:val="20"/>
          <w:szCs w:val="20"/>
        </w:rPr>
        <w:t>S</w:t>
      </w:r>
      <w:r>
        <w:rPr>
          <w:bCs/>
          <w:sz w:val="20"/>
          <w:szCs w:val="20"/>
        </w:rPr>
        <w:t>.  Roll call vote:  Kruse – Yes; Anselmo – Yes; Rollette – Yes; Cavanaugh – Yes; VanBreemen – Yes; Traxler – Yes; Martello – Yes.  7 yeas, 0 nays, motion carries unanimously.</w:t>
      </w:r>
    </w:p>
    <w:p w:rsidR="009C6CF6" w:rsidRDefault="009C6CF6" w:rsidP="009C6CF6">
      <w:pPr>
        <w:pStyle w:val="ListParagraph"/>
        <w:ind w:left="1440"/>
        <w:jc w:val="both"/>
        <w:rPr>
          <w:bCs/>
          <w:sz w:val="20"/>
          <w:szCs w:val="20"/>
        </w:rPr>
      </w:pPr>
      <w:r>
        <w:rPr>
          <w:bCs/>
          <w:sz w:val="20"/>
          <w:szCs w:val="20"/>
        </w:rPr>
        <w:t xml:space="preserve"> (-------------------------------------Executive Session-----------------------------)</w:t>
      </w:r>
    </w:p>
    <w:p w:rsidR="009C6CF6" w:rsidRDefault="009C6CF6" w:rsidP="009C6CF6">
      <w:pPr>
        <w:pStyle w:val="ListParagraph"/>
        <w:ind w:left="1440"/>
        <w:jc w:val="both"/>
        <w:rPr>
          <w:bCs/>
          <w:sz w:val="20"/>
          <w:szCs w:val="20"/>
        </w:rPr>
      </w:pPr>
      <w:r>
        <w:rPr>
          <w:bCs/>
          <w:sz w:val="20"/>
          <w:szCs w:val="20"/>
        </w:rPr>
        <w:t xml:space="preserve">Motion made by Dr. Kruse, seconded by Dr. Traxler, to allow candidate </w:t>
      </w:r>
      <w:r w:rsidRPr="004F31B4">
        <w:rPr>
          <w:b/>
          <w:bCs/>
          <w:sz w:val="20"/>
          <w:szCs w:val="20"/>
        </w:rPr>
        <w:t>P-1-</w:t>
      </w:r>
      <w:r>
        <w:rPr>
          <w:b/>
          <w:bCs/>
          <w:sz w:val="20"/>
          <w:szCs w:val="20"/>
        </w:rPr>
        <w:t>S</w:t>
      </w:r>
      <w:r>
        <w:rPr>
          <w:bCs/>
          <w:sz w:val="20"/>
          <w:szCs w:val="20"/>
        </w:rPr>
        <w:t xml:space="preserve"> to participate in the licensure exam process.  With no objectio</w:t>
      </w:r>
      <w:bookmarkStart w:id="0" w:name="_GoBack"/>
      <w:bookmarkEnd w:id="0"/>
      <w:r>
        <w:rPr>
          <w:bCs/>
          <w:sz w:val="20"/>
          <w:szCs w:val="20"/>
        </w:rPr>
        <w:t>ns, motion carries unanimously.</w:t>
      </w:r>
    </w:p>
    <w:p w:rsidR="009C6CF6" w:rsidRDefault="009C6CF6">
      <w:pPr>
        <w:rPr>
          <w:bCs/>
          <w:sz w:val="20"/>
          <w:szCs w:val="20"/>
        </w:rPr>
      </w:pPr>
      <w:r>
        <w:rPr>
          <w:bCs/>
          <w:sz w:val="20"/>
          <w:szCs w:val="20"/>
        </w:rPr>
        <w:br w:type="page"/>
      </w:r>
    </w:p>
    <w:p w:rsidR="009C6CF6" w:rsidRPr="00785C5B" w:rsidRDefault="009C6CF6" w:rsidP="009C6CF6">
      <w:pPr>
        <w:rPr>
          <w:b/>
          <w:sz w:val="22"/>
          <w:szCs w:val="22"/>
        </w:rPr>
      </w:pPr>
      <w:r w:rsidRPr="00785C5B">
        <w:rPr>
          <w:b/>
          <w:sz w:val="22"/>
          <w:szCs w:val="22"/>
        </w:rPr>
        <w:lastRenderedPageBreak/>
        <w:t xml:space="preserve">MINUTES – </w:t>
      </w:r>
      <w:r w:rsidR="003572C7">
        <w:rPr>
          <w:b/>
          <w:sz w:val="22"/>
          <w:szCs w:val="22"/>
        </w:rPr>
        <w:t>02/25/2021</w:t>
      </w:r>
      <w:r>
        <w:rPr>
          <w:b/>
          <w:sz w:val="22"/>
          <w:szCs w:val="22"/>
        </w:rPr>
        <w:tab/>
      </w:r>
    </w:p>
    <w:p w:rsidR="009C6CF6" w:rsidRDefault="009C6CF6" w:rsidP="009C6CF6">
      <w:pPr>
        <w:tabs>
          <w:tab w:val="left" w:pos="-540"/>
          <w:tab w:val="left" w:pos="8640"/>
        </w:tabs>
        <w:jc w:val="both"/>
        <w:rPr>
          <w:b/>
          <w:sz w:val="22"/>
          <w:szCs w:val="22"/>
        </w:rPr>
      </w:pPr>
      <w:r w:rsidRPr="00785C5B">
        <w:rPr>
          <w:b/>
          <w:sz w:val="22"/>
          <w:szCs w:val="22"/>
        </w:rPr>
        <w:t xml:space="preserve">PAGE </w:t>
      </w:r>
      <w:r>
        <w:rPr>
          <w:b/>
          <w:sz w:val="22"/>
          <w:szCs w:val="22"/>
        </w:rPr>
        <w:t>3</w:t>
      </w:r>
    </w:p>
    <w:p w:rsidR="009C6CF6" w:rsidRDefault="009C6CF6" w:rsidP="009C6CF6">
      <w:pPr>
        <w:pStyle w:val="ListParagraph"/>
        <w:ind w:left="1440"/>
        <w:jc w:val="both"/>
        <w:rPr>
          <w:bCs/>
          <w:sz w:val="20"/>
          <w:szCs w:val="20"/>
        </w:rPr>
      </w:pPr>
    </w:p>
    <w:p w:rsidR="00517152" w:rsidRDefault="00517152" w:rsidP="00517152">
      <w:pPr>
        <w:tabs>
          <w:tab w:val="left" w:pos="8640"/>
        </w:tabs>
        <w:ind w:left="1440"/>
        <w:rPr>
          <w:b/>
          <w:sz w:val="20"/>
          <w:szCs w:val="20"/>
        </w:rPr>
      </w:pPr>
    </w:p>
    <w:p w:rsidR="00DB4FC9" w:rsidRPr="00E90BA6" w:rsidRDefault="00DB4FC9" w:rsidP="00745F1E">
      <w:pPr>
        <w:numPr>
          <w:ilvl w:val="0"/>
          <w:numId w:val="9"/>
        </w:numPr>
        <w:tabs>
          <w:tab w:val="left" w:pos="8640"/>
        </w:tabs>
        <w:rPr>
          <w:b/>
          <w:sz w:val="20"/>
          <w:szCs w:val="20"/>
        </w:rPr>
      </w:pPr>
      <w:r w:rsidRPr="00E90BA6">
        <w:rPr>
          <w:b/>
          <w:sz w:val="20"/>
          <w:szCs w:val="20"/>
        </w:rPr>
        <w:t xml:space="preserve">ADMINISTRATIVE OVERSIGHT:  </w:t>
      </w:r>
      <w:r w:rsidR="004E35B5">
        <w:rPr>
          <w:sz w:val="20"/>
          <w:szCs w:val="20"/>
        </w:rPr>
        <w:t xml:space="preserve">Current leave records </w:t>
      </w:r>
      <w:r w:rsidR="004E35B5" w:rsidRPr="00E90BA6">
        <w:rPr>
          <w:sz w:val="20"/>
          <w:szCs w:val="20"/>
        </w:rPr>
        <w:t xml:space="preserve">of </w:t>
      </w:r>
      <w:r w:rsidR="004E35B5" w:rsidRPr="00E90BA6">
        <w:rPr>
          <w:b/>
          <w:sz w:val="20"/>
          <w:szCs w:val="20"/>
        </w:rPr>
        <w:t>Ms. Hebert-Schmidt</w:t>
      </w:r>
      <w:r w:rsidR="004E35B5" w:rsidRPr="00E90BA6">
        <w:rPr>
          <w:sz w:val="20"/>
          <w:szCs w:val="20"/>
        </w:rPr>
        <w:t xml:space="preserve"> and </w:t>
      </w:r>
      <w:r w:rsidR="004E35B5" w:rsidRPr="00E90BA6">
        <w:rPr>
          <w:b/>
          <w:sz w:val="20"/>
          <w:szCs w:val="20"/>
        </w:rPr>
        <w:t>Ms. Oliver</w:t>
      </w:r>
      <w:r w:rsidR="004E35B5">
        <w:rPr>
          <w:sz w:val="20"/>
          <w:szCs w:val="20"/>
        </w:rPr>
        <w:t xml:space="preserve"> since last board meeting were reviewed and approved by </w:t>
      </w:r>
      <w:r w:rsidR="004E35B5" w:rsidRPr="00E90BA6">
        <w:rPr>
          <w:sz w:val="20"/>
          <w:szCs w:val="20"/>
        </w:rPr>
        <w:t xml:space="preserve">Dr. </w:t>
      </w:r>
      <w:r w:rsidR="004E35B5">
        <w:rPr>
          <w:sz w:val="20"/>
          <w:szCs w:val="20"/>
        </w:rPr>
        <w:t>VanBreemen</w:t>
      </w:r>
      <w:r w:rsidR="004E35B5" w:rsidRPr="00E90BA6">
        <w:rPr>
          <w:b/>
          <w:sz w:val="20"/>
          <w:szCs w:val="20"/>
        </w:rPr>
        <w:t xml:space="preserve">, </w:t>
      </w:r>
      <w:r w:rsidR="004E35B5" w:rsidRPr="00E90BA6">
        <w:rPr>
          <w:sz w:val="20"/>
          <w:szCs w:val="20"/>
        </w:rPr>
        <w:t xml:space="preserve">the full Board present reviewed and approved the leave records of both employees as well as payroll info for all 3 employees.   </w:t>
      </w:r>
      <w:r w:rsidR="004E35B5">
        <w:rPr>
          <w:sz w:val="20"/>
          <w:szCs w:val="20"/>
        </w:rPr>
        <w:t xml:space="preserve">Dr. VanBreemen notes all paperwork and records are in order.  </w:t>
      </w:r>
    </w:p>
    <w:p w:rsidR="00C54E73" w:rsidRDefault="00C54E73" w:rsidP="00293318">
      <w:pPr>
        <w:tabs>
          <w:tab w:val="left" w:pos="8640"/>
        </w:tabs>
        <w:ind w:left="540"/>
        <w:jc w:val="both"/>
        <w:rPr>
          <w:sz w:val="20"/>
          <w:szCs w:val="20"/>
        </w:rPr>
      </w:pPr>
    </w:p>
    <w:p w:rsidR="003E1FCD" w:rsidRPr="003E1FCD" w:rsidRDefault="00C54E73" w:rsidP="00745F1E">
      <w:pPr>
        <w:numPr>
          <w:ilvl w:val="0"/>
          <w:numId w:val="9"/>
        </w:numPr>
        <w:tabs>
          <w:tab w:val="left" w:pos="8640"/>
        </w:tabs>
        <w:ind w:left="990" w:firstLine="0"/>
        <w:jc w:val="both"/>
        <w:rPr>
          <w:bCs/>
          <w:sz w:val="20"/>
          <w:szCs w:val="20"/>
        </w:rPr>
      </w:pPr>
      <w:r w:rsidRPr="003E1FCD">
        <w:rPr>
          <w:b/>
          <w:sz w:val="20"/>
          <w:szCs w:val="20"/>
        </w:rPr>
        <w:t xml:space="preserve">PERFORMANCE INDICATOR REPORT:  </w:t>
      </w:r>
    </w:p>
    <w:p w:rsidR="006F373B" w:rsidRPr="003E1FCD" w:rsidRDefault="006F373B" w:rsidP="00745F1E">
      <w:pPr>
        <w:tabs>
          <w:tab w:val="left" w:pos="8640"/>
        </w:tabs>
        <w:ind w:left="1440"/>
        <w:jc w:val="both"/>
        <w:rPr>
          <w:bCs/>
          <w:sz w:val="20"/>
          <w:szCs w:val="20"/>
        </w:rPr>
      </w:pPr>
      <w:r w:rsidRPr="003E1FCD">
        <w:rPr>
          <w:bCs/>
          <w:sz w:val="20"/>
          <w:szCs w:val="20"/>
        </w:rPr>
        <w:t xml:space="preserve">Board office activity/work product from </w:t>
      </w:r>
      <w:r w:rsidR="007E457E">
        <w:rPr>
          <w:bCs/>
          <w:sz w:val="20"/>
          <w:szCs w:val="20"/>
        </w:rPr>
        <w:t>12/12/2020 – 02/19/2021</w:t>
      </w:r>
      <w:r w:rsidRPr="003E1FCD">
        <w:rPr>
          <w:bCs/>
          <w:sz w:val="20"/>
          <w:szCs w:val="20"/>
        </w:rPr>
        <w:t xml:space="preserve">: </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P</w:t>
      </w:r>
      <w:r w:rsidRPr="00FD27F6">
        <w:rPr>
          <w:bCs/>
          <w:sz w:val="20"/>
          <w:szCs w:val="20"/>
        </w:rPr>
        <w:t>hone calls received</w:t>
      </w:r>
      <w:r>
        <w:rPr>
          <w:bCs/>
          <w:sz w:val="20"/>
          <w:szCs w:val="20"/>
        </w:rPr>
        <w:t xml:space="preserve">:  </w:t>
      </w:r>
      <w:r w:rsidR="007E457E">
        <w:rPr>
          <w:bCs/>
          <w:sz w:val="20"/>
          <w:szCs w:val="20"/>
        </w:rPr>
        <w:t>413</w:t>
      </w:r>
    </w:p>
    <w:p w:rsidR="006F373B" w:rsidRDefault="006F373B" w:rsidP="003E1FCD">
      <w:pPr>
        <w:pStyle w:val="ListParagraph"/>
        <w:numPr>
          <w:ilvl w:val="0"/>
          <w:numId w:val="23"/>
        </w:numPr>
        <w:tabs>
          <w:tab w:val="left" w:pos="8640"/>
        </w:tabs>
        <w:jc w:val="both"/>
        <w:rPr>
          <w:bCs/>
          <w:sz w:val="20"/>
          <w:szCs w:val="20"/>
        </w:rPr>
      </w:pPr>
      <w:r>
        <w:rPr>
          <w:bCs/>
          <w:sz w:val="20"/>
          <w:szCs w:val="20"/>
        </w:rPr>
        <w:t>Licensure A</w:t>
      </w:r>
      <w:r w:rsidRPr="00FD27F6">
        <w:rPr>
          <w:bCs/>
          <w:sz w:val="20"/>
          <w:szCs w:val="20"/>
        </w:rPr>
        <w:t xml:space="preserve">pplication packets </w:t>
      </w:r>
      <w:r>
        <w:rPr>
          <w:bCs/>
          <w:sz w:val="20"/>
          <w:szCs w:val="20"/>
        </w:rPr>
        <w:t xml:space="preserve">requested &amp; </w:t>
      </w:r>
      <w:r w:rsidRPr="00FD27F6">
        <w:rPr>
          <w:bCs/>
          <w:sz w:val="20"/>
          <w:szCs w:val="20"/>
        </w:rPr>
        <w:t>mailed</w:t>
      </w:r>
      <w:r>
        <w:rPr>
          <w:bCs/>
          <w:sz w:val="20"/>
          <w:szCs w:val="20"/>
        </w:rPr>
        <w:t xml:space="preserve">:  </w:t>
      </w:r>
      <w:r w:rsidR="007E457E">
        <w:rPr>
          <w:bCs/>
          <w:sz w:val="20"/>
          <w:szCs w:val="20"/>
        </w:rPr>
        <w:t>6</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 xml:space="preserve">New Licenses Issued: </w:t>
      </w:r>
      <w:r w:rsidR="007E457E">
        <w:rPr>
          <w:bCs/>
          <w:sz w:val="20"/>
          <w:szCs w:val="20"/>
        </w:rPr>
        <w:t>6</w:t>
      </w:r>
      <w:r>
        <w:rPr>
          <w:bCs/>
          <w:sz w:val="20"/>
          <w:szCs w:val="20"/>
        </w:rPr>
        <w:t xml:space="preserve">  </w:t>
      </w:r>
      <w:r w:rsidR="009C6CF6">
        <w:rPr>
          <w:bCs/>
          <w:sz w:val="20"/>
          <w:szCs w:val="20"/>
        </w:rPr>
        <w:t>($1200.00)</w:t>
      </w:r>
    </w:p>
    <w:p w:rsidR="006F373B" w:rsidRDefault="006F373B" w:rsidP="003E1FCD">
      <w:pPr>
        <w:pStyle w:val="ListParagraph"/>
        <w:numPr>
          <w:ilvl w:val="0"/>
          <w:numId w:val="23"/>
        </w:numPr>
        <w:tabs>
          <w:tab w:val="left" w:pos="8640"/>
        </w:tabs>
        <w:jc w:val="both"/>
        <w:rPr>
          <w:bCs/>
          <w:sz w:val="20"/>
          <w:szCs w:val="20"/>
        </w:rPr>
      </w:pPr>
      <w:r>
        <w:rPr>
          <w:bCs/>
          <w:sz w:val="20"/>
          <w:szCs w:val="20"/>
        </w:rPr>
        <w:t>C</w:t>
      </w:r>
      <w:r w:rsidRPr="00FD27F6">
        <w:rPr>
          <w:bCs/>
          <w:sz w:val="20"/>
          <w:szCs w:val="20"/>
        </w:rPr>
        <w:t xml:space="preserve">omplaints </w:t>
      </w:r>
      <w:r>
        <w:rPr>
          <w:bCs/>
          <w:sz w:val="20"/>
          <w:szCs w:val="20"/>
        </w:rPr>
        <w:t xml:space="preserve">Filed &amp; Opened:  </w:t>
      </w:r>
      <w:r w:rsidR="007E457E">
        <w:rPr>
          <w:bCs/>
          <w:sz w:val="20"/>
          <w:szCs w:val="20"/>
        </w:rPr>
        <w:t>4</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 xml:space="preserve">Complaints closed:   </w:t>
      </w:r>
      <w:r w:rsidR="007E457E">
        <w:rPr>
          <w:bCs/>
          <w:sz w:val="20"/>
          <w:szCs w:val="20"/>
        </w:rPr>
        <w:t>1</w:t>
      </w:r>
      <w:r>
        <w:rPr>
          <w:bCs/>
          <w:sz w:val="20"/>
          <w:szCs w:val="20"/>
        </w:rPr>
        <w:t xml:space="preserve">   </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DC license </w:t>
      </w:r>
      <w:r w:rsidRPr="00FD27F6">
        <w:rPr>
          <w:bCs/>
          <w:sz w:val="20"/>
          <w:szCs w:val="20"/>
        </w:rPr>
        <w:t>renewal</w:t>
      </w:r>
      <w:r>
        <w:rPr>
          <w:bCs/>
          <w:sz w:val="20"/>
          <w:szCs w:val="20"/>
        </w:rPr>
        <w:t>s</w:t>
      </w:r>
      <w:r w:rsidRPr="00FD27F6">
        <w:rPr>
          <w:bCs/>
          <w:sz w:val="20"/>
          <w:szCs w:val="20"/>
        </w:rPr>
        <w:t xml:space="preserve"> </w:t>
      </w:r>
      <w:r>
        <w:rPr>
          <w:bCs/>
          <w:sz w:val="20"/>
          <w:szCs w:val="20"/>
        </w:rPr>
        <w:t xml:space="preserve">received &amp; </w:t>
      </w:r>
      <w:r w:rsidRPr="00FD27F6">
        <w:rPr>
          <w:bCs/>
          <w:sz w:val="20"/>
          <w:szCs w:val="20"/>
        </w:rPr>
        <w:t>processed</w:t>
      </w:r>
      <w:r>
        <w:rPr>
          <w:bCs/>
          <w:sz w:val="20"/>
          <w:szCs w:val="20"/>
        </w:rPr>
        <w:t xml:space="preserve">: </w:t>
      </w:r>
      <w:r w:rsidR="007E457E">
        <w:rPr>
          <w:bCs/>
          <w:sz w:val="20"/>
          <w:szCs w:val="20"/>
        </w:rPr>
        <w:t>363</w:t>
      </w:r>
      <w:r>
        <w:rPr>
          <w:bCs/>
          <w:sz w:val="20"/>
          <w:szCs w:val="20"/>
        </w:rPr>
        <w:t xml:space="preserve">  </w:t>
      </w:r>
      <w:r w:rsidR="00C02041">
        <w:rPr>
          <w:bCs/>
          <w:sz w:val="20"/>
          <w:szCs w:val="20"/>
        </w:rPr>
        <w:t>(</w:t>
      </w:r>
      <w:r w:rsidR="00A322B9">
        <w:rPr>
          <w:bCs/>
          <w:sz w:val="20"/>
          <w:szCs w:val="20"/>
        </w:rPr>
        <w:t>~</w:t>
      </w:r>
      <w:r w:rsidR="00C02041">
        <w:rPr>
          <w:bCs/>
          <w:sz w:val="20"/>
          <w:szCs w:val="20"/>
        </w:rPr>
        <w:t>$</w:t>
      </w:r>
      <w:r w:rsidR="009C6CF6">
        <w:rPr>
          <w:bCs/>
          <w:sz w:val="20"/>
          <w:szCs w:val="20"/>
        </w:rPr>
        <w:t>72,000.00</w:t>
      </w:r>
      <w:r w:rsidR="00C02041">
        <w:rPr>
          <w:bCs/>
          <w:sz w:val="20"/>
          <w:szCs w:val="20"/>
        </w:rPr>
        <w:t>)</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DC license renewals returned as “incomplete” or “missing CE”: </w:t>
      </w:r>
      <w:r w:rsidR="007E457E">
        <w:rPr>
          <w:bCs/>
          <w:sz w:val="20"/>
          <w:szCs w:val="20"/>
        </w:rPr>
        <w:t>27</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Delinquent license renewal fees paid:  </w:t>
      </w:r>
      <w:r w:rsidR="007E457E">
        <w:rPr>
          <w:bCs/>
          <w:sz w:val="20"/>
          <w:szCs w:val="20"/>
        </w:rPr>
        <w:t>1</w:t>
      </w:r>
      <w:r>
        <w:rPr>
          <w:bCs/>
          <w:sz w:val="20"/>
          <w:szCs w:val="20"/>
        </w:rPr>
        <w:t xml:space="preserve">  </w:t>
      </w:r>
      <w:r w:rsidR="00C02041">
        <w:rPr>
          <w:bCs/>
          <w:sz w:val="20"/>
          <w:szCs w:val="20"/>
        </w:rPr>
        <w:t>($</w:t>
      </w:r>
      <w:r w:rsidR="009C6CF6">
        <w:rPr>
          <w:bCs/>
          <w:sz w:val="20"/>
          <w:szCs w:val="20"/>
        </w:rPr>
        <w:t>250.</w:t>
      </w:r>
      <w:r w:rsidR="00C02041">
        <w:rPr>
          <w:bCs/>
          <w:sz w:val="20"/>
          <w:szCs w:val="20"/>
        </w:rPr>
        <w:t>00)</w:t>
      </w:r>
    </w:p>
    <w:p w:rsidR="006F373B" w:rsidRDefault="006F373B" w:rsidP="003E1FCD">
      <w:pPr>
        <w:pStyle w:val="ListParagraph"/>
        <w:numPr>
          <w:ilvl w:val="0"/>
          <w:numId w:val="23"/>
        </w:numPr>
        <w:tabs>
          <w:tab w:val="left" w:pos="8640"/>
        </w:tabs>
        <w:jc w:val="both"/>
        <w:rPr>
          <w:bCs/>
          <w:sz w:val="20"/>
          <w:szCs w:val="20"/>
        </w:rPr>
      </w:pPr>
      <w:r w:rsidRPr="00872211">
        <w:rPr>
          <w:bCs/>
          <w:sz w:val="20"/>
          <w:szCs w:val="20"/>
        </w:rPr>
        <w:t xml:space="preserve">License verifications processed:  </w:t>
      </w:r>
      <w:r w:rsidR="007E457E">
        <w:rPr>
          <w:bCs/>
          <w:sz w:val="20"/>
          <w:szCs w:val="20"/>
        </w:rPr>
        <w:t>212</w:t>
      </w:r>
      <w:r w:rsidRPr="00872211">
        <w:rPr>
          <w:bCs/>
          <w:sz w:val="20"/>
          <w:szCs w:val="20"/>
        </w:rPr>
        <w:t xml:space="preserve">  (</w:t>
      </w:r>
      <w:r w:rsidR="00A91442">
        <w:rPr>
          <w:bCs/>
          <w:sz w:val="20"/>
          <w:szCs w:val="20"/>
        </w:rPr>
        <w:t>~$</w:t>
      </w:r>
      <w:r w:rsidR="009C6CF6">
        <w:rPr>
          <w:bCs/>
          <w:sz w:val="20"/>
          <w:szCs w:val="20"/>
        </w:rPr>
        <w:t>1060</w:t>
      </w:r>
      <w:r w:rsidR="00A322B9">
        <w:rPr>
          <w:bCs/>
          <w:sz w:val="20"/>
          <w:szCs w:val="20"/>
        </w:rPr>
        <w:t>0.00</w:t>
      </w:r>
      <w:r w:rsidR="00A91442">
        <w:rPr>
          <w:bCs/>
          <w:sz w:val="20"/>
          <w:szCs w:val="20"/>
        </w:rPr>
        <w:t>)</w:t>
      </w:r>
    </w:p>
    <w:p w:rsidR="006F373B" w:rsidRPr="00872211" w:rsidRDefault="006F373B" w:rsidP="003E1FCD">
      <w:pPr>
        <w:pStyle w:val="ListParagraph"/>
        <w:numPr>
          <w:ilvl w:val="0"/>
          <w:numId w:val="23"/>
        </w:numPr>
        <w:tabs>
          <w:tab w:val="left" w:pos="8640"/>
        </w:tabs>
        <w:jc w:val="both"/>
        <w:rPr>
          <w:bCs/>
          <w:sz w:val="20"/>
          <w:szCs w:val="20"/>
        </w:rPr>
      </w:pPr>
      <w:r w:rsidRPr="00872211">
        <w:rPr>
          <w:bCs/>
          <w:sz w:val="20"/>
          <w:szCs w:val="20"/>
        </w:rPr>
        <w:t xml:space="preserve">New X-ray certificates issued: </w:t>
      </w:r>
      <w:r w:rsidR="007E457E">
        <w:rPr>
          <w:bCs/>
          <w:sz w:val="20"/>
          <w:szCs w:val="20"/>
        </w:rPr>
        <w:t>6</w:t>
      </w:r>
      <w:r w:rsidRPr="00872211">
        <w:rPr>
          <w:bCs/>
          <w:sz w:val="20"/>
          <w:szCs w:val="20"/>
        </w:rPr>
        <w:t xml:space="preserve">   ($</w:t>
      </w:r>
      <w:r w:rsidR="009C6CF6">
        <w:rPr>
          <w:bCs/>
          <w:sz w:val="20"/>
          <w:szCs w:val="20"/>
        </w:rPr>
        <w:t>450</w:t>
      </w:r>
      <w:r w:rsidR="00F10615">
        <w:rPr>
          <w:bCs/>
          <w:sz w:val="20"/>
          <w:szCs w:val="20"/>
        </w:rPr>
        <w:t>.</w:t>
      </w:r>
      <w:r w:rsidRPr="00872211">
        <w:rPr>
          <w:bCs/>
          <w:sz w:val="20"/>
          <w:szCs w:val="20"/>
        </w:rPr>
        <w:t>00)</w:t>
      </w:r>
    </w:p>
    <w:p w:rsidR="00A322B9" w:rsidRDefault="006F373B" w:rsidP="003E1FCD">
      <w:pPr>
        <w:pStyle w:val="ListParagraph"/>
        <w:numPr>
          <w:ilvl w:val="0"/>
          <w:numId w:val="23"/>
        </w:numPr>
        <w:tabs>
          <w:tab w:val="left" w:pos="8640"/>
        </w:tabs>
        <w:jc w:val="both"/>
        <w:rPr>
          <w:bCs/>
          <w:sz w:val="20"/>
          <w:szCs w:val="20"/>
        </w:rPr>
      </w:pPr>
      <w:r w:rsidRPr="00A322B9">
        <w:rPr>
          <w:bCs/>
          <w:sz w:val="20"/>
          <w:szCs w:val="20"/>
        </w:rPr>
        <w:t xml:space="preserve">X-ray certs renewed:  </w:t>
      </w:r>
      <w:r w:rsidR="00440A7A" w:rsidRPr="00A322B9">
        <w:rPr>
          <w:bCs/>
          <w:sz w:val="20"/>
          <w:szCs w:val="20"/>
        </w:rPr>
        <w:t>-0-</w:t>
      </w:r>
      <w:r w:rsidRPr="00A322B9">
        <w:rPr>
          <w:bCs/>
          <w:sz w:val="20"/>
          <w:szCs w:val="20"/>
        </w:rPr>
        <w:t xml:space="preserve"> </w:t>
      </w:r>
      <w:r w:rsidR="00C02041" w:rsidRPr="00A322B9">
        <w:rPr>
          <w:bCs/>
          <w:sz w:val="20"/>
          <w:szCs w:val="20"/>
        </w:rPr>
        <w:t xml:space="preserve"> </w:t>
      </w:r>
    </w:p>
    <w:p w:rsidR="006F373B" w:rsidRPr="00A322B9" w:rsidRDefault="006F373B" w:rsidP="003E1FCD">
      <w:pPr>
        <w:pStyle w:val="ListParagraph"/>
        <w:numPr>
          <w:ilvl w:val="0"/>
          <w:numId w:val="23"/>
        </w:numPr>
        <w:tabs>
          <w:tab w:val="left" w:pos="8640"/>
        </w:tabs>
        <w:jc w:val="both"/>
        <w:rPr>
          <w:bCs/>
          <w:sz w:val="20"/>
          <w:szCs w:val="20"/>
        </w:rPr>
      </w:pPr>
      <w:r w:rsidRPr="00A322B9">
        <w:rPr>
          <w:bCs/>
          <w:sz w:val="20"/>
          <w:szCs w:val="20"/>
        </w:rPr>
        <w:t>Public records requests:  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Subpoenas received:  </w:t>
      </w:r>
      <w:r w:rsidR="007E457E">
        <w:rPr>
          <w:bCs/>
          <w:sz w:val="20"/>
          <w:szCs w:val="20"/>
        </w:rPr>
        <w:t>1</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S</w:t>
      </w:r>
      <w:r w:rsidRPr="00FD27F6">
        <w:rPr>
          <w:bCs/>
          <w:sz w:val="20"/>
          <w:szCs w:val="20"/>
        </w:rPr>
        <w:t>eminars reviewed</w:t>
      </w:r>
      <w:r>
        <w:rPr>
          <w:bCs/>
          <w:sz w:val="20"/>
          <w:szCs w:val="20"/>
        </w:rPr>
        <w:t xml:space="preserve">:  </w:t>
      </w:r>
      <w:r w:rsidR="007E457E">
        <w:rPr>
          <w:bCs/>
          <w:sz w:val="20"/>
          <w:szCs w:val="20"/>
        </w:rPr>
        <w:t>4</w:t>
      </w:r>
      <w:r w:rsidR="00440A7A">
        <w:rPr>
          <w:bCs/>
          <w:sz w:val="20"/>
          <w:szCs w:val="20"/>
        </w:rPr>
        <w:t>6</w:t>
      </w:r>
      <w:r>
        <w:rPr>
          <w:bCs/>
          <w:sz w:val="20"/>
          <w:szCs w:val="20"/>
        </w:rPr>
        <w:t xml:space="preserve">  (~$</w:t>
      </w:r>
      <w:r w:rsidR="009C6CF6">
        <w:rPr>
          <w:bCs/>
          <w:sz w:val="20"/>
          <w:szCs w:val="20"/>
        </w:rPr>
        <w:t>3450</w:t>
      </w:r>
      <w:r w:rsidR="00745F1E">
        <w:rPr>
          <w:bCs/>
          <w:sz w:val="20"/>
          <w:szCs w:val="20"/>
        </w:rPr>
        <w:t>.00</w:t>
      </w:r>
      <w:r>
        <w:rPr>
          <w:bCs/>
          <w:sz w:val="20"/>
          <w:szCs w:val="20"/>
        </w:rPr>
        <w:t>)</w:t>
      </w:r>
    </w:p>
    <w:p w:rsidR="006F373B" w:rsidRPr="00FD27F6" w:rsidRDefault="006F373B" w:rsidP="003E1FCD">
      <w:pPr>
        <w:pStyle w:val="ListParagraph"/>
        <w:numPr>
          <w:ilvl w:val="0"/>
          <w:numId w:val="23"/>
        </w:numPr>
        <w:tabs>
          <w:tab w:val="left" w:pos="8640"/>
        </w:tabs>
        <w:jc w:val="both"/>
        <w:rPr>
          <w:bCs/>
          <w:sz w:val="20"/>
          <w:szCs w:val="20"/>
        </w:rPr>
      </w:pPr>
      <w:r w:rsidRPr="00FD27F6">
        <w:rPr>
          <w:bCs/>
          <w:sz w:val="20"/>
          <w:szCs w:val="20"/>
        </w:rPr>
        <w:t>CE locate requests received</w:t>
      </w:r>
      <w:r>
        <w:rPr>
          <w:bCs/>
          <w:sz w:val="20"/>
          <w:szCs w:val="20"/>
        </w:rPr>
        <w:t xml:space="preserve">:  </w:t>
      </w:r>
      <w:r w:rsidR="007E457E">
        <w:rPr>
          <w:bCs/>
          <w:sz w:val="20"/>
          <w:szCs w:val="20"/>
        </w:rPr>
        <w:t>11</w:t>
      </w:r>
    </w:p>
    <w:p w:rsidR="006F373B" w:rsidRDefault="006F373B" w:rsidP="003E1FCD">
      <w:pPr>
        <w:pStyle w:val="ListParagraph"/>
        <w:numPr>
          <w:ilvl w:val="0"/>
          <w:numId w:val="23"/>
        </w:numPr>
        <w:tabs>
          <w:tab w:val="left" w:pos="8640"/>
        </w:tabs>
        <w:jc w:val="both"/>
        <w:rPr>
          <w:bCs/>
          <w:sz w:val="20"/>
          <w:szCs w:val="20"/>
        </w:rPr>
      </w:pPr>
      <w:r>
        <w:rPr>
          <w:bCs/>
          <w:sz w:val="20"/>
          <w:szCs w:val="20"/>
        </w:rPr>
        <w:t>List</w:t>
      </w:r>
      <w:r w:rsidRPr="00FD27F6">
        <w:rPr>
          <w:bCs/>
          <w:sz w:val="20"/>
          <w:szCs w:val="20"/>
        </w:rPr>
        <w:t xml:space="preserve"> requests </w:t>
      </w:r>
      <w:r>
        <w:rPr>
          <w:bCs/>
          <w:sz w:val="20"/>
          <w:szCs w:val="20"/>
        </w:rPr>
        <w:t xml:space="preserve">received and </w:t>
      </w:r>
      <w:r w:rsidRPr="00FD27F6">
        <w:rPr>
          <w:bCs/>
          <w:sz w:val="20"/>
          <w:szCs w:val="20"/>
        </w:rPr>
        <w:t>processed</w:t>
      </w:r>
      <w:r>
        <w:rPr>
          <w:bCs/>
          <w:sz w:val="20"/>
          <w:szCs w:val="20"/>
        </w:rPr>
        <w:t xml:space="preserve">: </w:t>
      </w:r>
      <w:r w:rsidR="007E457E">
        <w:rPr>
          <w:bCs/>
          <w:sz w:val="20"/>
          <w:szCs w:val="20"/>
        </w:rPr>
        <w:t>7</w:t>
      </w:r>
      <w:r>
        <w:rPr>
          <w:bCs/>
          <w:sz w:val="20"/>
          <w:szCs w:val="20"/>
        </w:rPr>
        <w:t xml:space="preserve">  (~$</w:t>
      </w:r>
      <w:r w:rsidR="009C6CF6">
        <w:rPr>
          <w:bCs/>
          <w:sz w:val="20"/>
          <w:szCs w:val="20"/>
        </w:rPr>
        <w:t>1400</w:t>
      </w:r>
      <w:r>
        <w:rPr>
          <w:bCs/>
          <w:sz w:val="20"/>
          <w:szCs w:val="20"/>
        </w:rPr>
        <w:t>.00)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National licensee alerts received and logged:  </w:t>
      </w:r>
      <w:r w:rsidR="007E457E">
        <w:rPr>
          <w:bCs/>
          <w:sz w:val="20"/>
          <w:szCs w:val="20"/>
        </w:rPr>
        <w:t>-0-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Peer Review Requests:  </w:t>
      </w:r>
      <w:r w:rsidR="001B6FCC">
        <w:rPr>
          <w:bCs/>
          <w:sz w:val="20"/>
          <w:szCs w:val="20"/>
        </w:rPr>
        <w:t>-0-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Dry Needling certificates issued: </w:t>
      </w:r>
      <w:r w:rsidR="00440A7A">
        <w:rPr>
          <w:bCs/>
          <w:sz w:val="20"/>
          <w:szCs w:val="20"/>
        </w:rPr>
        <w:t>5   ($125.00)</w:t>
      </w:r>
      <w:r>
        <w:rPr>
          <w:bCs/>
          <w:sz w:val="20"/>
          <w:szCs w:val="20"/>
        </w:rPr>
        <w:t xml:space="preserve">   </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Duplicate Licenses Issued:  </w:t>
      </w:r>
      <w:r w:rsidR="007E457E">
        <w:rPr>
          <w:bCs/>
          <w:sz w:val="20"/>
          <w:szCs w:val="20"/>
        </w:rPr>
        <w:t>9</w:t>
      </w:r>
      <w:r w:rsidR="001B6FCC">
        <w:rPr>
          <w:bCs/>
          <w:sz w:val="20"/>
          <w:szCs w:val="20"/>
        </w:rPr>
        <w:t xml:space="preserve"> </w:t>
      </w:r>
      <w:r>
        <w:rPr>
          <w:bCs/>
          <w:sz w:val="20"/>
          <w:szCs w:val="20"/>
        </w:rPr>
        <w:t>($</w:t>
      </w:r>
      <w:r w:rsidR="00440A7A">
        <w:rPr>
          <w:bCs/>
          <w:sz w:val="20"/>
          <w:szCs w:val="20"/>
        </w:rPr>
        <w:t>1</w:t>
      </w:r>
      <w:r w:rsidR="009C6CF6">
        <w:rPr>
          <w:bCs/>
          <w:sz w:val="20"/>
          <w:szCs w:val="20"/>
        </w:rPr>
        <w:t>8</w:t>
      </w:r>
      <w:r w:rsidR="00440A7A">
        <w:rPr>
          <w:bCs/>
          <w:sz w:val="20"/>
          <w:szCs w:val="20"/>
        </w:rPr>
        <w:t>0</w:t>
      </w:r>
      <w:r>
        <w:rPr>
          <w:bCs/>
          <w:sz w:val="20"/>
          <w:szCs w:val="20"/>
        </w:rPr>
        <w:t>.00)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Travel to Treat temporary license:  </w:t>
      </w:r>
      <w:r w:rsidR="00C02041">
        <w:rPr>
          <w:bCs/>
          <w:sz w:val="20"/>
          <w:szCs w:val="20"/>
        </w:rPr>
        <w:t>-0-</w:t>
      </w:r>
    </w:p>
    <w:p w:rsidR="006F373B" w:rsidRDefault="006F373B" w:rsidP="003E1FCD">
      <w:pPr>
        <w:pStyle w:val="ListParagraph"/>
        <w:numPr>
          <w:ilvl w:val="0"/>
          <w:numId w:val="24"/>
        </w:numPr>
        <w:tabs>
          <w:tab w:val="left" w:pos="8640"/>
        </w:tabs>
        <w:jc w:val="both"/>
        <w:rPr>
          <w:bCs/>
          <w:sz w:val="20"/>
          <w:szCs w:val="20"/>
        </w:rPr>
      </w:pPr>
      <w:r>
        <w:rPr>
          <w:bCs/>
          <w:sz w:val="20"/>
          <w:szCs w:val="20"/>
        </w:rPr>
        <w:t xml:space="preserve">License Renewal Cards Purchased:  </w:t>
      </w:r>
      <w:r w:rsidR="007E457E">
        <w:rPr>
          <w:bCs/>
          <w:sz w:val="20"/>
          <w:szCs w:val="20"/>
        </w:rPr>
        <w:t>44</w:t>
      </w:r>
      <w:r w:rsidR="00A91442">
        <w:rPr>
          <w:bCs/>
          <w:sz w:val="20"/>
          <w:szCs w:val="20"/>
        </w:rPr>
        <w:t xml:space="preserve"> ($</w:t>
      </w:r>
      <w:r w:rsidR="00A322B9">
        <w:rPr>
          <w:bCs/>
          <w:sz w:val="20"/>
          <w:szCs w:val="20"/>
        </w:rPr>
        <w:t>8</w:t>
      </w:r>
      <w:r w:rsidR="009C6CF6">
        <w:rPr>
          <w:bCs/>
          <w:sz w:val="20"/>
          <w:szCs w:val="20"/>
        </w:rPr>
        <w:t>8</w:t>
      </w:r>
      <w:r w:rsidR="00A322B9">
        <w:rPr>
          <w:bCs/>
          <w:sz w:val="20"/>
          <w:szCs w:val="20"/>
        </w:rPr>
        <w:t>0</w:t>
      </w:r>
      <w:r w:rsidR="00A91442">
        <w:rPr>
          <w:bCs/>
          <w:sz w:val="20"/>
          <w:szCs w:val="20"/>
        </w:rPr>
        <w:t>.00)</w:t>
      </w:r>
    </w:p>
    <w:p w:rsidR="001B6FCC" w:rsidRDefault="001B6FCC" w:rsidP="003E1FCD">
      <w:pPr>
        <w:pStyle w:val="ListParagraph"/>
        <w:numPr>
          <w:ilvl w:val="0"/>
          <w:numId w:val="24"/>
        </w:numPr>
        <w:tabs>
          <w:tab w:val="left" w:pos="8640"/>
        </w:tabs>
        <w:jc w:val="both"/>
        <w:rPr>
          <w:bCs/>
          <w:sz w:val="20"/>
          <w:szCs w:val="20"/>
        </w:rPr>
      </w:pPr>
      <w:r>
        <w:rPr>
          <w:bCs/>
          <w:sz w:val="20"/>
          <w:szCs w:val="20"/>
        </w:rPr>
        <w:t xml:space="preserve">Seminars posted to webpage:  </w:t>
      </w:r>
      <w:r w:rsidR="007E457E">
        <w:rPr>
          <w:bCs/>
          <w:sz w:val="20"/>
          <w:szCs w:val="20"/>
        </w:rPr>
        <w:t>33</w:t>
      </w:r>
    </w:p>
    <w:p w:rsidR="00440A7A" w:rsidRDefault="00440A7A" w:rsidP="003E1FCD">
      <w:pPr>
        <w:pStyle w:val="ListParagraph"/>
        <w:numPr>
          <w:ilvl w:val="0"/>
          <w:numId w:val="24"/>
        </w:numPr>
        <w:tabs>
          <w:tab w:val="left" w:pos="8640"/>
        </w:tabs>
        <w:jc w:val="both"/>
        <w:rPr>
          <w:bCs/>
          <w:sz w:val="20"/>
          <w:szCs w:val="20"/>
        </w:rPr>
      </w:pPr>
      <w:r>
        <w:rPr>
          <w:bCs/>
          <w:sz w:val="20"/>
          <w:szCs w:val="20"/>
        </w:rPr>
        <w:t xml:space="preserve">Blue Books purchased:  </w:t>
      </w:r>
      <w:r w:rsidR="007E457E">
        <w:rPr>
          <w:bCs/>
          <w:sz w:val="20"/>
          <w:szCs w:val="20"/>
        </w:rPr>
        <w:t>9</w:t>
      </w:r>
      <w:r>
        <w:rPr>
          <w:bCs/>
          <w:sz w:val="20"/>
          <w:szCs w:val="20"/>
        </w:rPr>
        <w:t xml:space="preserve">  ($</w:t>
      </w:r>
      <w:r w:rsidR="009C6CF6">
        <w:rPr>
          <w:bCs/>
          <w:sz w:val="20"/>
          <w:szCs w:val="20"/>
        </w:rPr>
        <w:t>67</w:t>
      </w:r>
      <w:r>
        <w:rPr>
          <w:bCs/>
          <w:sz w:val="20"/>
          <w:szCs w:val="20"/>
        </w:rPr>
        <w:t>5.00)</w:t>
      </w:r>
    </w:p>
    <w:p w:rsidR="009D7662" w:rsidRDefault="009D7662" w:rsidP="006F373B">
      <w:pPr>
        <w:tabs>
          <w:tab w:val="left" w:pos="8640"/>
        </w:tabs>
        <w:ind w:left="540" w:hanging="900"/>
        <w:jc w:val="both"/>
        <w:rPr>
          <w:b/>
          <w:sz w:val="22"/>
          <w:szCs w:val="22"/>
        </w:rPr>
      </w:pPr>
    </w:p>
    <w:p w:rsidR="009D7662" w:rsidRDefault="009D7662" w:rsidP="006F373B">
      <w:pPr>
        <w:tabs>
          <w:tab w:val="left" w:pos="8640"/>
        </w:tabs>
        <w:ind w:left="540" w:hanging="900"/>
        <w:jc w:val="both"/>
        <w:rPr>
          <w:b/>
          <w:sz w:val="22"/>
          <w:szCs w:val="22"/>
        </w:rPr>
      </w:pPr>
    </w:p>
    <w:p w:rsidR="009D7662" w:rsidRPr="00E90BA6" w:rsidRDefault="009D7662" w:rsidP="009D7662">
      <w:pPr>
        <w:pStyle w:val="ListParagraph"/>
        <w:numPr>
          <w:ilvl w:val="0"/>
          <w:numId w:val="7"/>
        </w:numPr>
        <w:ind w:left="450"/>
        <w:jc w:val="both"/>
        <w:rPr>
          <w:bCs/>
          <w:sz w:val="20"/>
          <w:szCs w:val="20"/>
        </w:rPr>
      </w:pPr>
      <w:r w:rsidRPr="00E90BA6">
        <w:rPr>
          <w:b/>
          <w:bCs/>
          <w:sz w:val="20"/>
          <w:szCs w:val="20"/>
        </w:rPr>
        <w:t>GENERAL CORRESPONDENCE</w:t>
      </w:r>
      <w:r w:rsidRPr="00E90BA6">
        <w:rPr>
          <w:bCs/>
          <w:sz w:val="20"/>
          <w:szCs w:val="20"/>
        </w:rPr>
        <w:t xml:space="preserve">: </w:t>
      </w:r>
    </w:p>
    <w:p w:rsidR="009D7662" w:rsidRDefault="009D7662" w:rsidP="009D7662">
      <w:pPr>
        <w:pStyle w:val="ListParagraph"/>
        <w:ind w:left="450"/>
        <w:jc w:val="both"/>
        <w:rPr>
          <w:bCs/>
          <w:sz w:val="20"/>
          <w:szCs w:val="20"/>
        </w:rPr>
      </w:pPr>
      <w:proofErr w:type="gramStart"/>
      <w:r>
        <w:rPr>
          <w:bCs/>
          <w:sz w:val="20"/>
          <w:szCs w:val="20"/>
        </w:rPr>
        <w:t>None to report.</w:t>
      </w:r>
      <w:proofErr w:type="gramEnd"/>
    </w:p>
    <w:p w:rsidR="009D7662" w:rsidRDefault="009D7662" w:rsidP="009D7662">
      <w:pPr>
        <w:pStyle w:val="ListParagraph"/>
        <w:ind w:left="450"/>
        <w:jc w:val="both"/>
        <w:rPr>
          <w:bCs/>
          <w:sz w:val="20"/>
          <w:szCs w:val="20"/>
        </w:rPr>
      </w:pPr>
    </w:p>
    <w:p w:rsidR="009D7662" w:rsidRDefault="009D7662" w:rsidP="009D7662">
      <w:pPr>
        <w:pStyle w:val="ListParagraph"/>
        <w:ind w:left="450"/>
        <w:jc w:val="both"/>
        <w:rPr>
          <w:bCs/>
          <w:sz w:val="20"/>
          <w:szCs w:val="20"/>
        </w:rPr>
      </w:pPr>
    </w:p>
    <w:p w:rsidR="009D7662" w:rsidRPr="002D2232" w:rsidRDefault="009D7662" w:rsidP="009D7662">
      <w:pPr>
        <w:numPr>
          <w:ilvl w:val="0"/>
          <w:numId w:val="9"/>
        </w:numPr>
        <w:tabs>
          <w:tab w:val="clear" w:pos="1440"/>
          <w:tab w:val="left" w:pos="8640"/>
        </w:tabs>
        <w:ind w:left="450"/>
        <w:rPr>
          <w:b/>
          <w:sz w:val="22"/>
          <w:szCs w:val="22"/>
        </w:rPr>
      </w:pPr>
      <w:r>
        <w:rPr>
          <w:b/>
          <w:sz w:val="22"/>
          <w:szCs w:val="22"/>
        </w:rPr>
        <w:t>SEMINAR REVIEW by Dr. VanBreemen</w:t>
      </w:r>
      <w:r w:rsidRPr="002D2232">
        <w:rPr>
          <w:b/>
          <w:sz w:val="22"/>
          <w:szCs w:val="22"/>
        </w:rPr>
        <w:t xml:space="preserve">:  </w:t>
      </w:r>
    </w:p>
    <w:p w:rsidR="009D7662" w:rsidRDefault="009D7662" w:rsidP="009D7662">
      <w:pPr>
        <w:tabs>
          <w:tab w:val="left" w:pos="-2430"/>
          <w:tab w:val="left" w:pos="8640"/>
        </w:tabs>
        <w:ind w:left="450"/>
        <w:jc w:val="both"/>
        <w:rPr>
          <w:sz w:val="20"/>
          <w:szCs w:val="20"/>
        </w:rPr>
      </w:pPr>
      <w:r w:rsidRPr="00735DDB">
        <w:rPr>
          <w:sz w:val="20"/>
          <w:szCs w:val="20"/>
        </w:rPr>
        <w:t xml:space="preserve">Ms. Oliver reports Dr. VanBreemen had reviewed </w:t>
      </w:r>
      <w:r>
        <w:rPr>
          <w:b/>
          <w:sz w:val="20"/>
          <w:szCs w:val="20"/>
        </w:rPr>
        <w:t>46</w:t>
      </w:r>
      <w:r w:rsidRPr="00735DDB">
        <w:rPr>
          <w:sz w:val="20"/>
          <w:szCs w:val="20"/>
        </w:rPr>
        <w:t xml:space="preserve"> seminars since the last meeting</w:t>
      </w:r>
      <w:r>
        <w:rPr>
          <w:sz w:val="20"/>
          <w:szCs w:val="20"/>
        </w:rPr>
        <w:t>.  4 seminar</w:t>
      </w:r>
      <w:r w:rsidR="008A25F1">
        <w:rPr>
          <w:sz w:val="20"/>
          <w:szCs w:val="20"/>
        </w:rPr>
        <w:t>s</w:t>
      </w:r>
      <w:r>
        <w:rPr>
          <w:sz w:val="20"/>
          <w:szCs w:val="20"/>
        </w:rPr>
        <w:t xml:space="preserve"> submitted require full board review as follows:</w:t>
      </w:r>
    </w:p>
    <w:p w:rsidR="009D7662" w:rsidRDefault="009D7662" w:rsidP="009D7662">
      <w:pPr>
        <w:tabs>
          <w:tab w:val="left" w:pos="-2430"/>
          <w:tab w:val="left" w:pos="8640"/>
        </w:tabs>
        <w:ind w:left="450"/>
        <w:jc w:val="both"/>
        <w:rPr>
          <w:sz w:val="20"/>
          <w:szCs w:val="20"/>
        </w:rPr>
      </w:pPr>
      <w:r>
        <w:rPr>
          <w:sz w:val="20"/>
          <w:szCs w:val="20"/>
        </w:rPr>
        <w:t xml:space="preserve">Submission from “Structure &amp; Function Education” </w:t>
      </w:r>
      <w:proofErr w:type="gramStart"/>
      <w:r>
        <w:rPr>
          <w:sz w:val="20"/>
          <w:szCs w:val="20"/>
        </w:rPr>
        <w:t>for  program</w:t>
      </w:r>
      <w:proofErr w:type="gramEnd"/>
      <w:r>
        <w:rPr>
          <w:sz w:val="20"/>
          <w:szCs w:val="20"/>
        </w:rPr>
        <w:t xml:space="preserve"> entitled “</w:t>
      </w:r>
      <w:r w:rsidRPr="009D7662">
        <w:rPr>
          <w:b/>
          <w:sz w:val="20"/>
          <w:szCs w:val="20"/>
        </w:rPr>
        <w:t>Foundations in Dry Needling for Orthopedic Rehab &amp; Sports Performance</w:t>
      </w:r>
      <w:r>
        <w:rPr>
          <w:sz w:val="20"/>
          <w:szCs w:val="20"/>
        </w:rPr>
        <w:t xml:space="preserve">” for 25 hours – not all </w:t>
      </w:r>
      <w:r w:rsidR="008A25F1">
        <w:rPr>
          <w:sz w:val="20"/>
          <w:szCs w:val="20"/>
        </w:rPr>
        <w:t>instructors</w:t>
      </w:r>
      <w:r>
        <w:rPr>
          <w:sz w:val="20"/>
          <w:szCs w:val="20"/>
        </w:rPr>
        <w:t xml:space="preserve"> on postgraduate faculty.  Motion made by Dr. Kruse, seconded by Dr. Cavanaugh, to approve the course for CE credit but not to be utilized toward “dry needling” certification.  With 6 yeas</w:t>
      </w:r>
      <w:proofErr w:type="gramStart"/>
      <w:r>
        <w:rPr>
          <w:sz w:val="20"/>
          <w:szCs w:val="20"/>
        </w:rPr>
        <w:t>,1</w:t>
      </w:r>
      <w:proofErr w:type="gramEnd"/>
      <w:r>
        <w:rPr>
          <w:sz w:val="20"/>
          <w:szCs w:val="20"/>
        </w:rPr>
        <w:t xml:space="preserve"> nay, motion carries.</w:t>
      </w:r>
    </w:p>
    <w:p w:rsidR="009D7662" w:rsidRDefault="009D7662" w:rsidP="009D7662">
      <w:pPr>
        <w:tabs>
          <w:tab w:val="left" w:pos="-2430"/>
          <w:tab w:val="left" w:pos="8640"/>
        </w:tabs>
        <w:ind w:left="450"/>
        <w:jc w:val="both"/>
        <w:rPr>
          <w:sz w:val="20"/>
          <w:szCs w:val="20"/>
        </w:rPr>
      </w:pPr>
      <w:r>
        <w:rPr>
          <w:sz w:val="20"/>
          <w:szCs w:val="20"/>
        </w:rPr>
        <w:t>Submission of program entitled “</w:t>
      </w:r>
      <w:r w:rsidRPr="009D7662">
        <w:rPr>
          <w:b/>
          <w:sz w:val="20"/>
          <w:szCs w:val="20"/>
        </w:rPr>
        <w:t>Improving Patient Outcomes through Postural Assessment &amp; Laser Therapy</w:t>
      </w:r>
      <w:r>
        <w:rPr>
          <w:sz w:val="20"/>
          <w:szCs w:val="20"/>
        </w:rPr>
        <w:t>” by CAL with instructor not on post grad faculty.  Motion made by Dr. Kruse, seconded by Dr. Cavanaugh, to approve the program for CE.  With 7 yeas, 0 nays, motion carries unanimously.</w:t>
      </w:r>
    </w:p>
    <w:p w:rsidR="009D7662" w:rsidRDefault="009D7662" w:rsidP="009D7662">
      <w:pPr>
        <w:tabs>
          <w:tab w:val="left" w:pos="-2430"/>
          <w:tab w:val="left" w:pos="8640"/>
        </w:tabs>
        <w:ind w:left="450"/>
        <w:jc w:val="both"/>
        <w:rPr>
          <w:sz w:val="20"/>
          <w:szCs w:val="20"/>
        </w:rPr>
      </w:pPr>
      <w:r>
        <w:rPr>
          <w:sz w:val="20"/>
          <w:szCs w:val="20"/>
        </w:rPr>
        <w:t>Submission of program by TCA entitled “</w:t>
      </w:r>
      <w:r w:rsidR="00051B17" w:rsidRPr="009D7662">
        <w:rPr>
          <w:b/>
          <w:sz w:val="20"/>
          <w:szCs w:val="20"/>
        </w:rPr>
        <w:t>Mid-Winter</w:t>
      </w:r>
      <w:r w:rsidRPr="009D7662">
        <w:rPr>
          <w:b/>
          <w:sz w:val="20"/>
          <w:szCs w:val="20"/>
        </w:rPr>
        <w:t xml:space="preserve"> Conference</w:t>
      </w:r>
      <w:r>
        <w:rPr>
          <w:sz w:val="20"/>
          <w:szCs w:val="20"/>
        </w:rPr>
        <w:t>” with no</w:t>
      </w:r>
      <w:r w:rsidR="008A25F1">
        <w:rPr>
          <w:sz w:val="20"/>
          <w:szCs w:val="20"/>
        </w:rPr>
        <w:t>t</w:t>
      </w:r>
      <w:r>
        <w:rPr>
          <w:sz w:val="20"/>
          <w:szCs w:val="20"/>
        </w:rPr>
        <w:t xml:space="preserve"> all instructors on post graduate faculty.  Motion made by Dr. VanBreemen, seconded by Dr. Kruse to accept the course for CE.  With 7 yeas, 0 nays, motion carries unanimously.</w:t>
      </w:r>
    </w:p>
    <w:p w:rsidR="009D7662" w:rsidRDefault="009D7662" w:rsidP="009D7662">
      <w:pPr>
        <w:tabs>
          <w:tab w:val="left" w:pos="-2430"/>
          <w:tab w:val="left" w:pos="8640"/>
        </w:tabs>
        <w:ind w:left="450"/>
        <w:jc w:val="both"/>
        <w:rPr>
          <w:sz w:val="20"/>
          <w:szCs w:val="20"/>
        </w:rPr>
      </w:pPr>
      <w:r>
        <w:rPr>
          <w:sz w:val="20"/>
          <w:szCs w:val="20"/>
        </w:rPr>
        <w:t>Submission of program by University of Western States entitled “</w:t>
      </w:r>
      <w:r w:rsidRPr="003572C7">
        <w:rPr>
          <w:b/>
          <w:sz w:val="20"/>
          <w:szCs w:val="20"/>
        </w:rPr>
        <w:t>CCSP Emergency Procedures in Sports</w:t>
      </w:r>
      <w:r>
        <w:rPr>
          <w:sz w:val="20"/>
          <w:szCs w:val="20"/>
        </w:rPr>
        <w:t>” with an instructor not on post grad faculty.  Motion made by Dr. Kruse, seconded by Dr. Cavanaugh, to approve the program for CE.  With 7 yeas, 0 nays, motion carries unanimously.</w:t>
      </w:r>
    </w:p>
    <w:p w:rsidR="009D7662" w:rsidRDefault="009D7662" w:rsidP="009D7662">
      <w:pPr>
        <w:tabs>
          <w:tab w:val="left" w:pos="-2430"/>
          <w:tab w:val="left" w:pos="8640"/>
        </w:tabs>
        <w:ind w:left="450"/>
        <w:jc w:val="both"/>
        <w:rPr>
          <w:sz w:val="20"/>
          <w:szCs w:val="20"/>
        </w:rPr>
      </w:pPr>
    </w:p>
    <w:p w:rsidR="009D7662" w:rsidRDefault="009D7662" w:rsidP="009D7662">
      <w:pPr>
        <w:tabs>
          <w:tab w:val="left" w:pos="-2430"/>
          <w:tab w:val="left" w:pos="8640"/>
        </w:tabs>
        <w:ind w:left="450"/>
        <w:jc w:val="both"/>
        <w:rPr>
          <w:sz w:val="20"/>
          <w:szCs w:val="20"/>
        </w:rPr>
      </w:pPr>
    </w:p>
    <w:p w:rsidR="009D7662" w:rsidRPr="00735DDB" w:rsidRDefault="009D7662" w:rsidP="009D7662">
      <w:pPr>
        <w:tabs>
          <w:tab w:val="left" w:pos="-2430"/>
          <w:tab w:val="left" w:pos="8640"/>
        </w:tabs>
        <w:ind w:left="450"/>
        <w:jc w:val="both"/>
        <w:rPr>
          <w:sz w:val="20"/>
          <w:szCs w:val="20"/>
        </w:rPr>
      </w:pPr>
    </w:p>
    <w:p w:rsidR="009D7662" w:rsidRDefault="009D7662" w:rsidP="009D7662">
      <w:pPr>
        <w:ind w:left="450"/>
        <w:rPr>
          <w:bCs/>
          <w:sz w:val="20"/>
          <w:szCs w:val="20"/>
        </w:rPr>
      </w:pPr>
      <w:r>
        <w:rPr>
          <w:bCs/>
          <w:sz w:val="20"/>
          <w:szCs w:val="20"/>
        </w:rPr>
        <w:t xml:space="preserve">      </w:t>
      </w:r>
    </w:p>
    <w:p w:rsidR="006F373B" w:rsidRDefault="006F373B" w:rsidP="006F373B">
      <w:pPr>
        <w:tabs>
          <w:tab w:val="left" w:pos="8640"/>
        </w:tabs>
        <w:ind w:left="540" w:hanging="900"/>
        <w:jc w:val="both"/>
        <w:rPr>
          <w:b/>
          <w:sz w:val="22"/>
          <w:szCs w:val="22"/>
        </w:rPr>
      </w:pPr>
      <w:r>
        <w:rPr>
          <w:b/>
          <w:sz w:val="22"/>
          <w:szCs w:val="22"/>
        </w:rPr>
        <w:br w:type="page"/>
      </w:r>
    </w:p>
    <w:p w:rsidR="003541BD" w:rsidRPr="00785C5B" w:rsidRDefault="003541BD" w:rsidP="003541BD">
      <w:pPr>
        <w:rPr>
          <w:b/>
          <w:sz w:val="22"/>
          <w:szCs w:val="22"/>
        </w:rPr>
      </w:pPr>
      <w:r w:rsidRPr="00785C5B">
        <w:rPr>
          <w:b/>
          <w:sz w:val="22"/>
          <w:szCs w:val="22"/>
        </w:rPr>
        <w:lastRenderedPageBreak/>
        <w:t xml:space="preserve">MINUTES – </w:t>
      </w:r>
      <w:r w:rsidR="00FF0693">
        <w:rPr>
          <w:b/>
          <w:sz w:val="22"/>
          <w:szCs w:val="22"/>
        </w:rPr>
        <w:t>02/25/2021</w:t>
      </w:r>
      <w:r>
        <w:rPr>
          <w:b/>
          <w:sz w:val="22"/>
          <w:szCs w:val="22"/>
        </w:rPr>
        <w:tab/>
      </w:r>
      <w:r>
        <w:rPr>
          <w:b/>
          <w:sz w:val="22"/>
          <w:szCs w:val="22"/>
        </w:rPr>
        <w:tab/>
      </w:r>
    </w:p>
    <w:p w:rsidR="003541BD" w:rsidRDefault="003541BD" w:rsidP="003541BD">
      <w:pPr>
        <w:tabs>
          <w:tab w:val="left" w:pos="-540"/>
          <w:tab w:val="left" w:pos="8640"/>
        </w:tabs>
        <w:jc w:val="both"/>
        <w:rPr>
          <w:b/>
          <w:sz w:val="22"/>
          <w:szCs w:val="22"/>
        </w:rPr>
      </w:pPr>
      <w:r w:rsidRPr="00785C5B">
        <w:rPr>
          <w:b/>
          <w:sz w:val="22"/>
          <w:szCs w:val="22"/>
        </w:rPr>
        <w:t xml:space="preserve">PAGE </w:t>
      </w:r>
      <w:r w:rsidR="00FF0693">
        <w:rPr>
          <w:b/>
          <w:sz w:val="22"/>
          <w:szCs w:val="22"/>
        </w:rPr>
        <w:t>4</w:t>
      </w:r>
    </w:p>
    <w:p w:rsidR="00141B43" w:rsidRDefault="00141B43" w:rsidP="003541BD">
      <w:pPr>
        <w:tabs>
          <w:tab w:val="left" w:pos="-540"/>
          <w:tab w:val="left" w:pos="8640"/>
        </w:tabs>
        <w:jc w:val="both"/>
        <w:rPr>
          <w:b/>
          <w:sz w:val="22"/>
          <w:szCs w:val="22"/>
        </w:rPr>
      </w:pPr>
    </w:p>
    <w:p w:rsidR="00563CE8" w:rsidRDefault="00563CE8" w:rsidP="00563CE8">
      <w:pPr>
        <w:tabs>
          <w:tab w:val="left" w:pos="8640"/>
        </w:tabs>
        <w:jc w:val="both"/>
        <w:rPr>
          <w:b/>
          <w:u w:val="single"/>
        </w:rPr>
      </w:pPr>
      <w:r w:rsidRPr="00AC434B">
        <w:rPr>
          <w:b/>
          <w:u w:val="single"/>
        </w:rPr>
        <w:t>OLD BUSINESS:</w:t>
      </w:r>
    </w:p>
    <w:p w:rsidR="001B7C16" w:rsidRDefault="001B7C16" w:rsidP="001B7C16">
      <w:pPr>
        <w:tabs>
          <w:tab w:val="left" w:pos="-2430"/>
          <w:tab w:val="left" w:pos="8640"/>
        </w:tabs>
        <w:jc w:val="both"/>
        <w:rPr>
          <w:sz w:val="20"/>
          <w:szCs w:val="20"/>
        </w:rPr>
      </w:pPr>
      <w:r w:rsidRPr="001B7C16">
        <w:rPr>
          <w:sz w:val="20"/>
          <w:szCs w:val="20"/>
        </w:rPr>
        <w:t xml:space="preserve">Continued discussion on Dr. </w:t>
      </w:r>
      <w:proofErr w:type="spellStart"/>
      <w:r w:rsidRPr="001B7C16">
        <w:rPr>
          <w:sz w:val="20"/>
          <w:szCs w:val="20"/>
        </w:rPr>
        <w:t>Zeagler’s</w:t>
      </w:r>
      <w:proofErr w:type="spellEnd"/>
      <w:r w:rsidRPr="001B7C16">
        <w:rPr>
          <w:sz w:val="20"/>
          <w:szCs w:val="20"/>
        </w:rPr>
        <w:t xml:space="preserve"> request to address current language in place on “</w:t>
      </w:r>
      <w:r w:rsidRPr="001B7C16">
        <w:rPr>
          <w:b/>
          <w:sz w:val="20"/>
          <w:szCs w:val="20"/>
        </w:rPr>
        <w:t>testimonial</w:t>
      </w:r>
      <w:r w:rsidRPr="001B7C16">
        <w:rPr>
          <w:sz w:val="20"/>
          <w:szCs w:val="20"/>
        </w:rPr>
        <w:t xml:space="preserve">” advertising, </w:t>
      </w:r>
      <w:r w:rsidR="00FF0693">
        <w:rPr>
          <w:sz w:val="20"/>
          <w:szCs w:val="20"/>
        </w:rPr>
        <w:t xml:space="preserve">Dr. Zeagler presents information and provides a handout of </w:t>
      </w:r>
      <w:r w:rsidR="00390236">
        <w:rPr>
          <w:sz w:val="20"/>
          <w:szCs w:val="20"/>
        </w:rPr>
        <w:t>draft</w:t>
      </w:r>
      <w:r w:rsidR="00FF0693">
        <w:rPr>
          <w:sz w:val="20"/>
          <w:szCs w:val="20"/>
        </w:rPr>
        <w:t xml:space="preserve"> language</w:t>
      </w:r>
      <w:r w:rsidR="00390236">
        <w:rPr>
          <w:sz w:val="20"/>
          <w:szCs w:val="20"/>
        </w:rPr>
        <w:t xml:space="preserve">, as follows:  </w:t>
      </w:r>
      <w:r w:rsidR="00390236" w:rsidRPr="00270115">
        <w:rPr>
          <w:i/>
          <w:sz w:val="20"/>
          <w:szCs w:val="20"/>
        </w:rPr>
        <w:t>“Testimonials may be used if the words “</w:t>
      </w:r>
      <w:r w:rsidR="00390236" w:rsidRPr="00270115">
        <w:rPr>
          <w:b/>
          <w:i/>
          <w:sz w:val="20"/>
          <w:szCs w:val="20"/>
        </w:rPr>
        <w:t>Individual Patient Results May Vary</w:t>
      </w:r>
      <w:r w:rsidR="00390236" w:rsidRPr="00270115">
        <w:rPr>
          <w:i/>
          <w:sz w:val="20"/>
          <w:szCs w:val="20"/>
        </w:rPr>
        <w:t xml:space="preserve">” in letters of the same type size </w:t>
      </w:r>
      <w:r w:rsidR="00390236" w:rsidRPr="00270115">
        <w:rPr>
          <w:b/>
          <w:i/>
          <w:sz w:val="20"/>
          <w:szCs w:val="20"/>
        </w:rPr>
        <w:t>as</w:t>
      </w:r>
      <w:r w:rsidR="00390236" w:rsidRPr="00270115">
        <w:rPr>
          <w:i/>
          <w:sz w:val="20"/>
          <w:szCs w:val="20"/>
        </w:rPr>
        <w:t xml:space="preserve"> the</w:t>
      </w:r>
      <w:r w:rsidR="00270115" w:rsidRPr="00270115">
        <w:rPr>
          <w:i/>
          <w:sz w:val="20"/>
          <w:szCs w:val="20"/>
        </w:rPr>
        <w:t xml:space="preserve"> largest text of the testimonial </w:t>
      </w:r>
      <w:r w:rsidR="00270115" w:rsidRPr="00270115">
        <w:rPr>
          <w:b/>
          <w:i/>
          <w:sz w:val="20"/>
          <w:szCs w:val="20"/>
        </w:rPr>
        <w:t>and</w:t>
      </w:r>
      <w:r w:rsidR="00270115" w:rsidRPr="00270115">
        <w:rPr>
          <w:i/>
          <w:sz w:val="20"/>
          <w:szCs w:val="20"/>
        </w:rPr>
        <w:t xml:space="preserve"> appears directly </w:t>
      </w:r>
      <w:r w:rsidR="00270115" w:rsidRPr="00270115">
        <w:rPr>
          <w:b/>
          <w:i/>
          <w:sz w:val="20"/>
          <w:szCs w:val="20"/>
        </w:rPr>
        <w:t>below</w:t>
      </w:r>
      <w:r w:rsidR="00270115" w:rsidRPr="00270115">
        <w:rPr>
          <w:i/>
          <w:sz w:val="20"/>
          <w:szCs w:val="20"/>
        </w:rPr>
        <w:t xml:space="preserve"> the testimonial.  The doctor is responsible for any false, deceptive or misleading statements in the testimonial”</w:t>
      </w:r>
      <w:r w:rsidRPr="00270115">
        <w:rPr>
          <w:i/>
          <w:sz w:val="20"/>
          <w:szCs w:val="20"/>
        </w:rPr>
        <w:t>.</w:t>
      </w:r>
      <w:r w:rsidR="00390236" w:rsidRPr="00270115">
        <w:rPr>
          <w:i/>
          <w:sz w:val="20"/>
          <w:szCs w:val="20"/>
        </w:rPr>
        <w:t xml:space="preserve"> </w:t>
      </w:r>
      <w:r w:rsidR="00390236">
        <w:rPr>
          <w:sz w:val="20"/>
          <w:szCs w:val="20"/>
        </w:rPr>
        <w:t xml:space="preserve"> Motion made by Dr. Kruse, seconded by Ms. Anselmo, to approve proposed language.  With 7 yeas, 0 nays, motion carries unanimously.</w:t>
      </w:r>
    </w:p>
    <w:p w:rsidR="00270115" w:rsidRDefault="00270115" w:rsidP="001B7C16">
      <w:pPr>
        <w:tabs>
          <w:tab w:val="left" w:pos="-2430"/>
          <w:tab w:val="left" w:pos="8640"/>
        </w:tabs>
        <w:jc w:val="both"/>
        <w:rPr>
          <w:sz w:val="20"/>
          <w:szCs w:val="20"/>
        </w:rPr>
      </w:pPr>
    </w:p>
    <w:p w:rsidR="006465E4" w:rsidRDefault="00270115" w:rsidP="001B7C16">
      <w:pPr>
        <w:tabs>
          <w:tab w:val="left" w:pos="-2430"/>
          <w:tab w:val="left" w:pos="8640"/>
        </w:tabs>
        <w:jc w:val="both"/>
        <w:rPr>
          <w:sz w:val="20"/>
          <w:szCs w:val="20"/>
        </w:rPr>
      </w:pPr>
      <w:r>
        <w:rPr>
          <w:sz w:val="20"/>
          <w:szCs w:val="20"/>
        </w:rPr>
        <w:t xml:space="preserve">Continued discussion on request from </w:t>
      </w:r>
      <w:r w:rsidRPr="00270115">
        <w:rPr>
          <w:b/>
          <w:sz w:val="20"/>
          <w:szCs w:val="20"/>
        </w:rPr>
        <w:t>Chris Cormier, D.C.</w:t>
      </w:r>
      <w:r>
        <w:rPr>
          <w:sz w:val="20"/>
          <w:szCs w:val="20"/>
        </w:rPr>
        <w:t xml:space="preserve">, </w:t>
      </w:r>
      <w:r w:rsidR="00051B17">
        <w:rPr>
          <w:sz w:val="20"/>
          <w:szCs w:val="20"/>
        </w:rPr>
        <w:t>Lafayette</w:t>
      </w:r>
      <w:r>
        <w:rPr>
          <w:sz w:val="20"/>
          <w:szCs w:val="20"/>
        </w:rPr>
        <w:t xml:space="preserve">, LA, relative </w:t>
      </w:r>
      <w:proofErr w:type="gramStart"/>
      <w:r>
        <w:rPr>
          <w:sz w:val="20"/>
          <w:szCs w:val="20"/>
        </w:rPr>
        <w:t>to  “</w:t>
      </w:r>
      <w:proofErr w:type="gramEnd"/>
      <w:r>
        <w:rPr>
          <w:sz w:val="20"/>
          <w:szCs w:val="20"/>
        </w:rPr>
        <w:t>Hyperbaric Chamber” specifications and presentation made by Dr. Jon Zeagler.</w:t>
      </w:r>
      <w:r w:rsidR="00D43D27">
        <w:rPr>
          <w:sz w:val="20"/>
          <w:szCs w:val="20"/>
        </w:rPr>
        <w:t xml:space="preserve">  </w:t>
      </w:r>
      <w:r w:rsidR="006465E4">
        <w:rPr>
          <w:sz w:val="20"/>
          <w:szCs w:val="20"/>
        </w:rPr>
        <w:t xml:space="preserve">Motion made by Dr. Kruse, seconded by Dr. VanBreemen to </w:t>
      </w:r>
      <w:r w:rsidR="008C14DE">
        <w:rPr>
          <w:sz w:val="20"/>
          <w:szCs w:val="20"/>
        </w:rPr>
        <w:t>rescind</w:t>
      </w:r>
      <w:r w:rsidR="006465E4">
        <w:rPr>
          <w:sz w:val="20"/>
          <w:szCs w:val="20"/>
        </w:rPr>
        <w:t xml:space="preserve"> the Declaratory Statement 2019-03 and </w:t>
      </w:r>
      <w:r w:rsidR="00D43D27">
        <w:rPr>
          <w:sz w:val="20"/>
          <w:szCs w:val="20"/>
        </w:rPr>
        <w:t xml:space="preserve">issue a new declaratory statement with </w:t>
      </w:r>
      <w:proofErr w:type="gramStart"/>
      <w:r w:rsidR="00D43D27">
        <w:rPr>
          <w:sz w:val="20"/>
          <w:szCs w:val="20"/>
        </w:rPr>
        <w:t xml:space="preserve">new </w:t>
      </w:r>
      <w:r w:rsidR="006465E4">
        <w:rPr>
          <w:sz w:val="20"/>
          <w:szCs w:val="20"/>
        </w:rPr>
        <w:t xml:space="preserve"> specifications</w:t>
      </w:r>
      <w:proofErr w:type="gramEnd"/>
      <w:r w:rsidR="006465E4">
        <w:rPr>
          <w:sz w:val="20"/>
          <w:szCs w:val="20"/>
        </w:rPr>
        <w:t xml:space="preserve"> </w:t>
      </w:r>
      <w:r w:rsidR="008C14DE">
        <w:rPr>
          <w:sz w:val="20"/>
          <w:szCs w:val="20"/>
        </w:rPr>
        <w:t xml:space="preserve">changed </w:t>
      </w:r>
      <w:r w:rsidR="006465E4">
        <w:rPr>
          <w:sz w:val="20"/>
          <w:szCs w:val="20"/>
        </w:rPr>
        <w:t>from 1.3 to 1</w:t>
      </w:r>
      <w:r w:rsidR="00051B17">
        <w:rPr>
          <w:sz w:val="20"/>
          <w:szCs w:val="20"/>
        </w:rPr>
        <w:t>.</w:t>
      </w:r>
      <w:r w:rsidR="006465E4">
        <w:rPr>
          <w:sz w:val="20"/>
          <w:szCs w:val="20"/>
        </w:rPr>
        <w:t>5 ATM</w:t>
      </w:r>
      <w:r w:rsidR="00D43D27">
        <w:rPr>
          <w:sz w:val="20"/>
          <w:szCs w:val="20"/>
        </w:rPr>
        <w:t xml:space="preserve"> as discussed</w:t>
      </w:r>
      <w:r w:rsidR="006465E4">
        <w:rPr>
          <w:sz w:val="20"/>
          <w:szCs w:val="20"/>
        </w:rPr>
        <w:t>.  With no objections, motion carries unanimously.</w:t>
      </w:r>
    </w:p>
    <w:p w:rsidR="001B7C16" w:rsidRDefault="001B7C16" w:rsidP="001B7C16">
      <w:pPr>
        <w:tabs>
          <w:tab w:val="left" w:pos="-2430"/>
          <w:tab w:val="left" w:pos="8640"/>
        </w:tabs>
        <w:jc w:val="both"/>
        <w:rPr>
          <w:sz w:val="20"/>
          <w:szCs w:val="20"/>
        </w:rPr>
      </w:pPr>
    </w:p>
    <w:p w:rsidR="006465E4" w:rsidRDefault="001B7C16" w:rsidP="001B7C16">
      <w:pPr>
        <w:tabs>
          <w:tab w:val="left" w:pos="-2430"/>
          <w:tab w:val="left" w:pos="8640"/>
        </w:tabs>
        <w:jc w:val="both"/>
        <w:rPr>
          <w:sz w:val="20"/>
          <w:szCs w:val="20"/>
        </w:rPr>
      </w:pPr>
      <w:r>
        <w:rPr>
          <w:sz w:val="20"/>
          <w:szCs w:val="20"/>
        </w:rPr>
        <w:t xml:space="preserve">Relative to </w:t>
      </w:r>
      <w:r w:rsidRPr="001B7C16">
        <w:rPr>
          <w:b/>
          <w:sz w:val="20"/>
          <w:szCs w:val="20"/>
        </w:rPr>
        <w:t>clinic/office closure guidelines</w:t>
      </w:r>
      <w:r>
        <w:rPr>
          <w:sz w:val="20"/>
          <w:szCs w:val="20"/>
        </w:rPr>
        <w:t xml:space="preserve"> and the requests from </w:t>
      </w:r>
      <w:r w:rsidRPr="001B7C16">
        <w:rPr>
          <w:b/>
          <w:sz w:val="20"/>
          <w:szCs w:val="20"/>
        </w:rPr>
        <w:t>Tracy Richardson, D.C</w:t>
      </w:r>
      <w:r>
        <w:rPr>
          <w:sz w:val="20"/>
          <w:szCs w:val="20"/>
        </w:rPr>
        <w:t xml:space="preserve">., and Tina Romero, </w:t>
      </w:r>
      <w:r w:rsidR="006465E4">
        <w:rPr>
          <w:sz w:val="20"/>
          <w:szCs w:val="20"/>
        </w:rPr>
        <w:t xml:space="preserve">Dr. Zeagler has formulated closure guidelines, but due to unannounced Governor’s replacement, Dr. Zeagler presented his draft language and Dr. Martello reassigned the matter to Dr. Traxler. </w:t>
      </w:r>
      <w:r w:rsidR="00051B17">
        <w:rPr>
          <w:sz w:val="20"/>
          <w:szCs w:val="20"/>
        </w:rPr>
        <w:t xml:space="preserve"> </w:t>
      </w:r>
      <w:r w:rsidR="006465E4">
        <w:rPr>
          <w:sz w:val="20"/>
          <w:szCs w:val="20"/>
        </w:rPr>
        <w:t>Dr. Traxler will continue to research and contact the MO Board of Medical Examin</w:t>
      </w:r>
      <w:r w:rsidR="00B7292B">
        <w:rPr>
          <w:sz w:val="20"/>
          <w:szCs w:val="20"/>
        </w:rPr>
        <w:t>ers to obtain language utilized and present findings at next meeting.</w:t>
      </w:r>
    </w:p>
    <w:p w:rsidR="001E0D75" w:rsidRDefault="001E0D75" w:rsidP="001B7C16">
      <w:pPr>
        <w:tabs>
          <w:tab w:val="left" w:pos="-2430"/>
          <w:tab w:val="left" w:pos="8640"/>
        </w:tabs>
        <w:jc w:val="both"/>
        <w:rPr>
          <w:sz w:val="20"/>
          <w:szCs w:val="20"/>
        </w:rPr>
      </w:pPr>
    </w:p>
    <w:p w:rsidR="001E0D75" w:rsidRDefault="001E0D75" w:rsidP="001E0D75">
      <w:pPr>
        <w:tabs>
          <w:tab w:val="left" w:pos="-2430"/>
          <w:tab w:val="left" w:pos="8640"/>
        </w:tabs>
        <w:jc w:val="both"/>
        <w:rPr>
          <w:sz w:val="20"/>
          <w:szCs w:val="20"/>
        </w:rPr>
      </w:pPr>
      <w:r>
        <w:rPr>
          <w:sz w:val="20"/>
          <w:szCs w:val="20"/>
        </w:rPr>
        <w:t>Continued discussion requested by Dr. Kruse</w:t>
      </w:r>
      <w:r w:rsidR="000B23E9">
        <w:rPr>
          <w:sz w:val="20"/>
          <w:szCs w:val="20"/>
        </w:rPr>
        <w:t>, CAL and Quentin Briscoe, D.C., Lafayette, LA</w:t>
      </w:r>
      <w:r>
        <w:rPr>
          <w:sz w:val="20"/>
          <w:szCs w:val="20"/>
        </w:rPr>
        <w:t xml:space="preserve"> on possibility of Board providing “</w:t>
      </w:r>
      <w:r w:rsidRPr="0067740A">
        <w:rPr>
          <w:b/>
          <w:sz w:val="20"/>
          <w:szCs w:val="20"/>
        </w:rPr>
        <w:t>real time license verifications</w:t>
      </w:r>
      <w:r w:rsidR="00065A51">
        <w:rPr>
          <w:sz w:val="20"/>
          <w:szCs w:val="20"/>
        </w:rPr>
        <w:t>”</w:t>
      </w:r>
      <w:r w:rsidR="000B23E9">
        <w:rPr>
          <w:sz w:val="20"/>
          <w:szCs w:val="20"/>
        </w:rPr>
        <w:t xml:space="preserve"> to hospitals</w:t>
      </w:r>
      <w:r w:rsidR="00065A51">
        <w:rPr>
          <w:sz w:val="20"/>
          <w:szCs w:val="20"/>
        </w:rPr>
        <w:t>,</w:t>
      </w:r>
      <w:r>
        <w:rPr>
          <w:sz w:val="20"/>
          <w:szCs w:val="20"/>
        </w:rPr>
        <w:t xml:space="preserve"> due of alleged inability of a hospital to verify a licensee over </w:t>
      </w:r>
      <w:r w:rsidR="000B23E9">
        <w:rPr>
          <w:sz w:val="20"/>
          <w:szCs w:val="20"/>
        </w:rPr>
        <w:t>a</w:t>
      </w:r>
      <w:r>
        <w:rPr>
          <w:sz w:val="20"/>
          <w:szCs w:val="20"/>
        </w:rPr>
        <w:t xml:space="preserve"> weekend to order a diagnostic test.   Dr. Kru</w:t>
      </w:r>
      <w:r w:rsidR="00065A51">
        <w:rPr>
          <w:sz w:val="20"/>
          <w:szCs w:val="20"/>
        </w:rPr>
        <w:t>s</w:t>
      </w:r>
      <w:r>
        <w:rPr>
          <w:sz w:val="20"/>
          <w:szCs w:val="20"/>
        </w:rPr>
        <w:t>e asked that this matter be left on the agenda for future meeting.</w:t>
      </w:r>
    </w:p>
    <w:p w:rsidR="0067740A" w:rsidRDefault="0067740A">
      <w:pPr>
        <w:rPr>
          <w:b/>
          <w:u w:val="single"/>
        </w:rPr>
      </w:pPr>
    </w:p>
    <w:p w:rsidR="00904EF2" w:rsidRPr="000A6146" w:rsidRDefault="00904EF2" w:rsidP="00904EF2">
      <w:pPr>
        <w:jc w:val="both"/>
        <w:rPr>
          <w:b/>
          <w:sz w:val="20"/>
          <w:szCs w:val="20"/>
          <w:u w:val="single"/>
        </w:rPr>
      </w:pPr>
      <w:r w:rsidRPr="000A6146">
        <w:rPr>
          <w:b/>
          <w:sz w:val="20"/>
          <w:szCs w:val="20"/>
          <w:u w:val="single"/>
        </w:rPr>
        <w:t>NEW BUSINESS:</w:t>
      </w:r>
    </w:p>
    <w:p w:rsidR="004F31B4" w:rsidRDefault="004F31B4" w:rsidP="00A73CE0">
      <w:pPr>
        <w:tabs>
          <w:tab w:val="left" w:pos="-2430"/>
          <w:tab w:val="left" w:pos="8640"/>
        </w:tabs>
        <w:jc w:val="both"/>
        <w:rPr>
          <w:sz w:val="20"/>
          <w:szCs w:val="20"/>
        </w:rPr>
      </w:pPr>
    </w:p>
    <w:p w:rsidR="00141B43" w:rsidRDefault="001E0D75">
      <w:pPr>
        <w:rPr>
          <w:sz w:val="20"/>
          <w:szCs w:val="20"/>
        </w:rPr>
      </w:pPr>
      <w:r>
        <w:rPr>
          <w:sz w:val="20"/>
          <w:szCs w:val="20"/>
        </w:rPr>
        <w:t xml:space="preserve">Request received from </w:t>
      </w:r>
      <w:r w:rsidRPr="001E0D75">
        <w:rPr>
          <w:b/>
          <w:sz w:val="20"/>
          <w:szCs w:val="20"/>
        </w:rPr>
        <w:t>NBCE</w:t>
      </w:r>
      <w:r>
        <w:rPr>
          <w:sz w:val="20"/>
          <w:szCs w:val="20"/>
        </w:rPr>
        <w:t xml:space="preserve"> for </w:t>
      </w:r>
      <w:r w:rsidRPr="001E0D75">
        <w:rPr>
          <w:b/>
          <w:sz w:val="20"/>
          <w:szCs w:val="20"/>
        </w:rPr>
        <w:t>delegate</w:t>
      </w:r>
      <w:r>
        <w:rPr>
          <w:sz w:val="20"/>
          <w:szCs w:val="20"/>
        </w:rPr>
        <w:t xml:space="preserve"> and </w:t>
      </w:r>
      <w:r w:rsidRPr="001E0D75">
        <w:rPr>
          <w:b/>
          <w:sz w:val="20"/>
          <w:szCs w:val="20"/>
        </w:rPr>
        <w:t>alternate</w:t>
      </w:r>
      <w:r>
        <w:rPr>
          <w:sz w:val="20"/>
          <w:szCs w:val="20"/>
        </w:rPr>
        <w:t xml:space="preserve"> designations for 2021 conference.  Dr. </w:t>
      </w:r>
      <w:r w:rsidR="008F16F8">
        <w:rPr>
          <w:sz w:val="20"/>
          <w:szCs w:val="20"/>
        </w:rPr>
        <w:t>Martello names</w:t>
      </w:r>
      <w:r>
        <w:rPr>
          <w:sz w:val="20"/>
          <w:szCs w:val="20"/>
        </w:rPr>
        <w:t xml:space="preserve"> himself as “delegate” and Ms Oliver as “alternate” since they will be attending as FCLB BOD members.</w:t>
      </w:r>
    </w:p>
    <w:p w:rsidR="001E0D75" w:rsidRDefault="001E0D75">
      <w:pPr>
        <w:rPr>
          <w:sz w:val="20"/>
          <w:szCs w:val="20"/>
        </w:rPr>
      </w:pPr>
    </w:p>
    <w:p w:rsidR="001E0D75" w:rsidRDefault="001E0D75">
      <w:pPr>
        <w:rPr>
          <w:sz w:val="20"/>
          <w:szCs w:val="20"/>
        </w:rPr>
      </w:pPr>
      <w:r>
        <w:rPr>
          <w:sz w:val="20"/>
          <w:szCs w:val="20"/>
        </w:rPr>
        <w:t xml:space="preserve">Request received from </w:t>
      </w:r>
      <w:r w:rsidRPr="001E0D75">
        <w:rPr>
          <w:b/>
          <w:sz w:val="20"/>
          <w:szCs w:val="20"/>
        </w:rPr>
        <w:t>FCLB</w:t>
      </w:r>
      <w:r>
        <w:rPr>
          <w:sz w:val="20"/>
          <w:szCs w:val="20"/>
        </w:rPr>
        <w:t xml:space="preserve"> for </w:t>
      </w:r>
      <w:r w:rsidRPr="001E0D75">
        <w:rPr>
          <w:b/>
          <w:sz w:val="20"/>
          <w:szCs w:val="20"/>
        </w:rPr>
        <w:t>delegate</w:t>
      </w:r>
      <w:r>
        <w:rPr>
          <w:sz w:val="20"/>
          <w:szCs w:val="20"/>
        </w:rPr>
        <w:t xml:space="preserve"> and </w:t>
      </w:r>
      <w:r w:rsidRPr="001E0D75">
        <w:rPr>
          <w:b/>
          <w:sz w:val="20"/>
          <w:szCs w:val="20"/>
        </w:rPr>
        <w:t>alternate</w:t>
      </w:r>
      <w:r>
        <w:rPr>
          <w:sz w:val="20"/>
          <w:szCs w:val="20"/>
        </w:rPr>
        <w:t xml:space="preserve"> designations for 2021 conference.  Dr. Martello names himself as “delegate” and Ms. Oliver as “alternate” since they will be attending as FCLB BOD members.</w:t>
      </w:r>
    </w:p>
    <w:p w:rsidR="001E0D75" w:rsidRDefault="001E0D75">
      <w:pPr>
        <w:rPr>
          <w:sz w:val="20"/>
          <w:szCs w:val="20"/>
        </w:rPr>
      </w:pPr>
    </w:p>
    <w:p w:rsidR="00141B43" w:rsidRDefault="00E87B7C" w:rsidP="00A73CE0">
      <w:pPr>
        <w:tabs>
          <w:tab w:val="left" w:pos="-2430"/>
          <w:tab w:val="left" w:pos="8640"/>
        </w:tabs>
        <w:jc w:val="both"/>
        <w:rPr>
          <w:sz w:val="20"/>
          <w:szCs w:val="20"/>
        </w:rPr>
      </w:pPr>
      <w:r>
        <w:rPr>
          <w:sz w:val="20"/>
          <w:szCs w:val="20"/>
        </w:rPr>
        <w:t xml:space="preserve">Ms Oliver discusses </w:t>
      </w:r>
      <w:r w:rsidRPr="00D036CF">
        <w:rPr>
          <w:b/>
          <w:sz w:val="20"/>
          <w:szCs w:val="20"/>
        </w:rPr>
        <w:t>2022 renewal form</w:t>
      </w:r>
      <w:r>
        <w:rPr>
          <w:sz w:val="20"/>
          <w:szCs w:val="20"/>
        </w:rPr>
        <w:t xml:space="preserve"> draft as prepared. Dr. Cavanaugh would like to add word “renewal </w:t>
      </w:r>
      <w:r w:rsidR="000B23E9">
        <w:rPr>
          <w:sz w:val="20"/>
          <w:szCs w:val="20"/>
        </w:rPr>
        <w:t>disciplinary</w:t>
      </w:r>
      <w:r>
        <w:rPr>
          <w:sz w:val="20"/>
          <w:szCs w:val="20"/>
        </w:rPr>
        <w:t xml:space="preserve"> fine”.  Motion made by Dr. Kruse, seconded by Dr. Cavanaugh, to amend the form to read “renewal </w:t>
      </w:r>
      <w:r w:rsidR="000B23E9">
        <w:rPr>
          <w:sz w:val="20"/>
          <w:szCs w:val="20"/>
        </w:rPr>
        <w:t>disciplinary</w:t>
      </w:r>
      <w:r>
        <w:rPr>
          <w:sz w:val="20"/>
          <w:szCs w:val="20"/>
        </w:rPr>
        <w:t xml:space="preserve"> fine”.  With 6 yeas, 1 nay, motion carries.</w:t>
      </w:r>
    </w:p>
    <w:p w:rsidR="00E87B7C" w:rsidRDefault="00E87B7C" w:rsidP="00A73CE0">
      <w:pPr>
        <w:tabs>
          <w:tab w:val="left" w:pos="-2430"/>
          <w:tab w:val="left" w:pos="8640"/>
        </w:tabs>
        <w:jc w:val="both"/>
        <w:rPr>
          <w:sz w:val="20"/>
          <w:szCs w:val="20"/>
        </w:rPr>
      </w:pPr>
    </w:p>
    <w:p w:rsidR="00E87B7C" w:rsidRDefault="00E87B7C" w:rsidP="00A73CE0">
      <w:pPr>
        <w:tabs>
          <w:tab w:val="left" w:pos="-2430"/>
          <w:tab w:val="left" w:pos="8640"/>
        </w:tabs>
        <w:jc w:val="both"/>
        <w:rPr>
          <w:sz w:val="20"/>
          <w:szCs w:val="20"/>
        </w:rPr>
      </w:pPr>
      <w:r>
        <w:rPr>
          <w:sz w:val="20"/>
          <w:szCs w:val="20"/>
        </w:rPr>
        <w:t xml:space="preserve">Request received from </w:t>
      </w:r>
      <w:r w:rsidRPr="00E87B7C">
        <w:rPr>
          <w:b/>
          <w:sz w:val="20"/>
          <w:szCs w:val="20"/>
        </w:rPr>
        <w:t>James Keith Currie, D.C</w:t>
      </w:r>
      <w:r>
        <w:rPr>
          <w:sz w:val="20"/>
          <w:szCs w:val="20"/>
        </w:rPr>
        <w:t xml:space="preserve">., Conway, AR, for license reinstatement.  Ms. Oliver notes </w:t>
      </w:r>
      <w:proofErr w:type="gramStart"/>
      <w:r>
        <w:rPr>
          <w:sz w:val="20"/>
          <w:szCs w:val="20"/>
        </w:rPr>
        <w:t>fees,</w:t>
      </w:r>
      <w:proofErr w:type="gramEnd"/>
      <w:r>
        <w:rPr>
          <w:sz w:val="20"/>
          <w:szCs w:val="20"/>
        </w:rPr>
        <w:t xml:space="preserve"> </w:t>
      </w:r>
      <w:r w:rsidR="00523F42">
        <w:rPr>
          <w:sz w:val="20"/>
          <w:szCs w:val="20"/>
        </w:rPr>
        <w:t>forms and</w:t>
      </w:r>
      <w:r>
        <w:rPr>
          <w:sz w:val="20"/>
          <w:szCs w:val="20"/>
        </w:rPr>
        <w:t xml:space="preserve"> CE hours needed have been received.  Motion made by Dr. Cavanaugh, seconded by Ms. Anselmo, to reinstate the license effective today.  With no objections, motion carries unanimously.</w:t>
      </w:r>
    </w:p>
    <w:p w:rsidR="00E87B7C" w:rsidRDefault="00E87B7C" w:rsidP="00A73CE0">
      <w:pPr>
        <w:tabs>
          <w:tab w:val="left" w:pos="-2430"/>
          <w:tab w:val="left" w:pos="8640"/>
        </w:tabs>
        <w:jc w:val="both"/>
        <w:rPr>
          <w:sz w:val="20"/>
          <w:szCs w:val="20"/>
        </w:rPr>
      </w:pPr>
    </w:p>
    <w:p w:rsidR="00E87B7C" w:rsidRDefault="00E87B7C" w:rsidP="00A73CE0">
      <w:pPr>
        <w:tabs>
          <w:tab w:val="left" w:pos="-2430"/>
          <w:tab w:val="left" w:pos="8640"/>
        </w:tabs>
        <w:jc w:val="both"/>
        <w:rPr>
          <w:sz w:val="20"/>
          <w:szCs w:val="20"/>
        </w:rPr>
      </w:pPr>
      <w:r>
        <w:rPr>
          <w:sz w:val="20"/>
          <w:szCs w:val="20"/>
        </w:rPr>
        <w:t xml:space="preserve">Continued discussion </w:t>
      </w:r>
      <w:r w:rsidR="00BA1F22">
        <w:rPr>
          <w:sz w:val="20"/>
          <w:szCs w:val="20"/>
        </w:rPr>
        <w:t xml:space="preserve">held </w:t>
      </w:r>
      <w:r>
        <w:rPr>
          <w:sz w:val="20"/>
          <w:szCs w:val="20"/>
        </w:rPr>
        <w:t>by Dr. Kruse relative to “</w:t>
      </w:r>
      <w:r w:rsidRPr="00E87B7C">
        <w:rPr>
          <w:b/>
          <w:sz w:val="20"/>
          <w:szCs w:val="20"/>
        </w:rPr>
        <w:t>telemedicine</w:t>
      </w:r>
      <w:r w:rsidR="00523F42">
        <w:rPr>
          <w:sz w:val="20"/>
          <w:szCs w:val="20"/>
        </w:rPr>
        <w:t>”.</w:t>
      </w:r>
      <w:r>
        <w:rPr>
          <w:sz w:val="20"/>
          <w:szCs w:val="20"/>
        </w:rPr>
        <w:t xml:space="preserve">  Dr. Kruse will continue his research on the matter – is board policy sufficient or does this need to part of the rulemaking process. Matter </w:t>
      </w:r>
      <w:r w:rsidR="008C14DE">
        <w:rPr>
          <w:sz w:val="20"/>
          <w:szCs w:val="20"/>
        </w:rPr>
        <w:t xml:space="preserve">is </w:t>
      </w:r>
      <w:r>
        <w:rPr>
          <w:sz w:val="20"/>
          <w:szCs w:val="20"/>
        </w:rPr>
        <w:t>to be kept on the agenda.</w:t>
      </w:r>
    </w:p>
    <w:p w:rsidR="00E87B7C" w:rsidRDefault="00E87B7C" w:rsidP="00A73CE0">
      <w:pPr>
        <w:tabs>
          <w:tab w:val="left" w:pos="-2430"/>
          <w:tab w:val="left" w:pos="8640"/>
        </w:tabs>
        <w:jc w:val="both"/>
        <w:rPr>
          <w:sz w:val="20"/>
          <w:szCs w:val="20"/>
        </w:rPr>
      </w:pPr>
    </w:p>
    <w:p w:rsidR="00E87B7C" w:rsidRDefault="00E87B7C" w:rsidP="00A73CE0">
      <w:pPr>
        <w:tabs>
          <w:tab w:val="left" w:pos="-2430"/>
          <w:tab w:val="left" w:pos="8640"/>
        </w:tabs>
        <w:jc w:val="both"/>
        <w:rPr>
          <w:sz w:val="20"/>
          <w:szCs w:val="20"/>
        </w:rPr>
      </w:pPr>
      <w:r>
        <w:rPr>
          <w:sz w:val="20"/>
          <w:szCs w:val="20"/>
        </w:rPr>
        <w:t xml:space="preserve">Request </w:t>
      </w:r>
      <w:r w:rsidR="008C14DE">
        <w:rPr>
          <w:sz w:val="20"/>
          <w:szCs w:val="20"/>
        </w:rPr>
        <w:t xml:space="preserve">received </w:t>
      </w:r>
      <w:r w:rsidR="00D036CF">
        <w:rPr>
          <w:sz w:val="20"/>
          <w:szCs w:val="20"/>
        </w:rPr>
        <w:t>from</w:t>
      </w:r>
      <w:r>
        <w:rPr>
          <w:sz w:val="20"/>
          <w:szCs w:val="20"/>
        </w:rPr>
        <w:t xml:space="preserve"> </w:t>
      </w:r>
      <w:r w:rsidRPr="00E87B7C">
        <w:rPr>
          <w:b/>
          <w:sz w:val="20"/>
          <w:szCs w:val="20"/>
        </w:rPr>
        <w:t>LaKendria Hawkins, D.C</w:t>
      </w:r>
      <w:r>
        <w:rPr>
          <w:sz w:val="20"/>
          <w:szCs w:val="20"/>
        </w:rPr>
        <w:t>., Longville, LA</w:t>
      </w:r>
      <w:r w:rsidR="008F16F8">
        <w:rPr>
          <w:sz w:val="20"/>
          <w:szCs w:val="20"/>
        </w:rPr>
        <w:t>, regarding “telehealth practice and relative questions.  Responses to be provided as “yes” the chiropractic license covers the entire state of LA regarding “telehealth”, “yes”, she can have a telehealth practice and refer to DC’s in area of patient, “yes”, there are specific CPT codes for telehealth visits.  Regarding other questions posed by Dr. Hawkins, regarding performance of a visual postural analysis or ROM and what is/are “prohibited activities” in regard to “telehealth”, Dr. Kruse will be researching this matter further and report to the Board at the next meeting.</w:t>
      </w:r>
    </w:p>
    <w:p w:rsidR="00E87B7C" w:rsidRDefault="00E87B7C" w:rsidP="00A73CE0">
      <w:pPr>
        <w:tabs>
          <w:tab w:val="left" w:pos="-2430"/>
          <w:tab w:val="left" w:pos="8640"/>
        </w:tabs>
        <w:jc w:val="both"/>
        <w:rPr>
          <w:sz w:val="20"/>
          <w:szCs w:val="20"/>
        </w:rPr>
      </w:pPr>
    </w:p>
    <w:p w:rsidR="00E87B7C" w:rsidRDefault="00E87B7C" w:rsidP="00A73CE0">
      <w:pPr>
        <w:tabs>
          <w:tab w:val="left" w:pos="-2430"/>
          <w:tab w:val="left" w:pos="8640"/>
        </w:tabs>
        <w:jc w:val="both"/>
        <w:rPr>
          <w:sz w:val="20"/>
          <w:szCs w:val="20"/>
        </w:rPr>
      </w:pPr>
      <w:r>
        <w:rPr>
          <w:sz w:val="20"/>
          <w:szCs w:val="20"/>
        </w:rPr>
        <w:t xml:space="preserve">Request received from </w:t>
      </w:r>
      <w:r w:rsidRPr="00E87B7C">
        <w:rPr>
          <w:b/>
          <w:sz w:val="20"/>
          <w:szCs w:val="20"/>
        </w:rPr>
        <w:t>Hong Lee, D.C</w:t>
      </w:r>
      <w:r>
        <w:rPr>
          <w:sz w:val="20"/>
          <w:szCs w:val="20"/>
        </w:rPr>
        <w:t xml:space="preserve">., Metairie, LA, </w:t>
      </w:r>
      <w:r w:rsidR="00523F42">
        <w:rPr>
          <w:sz w:val="20"/>
          <w:szCs w:val="20"/>
        </w:rPr>
        <w:t>relative</w:t>
      </w:r>
      <w:r>
        <w:rPr>
          <w:sz w:val="20"/>
          <w:szCs w:val="20"/>
        </w:rPr>
        <w:t xml:space="preserve"> </w:t>
      </w:r>
      <w:r w:rsidR="00523F42">
        <w:rPr>
          <w:sz w:val="20"/>
          <w:szCs w:val="20"/>
        </w:rPr>
        <w:t>to</w:t>
      </w:r>
      <w:r>
        <w:rPr>
          <w:sz w:val="20"/>
          <w:szCs w:val="20"/>
        </w:rPr>
        <w:t xml:space="preserve"> a scope inquiry on practice location.  Board notes he can treat patients from home as defined by the scope </w:t>
      </w:r>
      <w:r w:rsidR="00523F42">
        <w:rPr>
          <w:sz w:val="20"/>
          <w:szCs w:val="20"/>
        </w:rPr>
        <w:t>of</w:t>
      </w:r>
      <w:r>
        <w:rPr>
          <w:sz w:val="20"/>
          <w:szCs w:val="20"/>
        </w:rPr>
        <w:t xml:space="preserve"> practice.</w:t>
      </w:r>
    </w:p>
    <w:p w:rsidR="00523F42" w:rsidRDefault="00523F42" w:rsidP="00A73CE0">
      <w:pPr>
        <w:tabs>
          <w:tab w:val="left" w:pos="-2430"/>
          <w:tab w:val="left" w:pos="8640"/>
        </w:tabs>
        <w:jc w:val="both"/>
        <w:rPr>
          <w:sz w:val="20"/>
          <w:szCs w:val="20"/>
        </w:rPr>
      </w:pPr>
    </w:p>
    <w:p w:rsidR="00523F42" w:rsidRDefault="00523F42" w:rsidP="00A73CE0">
      <w:pPr>
        <w:tabs>
          <w:tab w:val="left" w:pos="-2430"/>
          <w:tab w:val="left" w:pos="8640"/>
        </w:tabs>
        <w:jc w:val="both"/>
        <w:rPr>
          <w:sz w:val="20"/>
          <w:szCs w:val="20"/>
        </w:rPr>
      </w:pPr>
    </w:p>
    <w:p w:rsidR="00523F42" w:rsidRDefault="00523F42" w:rsidP="00A73CE0">
      <w:pPr>
        <w:tabs>
          <w:tab w:val="left" w:pos="-2430"/>
          <w:tab w:val="left" w:pos="8640"/>
        </w:tabs>
        <w:jc w:val="both"/>
        <w:rPr>
          <w:sz w:val="20"/>
          <w:szCs w:val="20"/>
        </w:rPr>
      </w:pPr>
    </w:p>
    <w:p w:rsidR="00523F42" w:rsidRDefault="00523F42" w:rsidP="00A73CE0">
      <w:pPr>
        <w:tabs>
          <w:tab w:val="left" w:pos="-2430"/>
          <w:tab w:val="left" w:pos="8640"/>
        </w:tabs>
        <w:jc w:val="both"/>
        <w:rPr>
          <w:sz w:val="20"/>
          <w:szCs w:val="20"/>
        </w:rPr>
      </w:pPr>
    </w:p>
    <w:p w:rsidR="00523F42" w:rsidRDefault="00523F42" w:rsidP="00A73CE0">
      <w:pPr>
        <w:tabs>
          <w:tab w:val="left" w:pos="-2430"/>
          <w:tab w:val="left" w:pos="8640"/>
        </w:tabs>
        <w:jc w:val="both"/>
        <w:rPr>
          <w:sz w:val="20"/>
          <w:szCs w:val="20"/>
        </w:rPr>
      </w:pPr>
    </w:p>
    <w:p w:rsidR="00523F42" w:rsidRDefault="00523F42" w:rsidP="00A73CE0">
      <w:pPr>
        <w:tabs>
          <w:tab w:val="left" w:pos="-2430"/>
          <w:tab w:val="left" w:pos="8640"/>
        </w:tabs>
        <w:jc w:val="both"/>
        <w:rPr>
          <w:sz w:val="20"/>
          <w:szCs w:val="20"/>
        </w:rPr>
      </w:pPr>
    </w:p>
    <w:p w:rsidR="00523F42" w:rsidRDefault="00523F42" w:rsidP="00A73CE0">
      <w:pPr>
        <w:tabs>
          <w:tab w:val="left" w:pos="-2430"/>
          <w:tab w:val="left" w:pos="8640"/>
        </w:tabs>
        <w:jc w:val="both"/>
        <w:rPr>
          <w:sz w:val="20"/>
          <w:szCs w:val="20"/>
        </w:rPr>
      </w:pPr>
    </w:p>
    <w:p w:rsidR="00523F42" w:rsidRDefault="00523F42" w:rsidP="00A73CE0">
      <w:pPr>
        <w:tabs>
          <w:tab w:val="left" w:pos="-2430"/>
          <w:tab w:val="left" w:pos="8640"/>
        </w:tabs>
        <w:jc w:val="both"/>
        <w:rPr>
          <w:sz w:val="20"/>
          <w:szCs w:val="20"/>
        </w:rPr>
      </w:pPr>
    </w:p>
    <w:p w:rsidR="00523F42" w:rsidRDefault="00523F42" w:rsidP="00A73CE0">
      <w:pPr>
        <w:tabs>
          <w:tab w:val="left" w:pos="-2430"/>
          <w:tab w:val="left" w:pos="8640"/>
        </w:tabs>
        <w:jc w:val="both"/>
        <w:rPr>
          <w:sz w:val="20"/>
          <w:szCs w:val="20"/>
        </w:rPr>
      </w:pPr>
    </w:p>
    <w:p w:rsidR="00523F42" w:rsidRDefault="00523F42" w:rsidP="00A73CE0">
      <w:pPr>
        <w:tabs>
          <w:tab w:val="left" w:pos="-2430"/>
          <w:tab w:val="left" w:pos="8640"/>
        </w:tabs>
        <w:jc w:val="both"/>
        <w:rPr>
          <w:sz w:val="20"/>
          <w:szCs w:val="20"/>
        </w:rPr>
      </w:pPr>
    </w:p>
    <w:p w:rsidR="00523F42" w:rsidRPr="00785C5B" w:rsidRDefault="00523F42" w:rsidP="00523F42">
      <w:pPr>
        <w:rPr>
          <w:b/>
          <w:sz w:val="22"/>
          <w:szCs w:val="22"/>
        </w:rPr>
      </w:pPr>
      <w:r w:rsidRPr="00785C5B">
        <w:rPr>
          <w:b/>
          <w:sz w:val="22"/>
          <w:szCs w:val="22"/>
        </w:rPr>
        <w:t xml:space="preserve">MINUTES – </w:t>
      </w:r>
      <w:r>
        <w:rPr>
          <w:b/>
          <w:sz w:val="22"/>
          <w:szCs w:val="22"/>
        </w:rPr>
        <w:t>02/25/2021</w:t>
      </w:r>
      <w:r>
        <w:rPr>
          <w:b/>
          <w:sz w:val="22"/>
          <w:szCs w:val="22"/>
        </w:rPr>
        <w:tab/>
      </w:r>
      <w:r>
        <w:rPr>
          <w:b/>
          <w:sz w:val="22"/>
          <w:szCs w:val="22"/>
        </w:rPr>
        <w:tab/>
      </w:r>
    </w:p>
    <w:p w:rsidR="00523F42" w:rsidRDefault="00523F42" w:rsidP="00523F42">
      <w:pPr>
        <w:tabs>
          <w:tab w:val="left" w:pos="-540"/>
          <w:tab w:val="left" w:pos="8640"/>
        </w:tabs>
        <w:jc w:val="both"/>
        <w:rPr>
          <w:b/>
          <w:sz w:val="22"/>
          <w:szCs w:val="22"/>
        </w:rPr>
      </w:pPr>
      <w:r w:rsidRPr="00785C5B">
        <w:rPr>
          <w:b/>
          <w:sz w:val="22"/>
          <w:szCs w:val="22"/>
        </w:rPr>
        <w:t xml:space="preserve">PAGE </w:t>
      </w:r>
      <w:r>
        <w:rPr>
          <w:b/>
          <w:sz w:val="22"/>
          <w:szCs w:val="22"/>
        </w:rPr>
        <w:t>5</w:t>
      </w:r>
    </w:p>
    <w:p w:rsidR="00523F42" w:rsidRDefault="00523F42" w:rsidP="00A73CE0">
      <w:pPr>
        <w:tabs>
          <w:tab w:val="left" w:pos="-2430"/>
          <w:tab w:val="left" w:pos="8640"/>
        </w:tabs>
        <w:jc w:val="both"/>
        <w:rPr>
          <w:sz w:val="20"/>
          <w:szCs w:val="20"/>
        </w:rPr>
      </w:pPr>
    </w:p>
    <w:p w:rsidR="00523F42" w:rsidRDefault="00523F42" w:rsidP="00A73CE0">
      <w:pPr>
        <w:tabs>
          <w:tab w:val="left" w:pos="-2430"/>
          <w:tab w:val="left" w:pos="8640"/>
        </w:tabs>
        <w:jc w:val="both"/>
        <w:rPr>
          <w:sz w:val="20"/>
          <w:szCs w:val="20"/>
        </w:rPr>
      </w:pPr>
      <w:r>
        <w:rPr>
          <w:sz w:val="20"/>
          <w:szCs w:val="20"/>
        </w:rPr>
        <w:t xml:space="preserve">Correspondence received from </w:t>
      </w:r>
      <w:r w:rsidRPr="00523F42">
        <w:rPr>
          <w:b/>
          <w:sz w:val="20"/>
          <w:szCs w:val="20"/>
        </w:rPr>
        <w:t>Sal Giangrosso, D.C</w:t>
      </w:r>
      <w:r>
        <w:rPr>
          <w:sz w:val="20"/>
          <w:szCs w:val="20"/>
        </w:rPr>
        <w:t xml:space="preserve">., Covington, LA, regarding acceptance of “distance learning” for CE, reasons for acceptance, state and national trends, safety to public and licensees, etc.. Ms. Oliver directed to thank Dr. Giangrosso for his input and inform him that the Board is waiving requirements for any one with risk issues. </w:t>
      </w:r>
    </w:p>
    <w:p w:rsidR="00523F42" w:rsidRDefault="00523F42" w:rsidP="00A73CE0">
      <w:pPr>
        <w:tabs>
          <w:tab w:val="left" w:pos="-2430"/>
          <w:tab w:val="left" w:pos="8640"/>
        </w:tabs>
        <w:jc w:val="both"/>
        <w:rPr>
          <w:sz w:val="20"/>
          <w:szCs w:val="20"/>
        </w:rPr>
      </w:pPr>
    </w:p>
    <w:p w:rsidR="00523F42" w:rsidRDefault="00523F42" w:rsidP="00A73CE0">
      <w:pPr>
        <w:tabs>
          <w:tab w:val="left" w:pos="-2430"/>
          <w:tab w:val="left" w:pos="8640"/>
        </w:tabs>
        <w:jc w:val="both"/>
        <w:rPr>
          <w:sz w:val="20"/>
          <w:szCs w:val="20"/>
        </w:rPr>
      </w:pPr>
      <w:r>
        <w:rPr>
          <w:sz w:val="20"/>
          <w:szCs w:val="20"/>
        </w:rPr>
        <w:t xml:space="preserve">Request received from </w:t>
      </w:r>
      <w:r w:rsidRPr="00523F42">
        <w:rPr>
          <w:b/>
          <w:sz w:val="20"/>
          <w:szCs w:val="20"/>
        </w:rPr>
        <w:t>James McCue, D.C</w:t>
      </w:r>
      <w:r>
        <w:rPr>
          <w:sz w:val="20"/>
          <w:szCs w:val="20"/>
        </w:rPr>
        <w:t>., Mandeville, LA, regarding acceptance of “distance learning”.  Ms. Oliver directed to respond to him that still no distance learning is accepted, but if requested, waiver is available.</w:t>
      </w:r>
    </w:p>
    <w:p w:rsidR="00523F42" w:rsidRDefault="00523F42" w:rsidP="00A73CE0">
      <w:pPr>
        <w:tabs>
          <w:tab w:val="left" w:pos="-2430"/>
          <w:tab w:val="left" w:pos="8640"/>
        </w:tabs>
        <w:jc w:val="both"/>
        <w:rPr>
          <w:sz w:val="20"/>
          <w:szCs w:val="20"/>
        </w:rPr>
      </w:pPr>
    </w:p>
    <w:p w:rsidR="00523F42" w:rsidRDefault="00523F42" w:rsidP="00A73CE0">
      <w:pPr>
        <w:tabs>
          <w:tab w:val="left" w:pos="-2430"/>
          <w:tab w:val="left" w:pos="8640"/>
        </w:tabs>
        <w:jc w:val="both"/>
        <w:rPr>
          <w:sz w:val="20"/>
          <w:szCs w:val="20"/>
        </w:rPr>
      </w:pPr>
      <w:r>
        <w:rPr>
          <w:sz w:val="20"/>
          <w:szCs w:val="20"/>
        </w:rPr>
        <w:t xml:space="preserve">Request received from </w:t>
      </w:r>
      <w:r w:rsidRPr="00523F42">
        <w:rPr>
          <w:b/>
          <w:sz w:val="20"/>
          <w:szCs w:val="20"/>
        </w:rPr>
        <w:t>Kelly Ryder, D.C</w:t>
      </w:r>
      <w:r>
        <w:rPr>
          <w:sz w:val="20"/>
          <w:szCs w:val="20"/>
        </w:rPr>
        <w:t xml:space="preserve">., </w:t>
      </w:r>
      <w:proofErr w:type="gramStart"/>
      <w:r>
        <w:rPr>
          <w:sz w:val="20"/>
          <w:szCs w:val="20"/>
        </w:rPr>
        <w:t>Baton</w:t>
      </w:r>
      <w:proofErr w:type="gramEnd"/>
      <w:r>
        <w:rPr>
          <w:sz w:val="20"/>
          <w:szCs w:val="20"/>
        </w:rPr>
        <w:t xml:space="preserve"> Rouge, LA, to waive the delinquent renewal fee for 2021 renewal.  </w:t>
      </w:r>
      <w:r w:rsidR="008A0A90">
        <w:rPr>
          <w:sz w:val="20"/>
          <w:szCs w:val="20"/>
        </w:rPr>
        <w:t>Motion</w:t>
      </w:r>
      <w:r>
        <w:rPr>
          <w:sz w:val="20"/>
          <w:szCs w:val="20"/>
        </w:rPr>
        <w:t xml:space="preserve"> made by Dr. Kruse, seconded by Dr. Rollette, to waive CE requirements but the delinquent fee is due. Roll call vote:  Kruse – No; Anselmo – Yes; Rollette – Yes; Cavanaugh – Yes; VanBreemen – Yes; Traxler – No; Martello – Yes.  With 5 yeas, 2 nays, motion carries.</w:t>
      </w:r>
    </w:p>
    <w:p w:rsidR="001D11A7" w:rsidRDefault="001D11A7" w:rsidP="00A73CE0">
      <w:pPr>
        <w:tabs>
          <w:tab w:val="left" w:pos="-2430"/>
          <w:tab w:val="left" w:pos="8640"/>
        </w:tabs>
        <w:jc w:val="both"/>
        <w:rPr>
          <w:sz w:val="20"/>
          <w:szCs w:val="20"/>
        </w:rPr>
      </w:pPr>
    </w:p>
    <w:p w:rsidR="001D11A7" w:rsidRDefault="001D11A7" w:rsidP="00A73CE0">
      <w:pPr>
        <w:tabs>
          <w:tab w:val="left" w:pos="-2430"/>
          <w:tab w:val="left" w:pos="8640"/>
        </w:tabs>
        <w:jc w:val="both"/>
        <w:rPr>
          <w:sz w:val="20"/>
          <w:szCs w:val="20"/>
        </w:rPr>
      </w:pPr>
      <w:r>
        <w:rPr>
          <w:sz w:val="20"/>
          <w:szCs w:val="20"/>
        </w:rPr>
        <w:t xml:space="preserve">Request received from </w:t>
      </w:r>
      <w:r w:rsidRPr="001D11A7">
        <w:rPr>
          <w:b/>
          <w:sz w:val="20"/>
          <w:szCs w:val="20"/>
        </w:rPr>
        <w:t>Brian Coleman,</w:t>
      </w:r>
      <w:r>
        <w:rPr>
          <w:b/>
          <w:sz w:val="20"/>
          <w:szCs w:val="20"/>
        </w:rPr>
        <w:t xml:space="preserve"> </w:t>
      </w:r>
      <w:r w:rsidRPr="001D11A7">
        <w:rPr>
          <w:b/>
          <w:sz w:val="20"/>
          <w:szCs w:val="20"/>
        </w:rPr>
        <w:t>D.C</w:t>
      </w:r>
      <w:r>
        <w:rPr>
          <w:sz w:val="20"/>
          <w:szCs w:val="20"/>
        </w:rPr>
        <w:t xml:space="preserve">., </w:t>
      </w:r>
      <w:proofErr w:type="gramStart"/>
      <w:r>
        <w:rPr>
          <w:sz w:val="20"/>
          <w:szCs w:val="20"/>
        </w:rPr>
        <w:t>Monroe</w:t>
      </w:r>
      <w:proofErr w:type="gramEnd"/>
      <w:r>
        <w:rPr>
          <w:sz w:val="20"/>
          <w:szCs w:val="20"/>
        </w:rPr>
        <w:t>, LA, to waive the delinquent fee for his 2021 renewal.  Dr. Coleman maintains that post office issues were responsible for receiving the returned renewal on 12/31/2020.  Motion made by Dr. Kruse, seconded by Dr. Traxler, to impose the delinquent penalty unless the envelope in question can be produced from Dr. Coleman’s office. With 6 yeas, 0 nays, and 1 abstention, motion carries.</w:t>
      </w:r>
    </w:p>
    <w:p w:rsidR="001D11A7" w:rsidRDefault="001D11A7" w:rsidP="00A73CE0">
      <w:pPr>
        <w:tabs>
          <w:tab w:val="left" w:pos="-2430"/>
          <w:tab w:val="left" w:pos="8640"/>
        </w:tabs>
        <w:jc w:val="both"/>
        <w:rPr>
          <w:sz w:val="20"/>
          <w:szCs w:val="20"/>
        </w:rPr>
      </w:pPr>
    </w:p>
    <w:p w:rsidR="001D11A7" w:rsidRDefault="001D11A7" w:rsidP="00A73CE0">
      <w:pPr>
        <w:tabs>
          <w:tab w:val="left" w:pos="-2430"/>
          <w:tab w:val="left" w:pos="8640"/>
        </w:tabs>
        <w:jc w:val="both"/>
        <w:rPr>
          <w:sz w:val="20"/>
          <w:szCs w:val="20"/>
        </w:rPr>
      </w:pPr>
      <w:r>
        <w:rPr>
          <w:sz w:val="20"/>
          <w:szCs w:val="20"/>
        </w:rPr>
        <w:t xml:space="preserve">Request received from </w:t>
      </w:r>
      <w:r w:rsidRPr="001D11A7">
        <w:rPr>
          <w:b/>
          <w:sz w:val="20"/>
          <w:szCs w:val="20"/>
        </w:rPr>
        <w:t xml:space="preserve">Yasmin </w:t>
      </w:r>
      <w:proofErr w:type="spellStart"/>
      <w:r w:rsidRPr="001D11A7">
        <w:rPr>
          <w:b/>
          <w:sz w:val="20"/>
          <w:szCs w:val="20"/>
        </w:rPr>
        <w:t>Cosey</w:t>
      </w:r>
      <w:proofErr w:type="spellEnd"/>
      <w:r w:rsidRPr="001D11A7">
        <w:rPr>
          <w:b/>
          <w:sz w:val="20"/>
          <w:szCs w:val="20"/>
        </w:rPr>
        <w:t>, D.C</w:t>
      </w:r>
      <w:r>
        <w:rPr>
          <w:sz w:val="20"/>
          <w:szCs w:val="20"/>
        </w:rPr>
        <w:t>.</w:t>
      </w:r>
      <w:proofErr w:type="gramStart"/>
      <w:r>
        <w:rPr>
          <w:sz w:val="20"/>
          <w:szCs w:val="20"/>
        </w:rPr>
        <w:t>, ,</w:t>
      </w:r>
      <w:proofErr w:type="gramEnd"/>
      <w:r>
        <w:rPr>
          <w:sz w:val="20"/>
          <w:szCs w:val="20"/>
        </w:rPr>
        <w:t xml:space="preserve"> Baton Rouge, LA, to waive the CE requirements due to COVID-19 restrictions.  Motion made by Dr. VanBreemen, seconded by Dr. Cavanaugh, to waive the CE hours.  With no objections, motion carries unanimously.</w:t>
      </w:r>
    </w:p>
    <w:p w:rsidR="001D11A7" w:rsidRDefault="001D11A7" w:rsidP="00A73CE0">
      <w:pPr>
        <w:tabs>
          <w:tab w:val="left" w:pos="-2430"/>
          <w:tab w:val="left" w:pos="8640"/>
        </w:tabs>
        <w:jc w:val="both"/>
        <w:rPr>
          <w:sz w:val="20"/>
          <w:szCs w:val="20"/>
        </w:rPr>
      </w:pPr>
    </w:p>
    <w:p w:rsidR="001D11A7" w:rsidRDefault="001D11A7" w:rsidP="00A73CE0">
      <w:pPr>
        <w:tabs>
          <w:tab w:val="left" w:pos="-2430"/>
          <w:tab w:val="left" w:pos="8640"/>
        </w:tabs>
        <w:jc w:val="both"/>
        <w:rPr>
          <w:sz w:val="20"/>
          <w:szCs w:val="20"/>
        </w:rPr>
      </w:pPr>
      <w:r>
        <w:rPr>
          <w:sz w:val="20"/>
          <w:szCs w:val="20"/>
        </w:rPr>
        <w:t xml:space="preserve">Request received from </w:t>
      </w:r>
      <w:r w:rsidRPr="001D11A7">
        <w:rPr>
          <w:b/>
          <w:sz w:val="20"/>
          <w:szCs w:val="20"/>
        </w:rPr>
        <w:t>Jonny Roberts, D</w:t>
      </w:r>
      <w:r>
        <w:rPr>
          <w:b/>
          <w:sz w:val="20"/>
          <w:szCs w:val="20"/>
        </w:rPr>
        <w:t>.</w:t>
      </w:r>
      <w:r w:rsidRPr="001D11A7">
        <w:rPr>
          <w:b/>
          <w:sz w:val="20"/>
          <w:szCs w:val="20"/>
        </w:rPr>
        <w:t>C</w:t>
      </w:r>
      <w:r>
        <w:rPr>
          <w:b/>
          <w:sz w:val="20"/>
          <w:szCs w:val="20"/>
        </w:rPr>
        <w:t>.</w:t>
      </w:r>
      <w:r>
        <w:rPr>
          <w:sz w:val="20"/>
          <w:szCs w:val="20"/>
        </w:rPr>
        <w:t xml:space="preserve">, </w:t>
      </w:r>
      <w:proofErr w:type="spellStart"/>
      <w:r w:rsidR="00370268">
        <w:rPr>
          <w:sz w:val="20"/>
          <w:szCs w:val="20"/>
        </w:rPr>
        <w:t>Hawi</w:t>
      </w:r>
      <w:proofErr w:type="spellEnd"/>
      <w:r>
        <w:rPr>
          <w:sz w:val="20"/>
          <w:szCs w:val="20"/>
        </w:rPr>
        <w:t>, HI, to waive CE requirements due to HI’s travel restrictions and quarantine requirements still in place.  Motion made by Dr. VanBreemen, seconded by Dr. Kruse, to waive CE requirements.</w:t>
      </w:r>
    </w:p>
    <w:p w:rsidR="001D11A7" w:rsidRDefault="001D11A7" w:rsidP="00A73CE0">
      <w:pPr>
        <w:tabs>
          <w:tab w:val="left" w:pos="-2430"/>
          <w:tab w:val="left" w:pos="8640"/>
        </w:tabs>
        <w:jc w:val="both"/>
        <w:rPr>
          <w:sz w:val="20"/>
          <w:szCs w:val="20"/>
        </w:rPr>
      </w:pPr>
    </w:p>
    <w:p w:rsidR="001D11A7" w:rsidRDefault="001D11A7" w:rsidP="00A73CE0">
      <w:pPr>
        <w:tabs>
          <w:tab w:val="left" w:pos="-2430"/>
          <w:tab w:val="left" w:pos="8640"/>
        </w:tabs>
        <w:jc w:val="both"/>
        <w:rPr>
          <w:sz w:val="20"/>
          <w:szCs w:val="20"/>
        </w:rPr>
      </w:pPr>
      <w:r>
        <w:rPr>
          <w:sz w:val="20"/>
          <w:szCs w:val="20"/>
        </w:rPr>
        <w:t xml:space="preserve">Request received from </w:t>
      </w:r>
      <w:r w:rsidRPr="001D11A7">
        <w:rPr>
          <w:b/>
          <w:sz w:val="20"/>
          <w:szCs w:val="20"/>
        </w:rPr>
        <w:t>Michael Goff, D.C</w:t>
      </w:r>
      <w:r>
        <w:rPr>
          <w:sz w:val="20"/>
          <w:szCs w:val="20"/>
        </w:rPr>
        <w:t xml:space="preserve">., </w:t>
      </w:r>
      <w:proofErr w:type="gramStart"/>
      <w:r>
        <w:rPr>
          <w:sz w:val="20"/>
          <w:szCs w:val="20"/>
        </w:rPr>
        <w:t>Baton</w:t>
      </w:r>
      <w:proofErr w:type="gramEnd"/>
      <w:r>
        <w:rPr>
          <w:sz w:val="20"/>
          <w:szCs w:val="20"/>
        </w:rPr>
        <w:t xml:space="preserve"> Rouge, LA, to waive the CE requirements relative to COVID risks.  Motion made by Dr. Cavanaugh, seconded by Dr. Kruse, to waive the CE requirements.  With no objections, motion carries unanimously.</w:t>
      </w:r>
    </w:p>
    <w:p w:rsidR="001D11A7" w:rsidRDefault="001D11A7" w:rsidP="00A73CE0">
      <w:pPr>
        <w:tabs>
          <w:tab w:val="left" w:pos="-2430"/>
          <w:tab w:val="left" w:pos="8640"/>
        </w:tabs>
        <w:jc w:val="both"/>
        <w:rPr>
          <w:sz w:val="20"/>
          <w:szCs w:val="20"/>
        </w:rPr>
      </w:pPr>
    </w:p>
    <w:p w:rsidR="001D11A7" w:rsidRDefault="001D11A7" w:rsidP="001D11A7">
      <w:pPr>
        <w:tabs>
          <w:tab w:val="left" w:pos="-2430"/>
          <w:tab w:val="left" w:pos="8640"/>
        </w:tabs>
        <w:jc w:val="both"/>
        <w:rPr>
          <w:sz w:val="20"/>
          <w:szCs w:val="20"/>
        </w:rPr>
      </w:pPr>
      <w:r>
        <w:rPr>
          <w:sz w:val="20"/>
          <w:szCs w:val="20"/>
        </w:rPr>
        <w:t xml:space="preserve">Request received from </w:t>
      </w:r>
      <w:r w:rsidRPr="001D11A7">
        <w:rPr>
          <w:b/>
          <w:sz w:val="20"/>
          <w:szCs w:val="20"/>
        </w:rPr>
        <w:t>Kenneth Bull, D.C</w:t>
      </w:r>
      <w:r>
        <w:rPr>
          <w:sz w:val="20"/>
          <w:szCs w:val="20"/>
        </w:rPr>
        <w:t>., Gulfport, MS, to waive the CE requirements relative to COVID risks and lack of availability of approved in-person classes. Motion made by Dr. Kruse, seconded by Dr. VanBreemen, to waive CE requirements.</w:t>
      </w:r>
    </w:p>
    <w:p w:rsidR="00370268" w:rsidRDefault="00370268" w:rsidP="001D11A7">
      <w:pPr>
        <w:tabs>
          <w:tab w:val="left" w:pos="-2430"/>
          <w:tab w:val="left" w:pos="8640"/>
        </w:tabs>
        <w:jc w:val="both"/>
        <w:rPr>
          <w:sz w:val="20"/>
          <w:szCs w:val="20"/>
        </w:rPr>
      </w:pPr>
    </w:p>
    <w:p w:rsidR="001D11A7" w:rsidRDefault="001D11A7" w:rsidP="001D11A7">
      <w:pPr>
        <w:tabs>
          <w:tab w:val="left" w:pos="-2430"/>
          <w:tab w:val="left" w:pos="8640"/>
        </w:tabs>
        <w:jc w:val="both"/>
        <w:rPr>
          <w:sz w:val="20"/>
          <w:szCs w:val="20"/>
        </w:rPr>
      </w:pPr>
      <w:r>
        <w:rPr>
          <w:sz w:val="20"/>
          <w:szCs w:val="20"/>
        </w:rPr>
        <w:t xml:space="preserve">Request received from </w:t>
      </w:r>
      <w:proofErr w:type="spellStart"/>
      <w:r w:rsidRPr="001D11A7">
        <w:rPr>
          <w:b/>
          <w:sz w:val="20"/>
          <w:szCs w:val="20"/>
        </w:rPr>
        <w:t>Reon</w:t>
      </w:r>
      <w:proofErr w:type="spellEnd"/>
      <w:r w:rsidRPr="001D11A7">
        <w:rPr>
          <w:b/>
          <w:sz w:val="20"/>
          <w:szCs w:val="20"/>
        </w:rPr>
        <w:t xml:space="preserve"> Baily, D.C.</w:t>
      </w:r>
      <w:r>
        <w:rPr>
          <w:sz w:val="20"/>
          <w:szCs w:val="20"/>
        </w:rPr>
        <w:t xml:space="preserve">, San Antonio, TX, to accept the CE hours he </w:t>
      </w:r>
      <w:proofErr w:type="spellStart"/>
      <w:r>
        <w:rPr>
          <w:sz w:val="20"/>
          <w:szCs w:val="20"/>
        </w:rPr>
        <w:t>submittied</w:t>
      </w:r>
      <w:proofErr w:type="spellEnd"/>
      <w:r>
        <w:rPr>
          <w:sz w:val="20"/>
          <w:szCs w:val="20"/>
        </w:rPr>
        <w:t xml:space="preserve"> for his 2021 renewal.  Motion made by Dr. Kruse, seconded by Dr. Traxler, to accept the CE hour submitted.  With no objections, motion carries unanimously.</w:t>
      </w:r>
    </w:p>
    <w:p w:rsidR="001D11A7" w:rsidRDefault="001D11A7" w:rsidP="001D11A7">
      <w:pPr>
        <w:tabs>
          <w:tab w:val="left" w:pos="-2430"/>
          <w:tab w:val="left" w:pos="8640"/>
        </w:tabs>
        <w:jc w:val="both"/>
        <w:rPr>
          <w:sz w:val="20"/>
          <w:szCs w:val="20"/>
        </w:rPr>
      </w:pPr>
    </w:p>
    <w:p w:rsidR="00370268" w:rsidRDefault="00370268" w:rsidP="00370268">
      <w:pPr>
        <w:tabs>
          <w:tab w:val="left" w:pos="-2430"/>
          <w:tab w:val="left" w:pos="8640"/>
        </w:tabs>
        <w:jc w:val="both"/>
        <w:rPr>
          <w:sz w:val="20"/>
          <w:szCs w:val="20"/>
        </w:rPr>
      </w:pPr>
      <w:r>
        <w:rPr>
          <w:sz w:val="20"/>
          <w:szCs w:val="20"/>
        </w:rPr>
        <w:t xml:space="preserve">Request received from </w:t>
      </w:r>
      <w:r>
        <w:rPr>
          <w:b/>
          <w:sz w:val="20"/>
          <w:szCs w:val="20"/>
        </w:rPr>
        <w:t>Brett Gschwend</w:t>
      </w:r>
      <w:r w:rsidRPr="001D11A7">
        <w:rPr>
          <w:b/>
          <w:sz w:val="20"/>
          <w:szCs w:val="20"/>
        </w:rPr>
        <w:t>, D.C</w:t>
      </w:r>
      <w:r>
        <w:rPr>
          <w:sz w:val="20"/>
          <w:szCs w:val="20"/>
        </w:rPr>
        <w:t>., Sulphur, LA, to waive the CE requirements relative to COVID risks and lack of availability of approved in-person classes. Motion made by Dr. Kruse, seconded by Dr. Traxler, to waive CE requirements.</w:t>
      </w:r>
    </w:p>
    <w:p w:rsidR="001D11A7" w:rsidRDefault="001D11A7" w:rsidP="001D11A7">
      <w:pPr>
        <w:tabs>
          <w:tab w:val="left" w:pos="-2430"/>
          <w:tab w:val="left" w:pos="8640"/>
        </w:tabs>
        <w:jc w:val="both"/>
        <w:rPr>
          <w:sz w:val="20"/>
          <w:szCs w:val="20"/>
        </w:rPr>
      </w:pPr>
    </w:p>
    <w:p w:rsidR="007172A0" w:rsidRDefault="007172A0" w:rsidP="007172A0">
      <w:pPr>
        <w:tabs>
          <w:tab w:val="left" w:pos="-2430"/>
          <w:tab w:val="left" w:pos="8640"/>
        </w:tabs>
        <w:jc w:val="both"/>
        <w:rPr>
          <w:sz w:val="20"/>
          <w:szCs w:val="20"/>
        </w:rPr>
      </w:pPr>
      <w:r>
        <w:rPr>
          <w:sz w:val="20"/>
          <w:szCs w:val="20"/>
        </w:rPr>
        <w:t xml:space="preserve">Request received from </w:t>
      </w:r>
      <w:proofErr w:type="spellStart"/>
      <w:r>
        <w:rPr>
          <w:b/>
          <w:sz w:val="20"/>
          <w:szCs w:val="20"/>
        </w:rPr>
        <w:t>Neisha</w:t>
      </w:r>
      <w:proofErr w:type="spellEnd"/>
      <w:r>
        <w:rPr>
          <w:b/>
          <w:sz w:val="20"/>
          <w:szCs w:val="20"/>
        </w:rPr>
        <w:t xml:space="preserve"> Thomas Koen,</w:t>
      </w:r>
      <w:r w:rsidRPr="001D11A7">
        <w:rPr>
          <w:b/>
          <w:sz w:val="20"/>
          <w:szCs w:val="20"/>
        </w:rPr>
        <w:t xml:space="preserve"> D.C</w:t>
      </w:r>
      <w:r>
        <w:rPr>
          <w:sz w:val="20"/>
          <w:szCs w:val="20"/>
        </w:rPr>
        <w:t xml:space="preserve">., </w:t>
      </w:r>
      <w:proofErr w:type="gramStart"/>
      <w:r>
        <w:rPr>
          <w:sz w:val="20"/>
          <w:szCs w:val="20"/>
        </w:rPr>
        <w:t>Slidell</w:t>
      </w:r>
      <w:proofErr w:type="gramEnd"/>
      <w:r>
        <w:rPr>
          <w:sz w:val="20"/>
          <w:szCs w:val="20"/>
        </w:rPr>
        <w:t>, LA, to waive the RM CE requirements lack of availability of approved in-person classes. Motion made by Dr. Kruse, seconded by Dr. VanBreemen, to waive RM CE requirements.</w:t>
      </w:r>
    </w:p>
    <w:p w:rsidR="007172A0" w:rsidRDefault="007172A0" w:rsidP="001D11A7">
      <w:pPr>
        <w:tabs>
          <w:tab w:val="left" w:pos="-2430"/>
          <w:tab w:val="left" w:pos="8640"/>
        </w:tabs>
        <w:jc w:val="both"/>
        <w:rPr>
          <w:sz w:val="20"/>
          <w:szCs w:val="20"/>
        </w:rPr>
      </w:pPr>
    </w:p>
    <w:p w:rsidR="001D11A7" w:rsidRDefault="0047388A" w:rsidP="00A73CE0">
      <w:pPr>
        <w:tabs>
          <w:tab w:val="left" w:pos="-2430"/>
          <w:tab w:val="left" w:pos="8640"/>
        </w:tabs>
        <w:jc w:val="both"/>
        <w:rPr>
          <w:sz w:val="20"/>
          <w:szCs w:val="20"/>
        </w:rPr>
      </w:pPr>
      <w:r>
        <w:rPr>
          <w:sz w:val="20"/>
          <w:szCs w:val="20"/>
        </w:rPr>
        <w:t>Ms. Oliver acknowledges receipt of information from FCLB relative to “</w:t>
      </w:r>
      <w:r w:rsidRPr="0047388A">
        <w:rPr>
          <w:b/>
          <w:sz w:val="20"/>
          <w:szCs w:val="20"/>
        </w:rPr>
        <w:t>interstate compact</w:t>
      </w:r>
      <w:r>
        <w:rPr>
          <w:sz w:val="20"/>
          <w:szCs w:val="20"/>
        </w:rPr>
        <w:t xml:space="preserve">” licensure creation.  </w:t>
      </w:r>
      <w:proofErr w:type="gramStart"/>
      <w:r>
        <w:rPr>
          <w:sz w:val="20"/>
          <w:szCs w:val="20"/>
        </w:rPr>
        <w:t>More information to follow.</w:t>
      </w:r>
      <w:proofErr w:type="gramEnd"/>
    </w:p>
    <w:p w:rsidR="0047388A" w:rsidRDefault="0047388A" w:rsidP="00A73CE0">
      <w:pPr>
        <w:tabs>
          <w:tab w:val="left" w:pos="-2430"/>
          <w:tab w:val="left" w:pos="8640"/>
        </w:tabs>
        <w:jc w:val="both"/>
        <w:rPr>
          <w:sz w:val="20"/>
          <w:szCs w:val="20"/>
        </w:rPr>
      </w:pPr>
    </w:p>
    <w:p w:rsidR="00DB2A31" w:rsidRDefault="00DB2A31">
      <w:pPr>
        <w:rPr>
          <w:sz w:val="20"/>
          <w:szCs w:val="20"/>
        </w:rPr>
      </w:pPr>
      <w:r>
        <w:rPr>
          <w:sz w:val="20"/>
          <w:szCs w:val="20"/>
        </w:rPr>
        <w:br w:type="page"/>
      </w:r>
    </w:p>
    <w:p w:rsidR="00DB2A31" w:rsidRPr="00687845" w:rsidRDefault="00DB2A31" w:rsidP="00DB2A31">
      <w:pPr>
        <w:rPr>
          <w:bCs/>
          <w:sz w:val="20"/>
          <w:szCs w:val="20"/>
        </w:rPr>
      </w:pPr>
      <w:r w:rsidRPr="00904EF2">
        <w:rPr>
          <w:b/>
          <w:sz w:val="20"/>
          <w:szCs w:val="20"/>
        </w:rPr>
        <w:lastRenderedPageBreak/>
        <w:t xml:space="preserve">MINUTES – </w:t>
      </w:r>
      <w:r>
        <w:rPr>
          <w:b/>
          <w:sz w:val="20"/>
          <w:szCs w:val="20"/>
        </w:rPr>
        <w:t>02/25/2021</w:t>
      </w:r>
    </w:p>
    <w:p w:rsidR="00DB2A31" w:rsidRDefault="00DB2A31" w:rsidP="00DB2A31">
      <w:pPr>
        <w:tabs>
          <w:tab w:val="left" w:pos="-540"/>
          <w:tab w:val="left" w:pos="8640"/>
        </w:tabs>
        <w:jc w:val="both"/>
        <w:rPr>
          <w:b/>
          <w:sz w:val="20"/>
          <w:szCs w:val="20"/>
        </w:rPr>
      </w:pPr>
      <w:r w:rsidRPr="00904EF2">
        <w:rPr>
          <w:b/>
          <w:sz w:val="20"/>
          <w:szCs w:val="20"/>
        </w:rPr>
        <w:t xml:space="preserve">PAGE </w:t>
      </w:r>
      <w:r>
        <w:rPr>
          <w:b/>
          <w:sz w:val="20"/>
          <w:szCs w:val="20"/>
        </w:rPr>
        <w:t>6</w:t>
      </w:r>
    </w:p>
    <w:p w:rsidR="00DB2A31" w:rsidRDefault="00DB2A31" w:rsidP="00DB2A31">
      <w:pPr>
        <w:rPr>
          <w:sz w:val="20"/>
          <w:szCs w:val="20"/>
        </w:rPr>
      </w:pPr>
    </w:p>
    <w:p w:rsidR="00DB2A31" w:rsidRDefault="00DB2A31" w:rsidP="00DB2A31">
      <w:pPr>
        <w:tabs>
          <w:tab w:val="left" w:pos="-2430"/>
          <w:tab w:val="left" w:pos="8640"/>
        </w:tabs>
        <w:jc w:val="both"/>
        <w:rPr>
          <w:sz w:val="20"/>
          <w:szCs w:val="20"/>
        </w:rPr>
      </w:pPr>
    </w:p>
    <w:p w:rsidR="0047388A" w:rsidRDefault="0047388A" w:rsidP="00A73CE0">
      <w:pPr>
        <w:tabs>
          <w:tab w:val="left" w:pos="-2430"/>
          <w:tab w:val="left" w:pos="8640"/>
        </w:tabs>
        <w:jc w:val="both"/>
        <w:rPr>
          <w:sz w:val="20"/>
          <w:szCs w:val="20"/>
        </w:rPr>
      </w:pPr>
      <w:r>
        <w:rPr>
          <w:sz w:val="20"/>
          <w:szCs w:val="20"/>
        </w:rPr>
        <w:t xml:space="preserve">Ms. Oliver notes other items received after the agenda was prepared and posted.  Motion made by Dr. Kruse, seconded by Dr. VanBreemen, to amend the posted agenda.  Roll call vote:  Kruse – Yes; Anselmo – Yes; </w:t>
      </w:r>
      <w:proofErr w:type="spellStart"/>
      <w:r>
        <w:rPr>
          <w:sz w:val="20"/>
          <w:szCs w:val="20"/>
        </w:rPr>
        <w:t>Rollete</w:t>
      </w:r>
      <w:proofErr w:type="spellEnd"/>
      <w:r>
        <w:rPr>
          <w:sz w:val="20"/>
          <w:szCs w:val="20"/>
        </w:rPr>
        <w:t xml:space="preserve"> – Yes; Cavanaugh – Yes, VanBreemen – Yes; Traxler – Yes; Martello – Yes.  With 7 yeas, 0 </w:t>
      </w:r>
      <w:proofErr w:type="gramStart"/>
      <w:r>
        <w:rPr>
          <w:sz w:val="20"/>
          <w:szCs w:val="20"/>
        </w:rPr>
        <w:t>nay</w:t>
      </w:r>
      <w:proofErr w:type="gramEnd"/>
      <w:r>
        <w:rPr>
          <w:sz w:val="20"/>
          <w:szCs w:val="20"/>
        </w:rPr>
        <w:t>, agenda is amended.</w:t>
      </w:r>
    </w:p>
    <w:p w:rsidR="0047388A" w:rsidRDefault="0047388A" w:rsidP="00A73CE0">
      <w:pPr>
        <w:tabs>
          <w:tab w:val="left" w:pos="-2430"/>
          <w:tab w:val="left" w:pos="8640"/>
        </w:tabs>
        <w:jc w:val="both"/>
        <w:rPr>
          <w:sz w:val="20"/>
          <w:szCs w:val="20"/>
        </w:rPr>
      </w:pPr>
      <w:r>
        <w:rPr>
          <w:sz w:val="20"/>
          <w:szCs w:val="20"/>
        </w:rPr>
        <w:t xml:space="preserve">     Request received from </w:t>
      </w:r>
      <w:r w:rsidRPr="0047388A">
        <w:rPr>
          <w:b/>
          <w:sz w:val="20"/>
          <w:szCs w:val="20"/>
        </w:rPr>
        <w:t>Patrick Price, DC</w:t>
      </w:r>
      <w:r>
        <w:rPr>
          <w:sz w:val="20"/>
          <w:szCs w:val="20"/>
        </w:rPr>
        <w:t xml:space="preserve">, </w:t>
      </w:r>
      <w:proofErr w:type="gramStart"/>
      <w:r>
        <w:rPr>
          <w:sz w:val="20"/>
          <w:szCs w:val="20"/>
        </w:rPr>
        <w:t>Houston</w:t>
      </w:r>
      <w:proofErr w:type="gramEnd"/>
      <w:r>
        <w:rPr>
          <w:sz w:val="20"/>
          <w:szCs w:val="20"/>
        </w:rPr>
        <w:t>, TX, to waive CE requirements due to COVID restrictions.  Motion made by Dr. Kruse, seconded by Dr. Traxler, to waive the CE requirements.</w:t>
      </w:r>
    </w:p>
    <w:p w:rsidR="0047388A" w:rsidRDefault="0047388A" w:rsidP="0047388A">
      <w:pPr>
        <w:tabs>
          <w:tab w:val="left" w:pos="-2430"/>
          <w:tab w:val="left" w:pos="8640"/>
        </w:tabs>
        <w:jc w:val="both"/>
        <w:rPr>
          <w:sz w:val="20"/>
          <w:szCs w:val="20"/>
        </w:rPr>
      </w:pPr>
      <w:r>
        <w:rPr>
          <w:sz w:val="20"/>
          <w:szCs w:val="20"/>
        </w:rPr>
        <w:t xml:space="preserve">     Request received from </w:t>
      </w:r>
      <w:r w:rsidRPr="0047388A">
        <w:rPr>
          <w:b/>
          <w:sz w:val="20"/>
          <w:szCs w:val="20"/>
        </w:rPr>
        <w:t>Damian Pratt, DC</w:t>
      </w:r>
      <w:r>
        <w:rPr>
          <w:sz w:val="20"/>
          <w:szCs w:val="20"/>
        </w:rPr>
        <w:t>, San Diego, CA, to waive CE requirements due to COVID restrictions and travel restrictions.  Motion made by Dr. Kruse, seconded by Dr. Traxler, to waive the CE requirements.</w:t>
      </w:r>
    </w:p>
    <w:p w:rsidR="000B23E9" w:rsidRDefault="0047388A" w:rsidP="0047388A">
      <w:pPr>
        <w:tabs>
          <w:tab w:val="left" w:pos="-2430"/>
          <w:tab w:val="left" w:pos="8640"/>
        </w:tabs>
        <w:jc w:val="both"/>
        <w:rPr>
          <w:sz w:val="20"/>
          <w:szCs w:val="20"/>
        </w:rPr>
      </w:pPr>
      <w:r>
        <w:rPr>
          <w:sz w:val="20"/>
          <w:szCs w:val="20"/>
        </w:rPr>
        <w:t xml:space="preserve">     Correspondence received from </w:t>
      </w:r>
      <w:r w:rsidRPr="0047388A">
        <w:rPr>
          <w:b/>
          <w:sz w:val="20"/>
          <w:szCs w:val="20"/>
        </w:rPr>
        <w:t xml:space="preserve">Marilyn </w:t>
      </w:r>
      <w:proofErr w:type="spellStart"/>
      <w:r w:rsidRPr="0047388A">
        <w:rPr>
          <w:b/>
          <w:sz w:val="20"/>
          <w:szCs w:val="20"/>
        </w:rPr>
        <w:t>Panger</w:t>
      </w:r>
      <w:proofErr w:type="spellEnd"/>
      <w:r w:rsidRPr="0047388A">
        <w:rPr>
          <w:b/>
          <w:sz w:val="20"/>
          <w:szCs w:val="20"/>
        </w:rPr>
        <w:t>, D.C</w:t>
      </w:r>
      <w:r>
        <w:rPr>
          <w:sz w:val="20"/>
          <w:szCs w:val="20"/>
        </w:rPr>
        <w:t xml:space="preserve">., LUCP, </w:t>
      </w:r>
      <w:proofErr w:type="gramStart"/>
      <w:r>
        <w:rPr>
          <w:sz w:val="20"/>
          <w:szCs w:val="20"/>
        </w:rPr>
        <w:t>Kenner</w:t>
      </w:r>
      <w:proofErr w:type="gramEnd"/>
      <w:r>
        <w:rPr>
          <w:sz w:val="20"/>
          <w:szCs w:val="20"/>
        </w:rPr>
        <w:t xml:space="preserve">, LA, discussing CE issues due to COVID restrictions and possible temporary solutions and suggestions.  Ms. Oliver directed to thank Dr. </w:t>
      </w:r>
      <w:proofErr w:type="spellStart"/>
      <w:r>
        <w:rPr>
          <w:sz w:val="20"/>
          <w:szCs w:val="20"/>
        </w:rPr>
        <w:t>Panger</w:t>
      </w:r>
      <w:proofErr w:type="spellEnd"/>
      <w:r>
        <w:rPr>
          <w:sz w:val="20"/>
          <w:szCs w:val="20"/>
        </w:rPr>
        <w:t xml:space="preserve"> and the LUCP for the information and note that waivers are available upon request for those licensees who have the need for </w:t>
      </w:r>
      <w:r w:rsidR="000B23E9">
        <w:rPr>
          <w:sz w:val="20"/>
          <w:szCs w:val="20"/>
        </w:rPr>
        <w:t>assistance</w:t>
      </w:r>
      <w:r w:rsidR="00BA1F22">
        <w:rPr>
          <w:sz w:val="20"/>
          <w:szCs w:val="20"/>
        </w:rPr>
        <w:t>.</w:t>
      </w:r>
    </w:p>
    <w:p w:rsidR="00BA1F22" w:rsidRDefault="00BA1F22" w:rsidP="0047388A">
      <w:pPr>
        <w:tabs>
          <w:tab w:val="left" w:pos="-2430"/>
          <w:tab w:val="left" w:pos="8640"/>
        </w:tabs>
        <w:jc w:val="both"/>
        <w:rPr>
          <w:sz w:val="20"/>
          <w:szCs w:val="20"/>
        </w:rPr>
      </w:pPr>
      <w:r>
        <w:rPr>
          <w:sz w:val="20"/>
          <w:szCs w:val="20"/>
        </w:rPr>
        <w:t xml:space="preserve">     Request received from </w:t>
      </w:r>
      <w:r w:rsidRPr="00BA1F22">
        <w:rPr>
          <w:b/>
          <w:sz w:val="20"/>
          <w:szCs w:val="20"/>
        </w:rPr>
        <w:t>Darrell Richards, D.C</w:t>
      </w:r>
      <w:r>
        <w:rPr>
          <w:sz w:val="20"/>
          <w:szCs w:val="20"/>
        </w:rPr>
        <w:t xml:space="preserve">., </w:t>
      </w:r>
      <w:proofErr w:type="gramStart"/>
      <w:r>
        <w:rPr>
          <w:sz w:val="20"/>
          <w:szCs w:val="20"/>
        </w:rPr>
        <w:t>New</w:t>
      </w:r>
      <w:proofErr w:type="gramEnd"/>
      <w:r>
        <w:rPr>
          <w:sz w:val="20"/>
          <w:szCs w:val="20"/>
        </w:rPr>
        <w:t xml:space="preserve"> Orleans, LA, to accept the CE hours due to health issues and waive the late fee.  Motion made by Dr. Cavanaugh, seconded by Dr Traxler, to waive the delinquent and accept the CE submitted.  With no objections, motion carries unanimously.</w:t>
      </w:r>
    </w:p>
    <w:p w:rsidR="0047388A" w:rsidRDefault="000B23E9" w:rsidP="0047388A">
      <w:pPr>
        <w:tabs>
          <w:tab w:val="left" w:pos="-2430"/>
          <w:tab w:val="left" w:pos="8640"/>
        </w:tabs>
        <w:jc w:val="both"/>
        <w:rPr>
          <w:sz w:val="20"/>
          <w:szCs w:val="20"/>
        </w:rPr>
      </w:pPr>
      <w:r>
        <w:rPr>
          <w:sz w:val="20"/>
          <w:szCs w:val="20"/>
        </w:rPr>
        <w:t xml:space="preserve">     Request from </w:t>
      </w:r>
      <w:r w:rsidR="00C31A8C">
        <w:rPr>
          <w:b/>
          <w:sz w:val="20"/>
          <w:szCs w:val="20"/>
        </w:rPr>
        <w:t>Debbie Moore, D.</w:t>
      </w:r>
      <w:r w:rsidRPr="000B23E9">
        <w:rPr>
          <w:b/>
          <w:sz w:val="20"/>
          <w:szCs w:val="20"/>
        </w:rPr>
        <w:t>C</w:t>
      </w:r>
      <w:r w:rsidR="00051B17">
        <w:rPr>
          <w:b/>
          <w:sz w:val="20"/>
          <w:szCs w:val="20"/>
        </w:rPr>
        <w:t>.</w:t>
      </w:r>
      <w:r w:rsidRPr="000B23E9">
        <w:rPr>
          <w:b/>
          <w:sz w:val="20"/>
          <w:szCs w:val="20"/>
        </w:rPr>
        <w:t>, Picayune, MS</w:t>
      </w:r>
      <w:r>
        <w:rPr>
          <w:sz w:val="20"/>
          <w:szCs w:val="20"/>
        </w:rPr>
        <w:t xml:space="preserve">, to discuss the Open Meetings’ Law and her </w:t>
      </w:r>
      <w:r w:rsidR="00C31A8C">
        <w:rPr>
          <w:sz w:val="20"/>
          <w:szCs w:val="20"/>
        </w:rPr>
        <w:t xml:space="preserve">continued </w:t>
      </w:r>
      <w:r>
        <w:rPr>
          <w:sz w:val="20"/>
          <w:szCs w:val="20"/>
        </w:rPr>
        <w:t>desire to attend Board meetings.</w:t>
      </w:r>
      <w:r w:rsidR="00C31A8C">
        <w:rPr>
          <w:sz w:val="20"/>
          <w:szCs w:val="20"/>
        </w:rPr>
        <w:t xml:space="preserve"> She feels she has been met with “resistance” about attending the Board’s meetings.  Ms. Oliver notes she has been given all info about meeting dates and also the current Executive Order in place regarding “public meetings” and “attendance regulations”</w:t>
      </w:r>
      <w:r w:rsidR="00CF7A49">
        <w:rPr>
          <w:sz w:val="20"/>
          <w:szCs w:val="20"/>
        </w:rPr>
        <w:t xml:space="preserve"> as well as attended numerous meetings prior to today</w:t>
      </w:r>
      <w:r w:rsidR="00C31A8C">
        <w:rPr>
          <w:sz w:val="20"/>
          <w:szCs w:val="20"/>
        </w:rPr>
        <w:t>.   Ms. Oliver also notes that the Board has followed all regulations about posting meeting notices and meeting minutes on the Internet as required by law.</w:t>
      </w:r>
    </w:p>
    <w:p w:rsidR="000B23E9" w:rsidRDefault="00C31A8C" w:rsidP="0047388A">
      <w:pPr>
        <w:tabs>
          <w:tab w:val="left" w:pos="-2430"/>
          <w:tab w:val="left" w:pos="8640"/>
        </w:tabs>
        <w:jc w:val="both"/>
        <w:rPr>
          <w:sz w:val="20"/>
          <w:szCs w:val="20"/>
        </w:rPr>
      </w:pPr>
      <w:r>
        <w:rPr>
          <w:sz w:val="20"/>
          <w:szCs w:val="20"/>
        </w:rPr>
        <w:t xml:space="preserve">   </w:t>
      </w:r>
      <w:r w:rsidR="000B23E9">
        <w:rPr>
          <w:sz w:val="20"/>
          <w:szCs w:val="20"/>
        </w:rPr>
        <w:t xml:space="preserve">Request from </w:t>
      </w:r>
      <w:r w:rsidR="000B23E9" w:rsidRPr="00BA1F22">
        <w:rPr>
          <w:b/>
          <w:sz w:val="20"/>
          <w:szCs w:val="20"/>
        </w:rPr>
        <w:t xml:space="preserve">Ben </w:t>
      </w:r>
      <w:proofErr w:type="spellStart"/>
      <w:r w:rsidR="000B23E9" w:rsidRPr="00BA1F22">
        <w:rPr>
          <w:b/>
          <w:sz w:val="20"/>
          <w:szCs w:val="20"/>
        </w:rPr>
        <w:t>Tekippe</w:t>
      </w:r>
      <w:proofErr w:type="spellEnd"/>
      <w:r w:rsidR="000B23E9" w:rsidRPr="00BA1F22">
        <w:rPr>
          <w:b/>
          <w:sz w:val="20"/>
          <w:szCs w:val="20"/>
        </w:rPr>
        <w:t>, D.C</w:t>
      </w:r>
      <w:r w:rsidR="000B23E9">
        <w:rPr>
          <w:sz w:val="20"/>
          <w:szCs w:val="20"/>
        </w:rPr>
        <w:t xml:space="preserve">., </w:t>
      </w:r>
      <w:proofErr w:type="gramStart"/>
      <w:r w:rsidR="00CF7A49">
        <w:rPr>
          <w:sz w:val="20"/>
          <w:szCs w:val="20"/>
        </w:rPr>
        <w:t>Metairie</w:t>
      </w:r>
      <w:proofErr w:type="gramEnd"/>
      <w:r w:rsidR="00BA1F22">
        <w:rPr>
          <w:sz w:val="20"/>
          <w:szCs w:val="20"/>
        </w:rPr>
        <w:t xml:space="preserve">, LA </w:t>
      </w:r>
      <w:r w:rsidR="002C7869">
        <w:rPr>
          <w:sz w:val="20"/>
          <w:szCs w:val="20"/>
        </w:rPr>
        <w:t>–</w:t>
      </w:r>
      <w:r w:rsidR="00BA1F22">
        <w:rPr>
          <w:sz w:val="20"/>
          <w:szCs w:val="20"/>
        </w:rPr>
        <w:t xml:space="preserve"> </w:t>
      </w:r>
      <w:r w:rsidR="00051B17">
        <w:rPr>
          <w:sz w:val="20"/>
          <w:szCs w:val="20"/>
        </w:rPr>
        <w:t>regarding</w:t>
      </w:r>
      <w:r w:rsidR="002C7869">
        <w:rPr>
          <w:sz w:val="20"/>
          <w:szCs w:val="20"/>
        </w:rPr>
        <w:t xml:space="preserve"> CPT code 97110 and billing questions.  Dr. Kruse is investigating and requests</w:t>
      </w:r>
      <w:r w:rsidR="000B23E9">
        <w:rPr>
          <w:sz w:val="20"/>
          <w:szCs w:val="20"/>
        </w:rPr>
        <w:t xml:space="preserve"> matter </w:t>
      </w:r>
      <w:r w:rsidR="002C7869">
        <w:rPr>
          <w:sz w:val="20"/>
          <w:szCs w:val="20"/>
        </w:rPr>
        <w:t xml:space="preserve">left </w:t>
      </w:r>
      <w:r w:rsidR="000B23E9">
        <w:rPr>
          <w:sz w:val="20"/>
          <w:szCs w:val="20"/>
        </w:rPr>
        <w:t>on the agenda.</w:t>
      </w:r>
    </w:p>
    <w:p w:rsidR="000B23E9" w:rsidRDefault="000B23E9" w:rsidP="0047388A">
      <w:pPr>
        <w:tabs>
          <w:tab w:val="left" w:pos="-2430"/>
          <w:tab w:val="left" w:pos="8640"/>
        </w:tabs>
        <w:jc w:val="both"/>
        <w:rPr>
          <w:sz w:val="20"/>
          <w:szCs w:val="20"/>
        </w:rPr>
      </w:pPr>
    </w:p>
    <w:p w:rsidR="00B23ECF" w:rsidRDefault="00B23ECF" w:rsidP="00B23ECF">
      <w:pPr>
        <w:tabs>
          <w:tab w:val="left" w:pos="-2430"/>
          <w:tab w:val="left" w:pos="8640"/>
        </w:tabs>
        <w:jc w:val="both"/>
        <w:rPr>
          <w:b/>
          <w:sz w:val="20"/>
          <w:szCs w:val="20"/>
        </w:rPr>
      </w:pPr>
      <w:r w:rsidRPr="00114DCF">
        <w:rPr>
          <w:b/>
          <w:sz w:val="20"/>
          <w:szCs w:val="20"/>
        </w:rPr>
        <w:t>Upcoming Events:</w:t>
      </w:r>
    </w:p>
    <w:p w:rsidR="00B23ECF" w:rsidRDefault="00B23ECF" w:rsidP="00B23ECF">
      <w:pPr>
        <w:pStyle w:val="ListParagraph"/>
        <w:numPr>
          <w:ilvl w:val="0"/>
          <w:numId w:val="4"/>
        </w:numPr>
        <w:tabs>
          <w:tab w:val="left" w:pos="0"/>
          <w:tab w:val="left" w:pos="8640"/>
        </w:tabs>
        <w:ind w:left="540"/>
        <w:jc w:val="both"/>
        <w:rPr>
          <w:sz w:val="20"/>
          <w:szCs w:val="20"/>
        </w:rPr>
      </w:pPr>
      <w:r>
        <w:rPr>
          <w:sz w:val="20"/>
          <w:szCs w:val="20"/>
        </w:rPr>
        <w:t>Biannual licensure exam</w:t>
      </w:r>
      <w:r w:rsidRPr="00114DCF">
        <w:rPr>
          <w:sz w:val="20"/>
          <w:szCs w:val="20"/>
        </w:rPr>
        <w:t xml:space="preserve">, </w:t>
      </w:r>
      <w:r w:rsidR="000B23E9">
        <w:rPr>
          <w:sz w:val="20"/>
          <w:szCs w:val="20"/>
        </w:rPr>
        <w:t>04/15/2021</w:t>
      </w:r>
      <w:r>
        <w:rPr>
          <w:sz w:val="20"/>
          <w:szCs w:val="20"/>
        </w:rPr>
        <w:t>, time to be announced.</w:t>
      </w:r>
    </w:p>
    <w:p w:rsidR="000B23E9" w:rsidRDefault="000B23E9" w:rsidP="00B23ECF">
      <w:pPr>
        <w:pStyle w:val="ListParagraph"/>
        <w:numPr>
          <w:ilvl w:val="0"/>
          <w:numId w:val="4"/>
        </w:numPr>
        <w:tabs>
          <w:tab w:val="left" w:pos="0"/>
          <w:tab w:val="left" w:pos="8640"/>
        </w:tabs>
        <w:ind w:left="540"/>
        <w:jc w:val="both"/>
        <w:rPr>
          <w:sz w:val="20"/>
          <w:szCs w:val="20"/>
        </w:rPr>
      </w:pPr>
      <w:r>
        <w:rPr>
          <w:sz w:val="20"/>
          <w:szCs w:val="20"/>
        </w:rPr>
        <w:t>Next Board Meeting, 04/15/2021, time to be announced.</w:t>
      </w:r>
    </w:p>
    <w:p w:rsidR="000B23E9" w:rsidRDefault="000B23E9" w:rsidP="00B23ECF">
      <w:pPr>
        <w:pStyle w:val="ListParagraph"/>
        <w:numPr>
          <w:ilvl w:val="0"/>
          <w:numId w:val="4"/>
        </w:numPr>
        <w:tabs>
          <w:tab w:val="left" w:pos="0"/>
          <w:tab w:val="left" w:pos="8640"/>
        </w:tabs>
        <w:ind w:left="540"/>
        <w:jc w:val="both"/>
        <w:rPr>
          <w:sz w:val="20"/>
          <w:szCs w:val="20"/>
        </w:rPr>
      </w:pPr>
      <w:r>
        <w:rPr>
          <w:sz w:val="20"/>
          <w:szCs w:val="20"/>
        </w:rPr>
        <w:t>NBCE Part IV Testing, nationwide, 05/21-23/2021.</w:t>
      </w:r>
    </w:p>
    <w:p w:rsidR="000B23E9" w:rsidRPr="00114DCF" w:rsidRDefault="000B23E9" w:rsidP="000B23E9">
      <w:pPr>
        <w:pStyle w:val="ListParagraph"/>
        <w:numPr>
          <w:ilvl w:val="0"/>
          <w:numId w:val="4"/>
        </w:numPr>
        <w:tabs>
          <w:tab w:val="left" w:pos="0"/>
          <w:tab w:val="left" w:pos="8640"/>
        </w:tabs>
        <w:ind w:left="540"/>
        <w:jc w:val="both"/>
        <w:rPr>
          <w:sz w:val="20"/>
          <w:szCs w:val="20"/>
        </w:rPr>
      </w:pPr>
      <w:r>
        <w:rPr>
          <w:sz w:val="20"/>
          <w:szCs w:val="20"/>
        </w:rPr>
        <w:t>X-ray proficiency certification renewal deadline, 07/31/2021.</w:t>
      </w:r>
    </w:p>
    <w:p w:rsidR="000B23E9" w:rsidRDefault="000B23E9" w:rsidP="000B23E9">
      <w:pPr>
        <w:pStyle w:val="ListParagraph"/>
        <w:numPr>
          <w:ilvl w:val="0"/>
          <w:numId w:val="4"/>
        </w:numPr>
        <w:tabs>
          <w:tab w:val="left" w:pos="0"/>
          <w:tab w:val="left" w:pos="8640"/>
        </w:tabs>
        <w:ind w:left="540"/>
        <w:jc w:val="both"/>
        <w:rPr>
          <w:sz w:val="20"/>
          <w:szCs w:val="20"/>
        </w:rPr>
      </w:pPr>
      <w:r w:rsidRPr="00114DCF">
        <w:rPr>
          <w:sz w:val="20"/>
          <w:szCs w:val="20"/>
        </w:rPr>
        <w:t>Annual license renewal deadline, 12/31/</w:t>
      </w:r>
      <w:r>
        <w:rPr>
          <w:sz w:val="20"/>
          <w:szCs w:val="20"/>
        </w:rPr>
        <w:t>2021</w:t>
      </w:r>
      <w:r w:rsidRPr="00114DCF">
        <w:rPr>
          <w:sz w:val="20"/>
          <w:szCs w:val="20"/>
        </w:rPr>
        <w:t>.</w:t>
      </w:r>
    </w:p>
    <w:p w:rsidR="00B23ECF" w:rsidRPr="00114DCF" w:rsidRDefault="00B23ECF" w:rsidP="00B23ECF">
      <w:pPr>
        <w:tabs>
          <w:tab w:val="left" w:pos="0"/>
          <w:tab w:val="left" w:pos="8640"/>
        </w:tabs>
        <w:jc w:val="both"/>
        <w:rPr>
          <w:sz w:val="20"/>
          <w:szCs w:val="20"/>
        </w:rPr>
      </w:pPr>
    </w:p>
    <w:p w:rsidR="00B23ECF" w:rsidRPr="00114DCF" w:rsidRDefault="00B23ECF" w:rsidP="00B23ECF">
      <w:pPr>
        <w:tabs>
          <w:tab w:val="left" w:pos="-2430"/>
          <w:tab w:val="left" w:pos="8640"/>
        </w:tabs>
        <w:jc w:val="both"/>
        <w:rPr>
          <w:sz w:val="20"/>
          <w:szCs w:val="20"/>
        </w:rPr>
      </w:pPr>
      <w:r w:rsidRPr="00114DCF">
        <w:rPr>
          <w:sz w:val="20"/>
          <w:szCs w:val="20"/>
        </w:rPr>
        <w:t xml:space="preserve">Motion made by Dr. </w:t>
      </w:r>
      <w:r>
        <w:rPr>
          <w:sz w:val="20"/>
          <w:szCs w:val="20"/>
        </w:rPr>
        <w:t>Cavanagh</w:t>
      </w:r>
      <w:r w:rsidRPr="00114DCF">
        <w:rPr>
          <w:sz w:val="20"/>
          <w:szCs w:val="20"/>
        </w:rPr>
        <w:t xml:space="preserve">, seconded by Dr. </w:t>
      </w:r>
      <w:r w:rsidR="0067463D">
        <w:rPr>
          <w:sz w:val="20"/>
          <w:szCs w:val="20"/>
        </w:rPr>
        <w:t>VanBreemen</w:t>
      </w:r>
      <w:r w:rsidRPr="00114DCF">
        <w:rPr>
          <w:sz w:val="20"/>
          <w:szCs w:val="20"/>
        </w:rPr>
        <w:t xml:space="preserve">, to adjourn.  With no objections, meeting is adjourned at approximately </w:t>
      </w:r>
      <w:r w:rsidR="000B23E9">
        <w:rPr>
          <w:sz w:val="20"/>
          <w:szCs w:val="20"/>
        </w:rPr>
        <w:t>1:18 p.m.</w:t>
      </w:r>
    </w:p>
    <w:p w:rsidR="00B23ECF" w:rsidRPr="00114DCF" w:rsidRDefault="00B23ECF" w:rsidP="00B23ECF">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BE6743">
      <w:pPr>
        <w:tabs>
          <w:tab w:val="left" w:pos="-2430"/>
          <w:tab w:val="left" w:pos="8640"/>
        </w:tabs>
        <w:jc w:val="both"/>
        <w:rPr>
          <w:sz w:val="20"/>
          <w:szCs w:val="20"/>
        </w:rPr>
      </w:pPr>
    </w:p>
    <w:p w:rsidR="00977045" w:rsidRDefault="00977045" w:rsidP="00BE6743">
      <w:pPr>
        <w:tabs>
          <w:tab w:val="left" w:pos="-2430"/>
          <w:tab w:val="left" w:pos="8640"/>
        </w:tabs>
        <w:jc w:val="both"/>
        <w:rPr>
          <w:sz w:val="20"/>
          <w:szCs w:val="20"/>
        </w:rPr>
      </w:pPr>
    </w:p>
    <w:p w:rsidR="00BE6743" w:rsidRDefault="00BE6743" w:rsidP="00BE6743">
      <w:pPr>
        <w:tabs>
          <w:tab w:val="left" w:pos="-2430"/>
          <w:tab w:val="left" w:pos="8640"/>
        </w:tabs>
        <w:jc w:val="both"/>
        <w:rPr>
          <w:sz w:val="20"/>
          <w:szCs w:val="20"/>
        </w:rPr>
      </w:pPr>
    </w:p>
    <w:p w:rsidR="00BE6743" w:rsidRDefault="00BE6743" w:rsidP="002E0878">
      <w:pPr>
        <w:tabs>
          <w:tab w:val="left" w:pos="-2430"/>
          <w:tab w:val="left" w:pos="8640"/>
        </w:tabs>
        <w:jc w:val="both"/>
        <w:rPr>
          <w:sz w:val="20"/>
          <w:szCs w:val="20"/>
        </w:rPr>
      </w:pPr>
    </w:p>
    <w:p w:rsidR="002E0878" w:rsidRDefault="002E0878" w:rsidP="002E0878">
      <w:pPr>
        <w:tabs>
          <w:tab w:val="left" w:pos="-2430"/>
          <w:tab w:val="left" w:pos="8640"/>
        </w:tabs>
        <w:jc w:val="both"/>
        <w:rPr>
          <w:sz w:val="20"/>
          <w:szCs w:val="20"/>
        </w:rPr>
      </w:pPr>
    </w:p>
    <w:p w:rsidR="002E0878" w:rsidRDefault="002E0878" w:rsidP="002E0878">
      <w:pPr>
        <w:tabs>
          <w:tab w:val="left" w:pos="-2430"/>
          <w:tab w:val="left" w:pos="8640"/>
        </w:tabs>
        <w:jc w:val="both"/>
        <w:rPr>
          <w:sz w:val="20"/>
          <w:szCs w:val="20"/>
        </w:rPr>
      </w:pPr>
    </w:p>
    <w:p w:rsidR="002E0878" w:rsidRDefault="002E0878" w:rsidP="00A73CE0">
      <w:pPr>
        <w:tabs>
          <w:tab w:val="left" w:pos="-2430"/>
          <w:tab w:val="left" w:pos="8640"/>
        </w:tabs>
        <w:jc w:val="both"/>
        <w:rPr>
          <w:sz w:val="20"/>
          <w:szCs w:val="20"/>
        </w:rPr>
      </w:pPr>
    </w:p>
    <w:p w:rsidR="001D73E0" w:rsidRDefault="001D73E0" w:rsidP="00A73CE0">
      <w:pPr>
        <w:tabs>
          <w:tab w:val="left" w:pos="-2430"/>
          <w:tab w:val="left" w:pos="8640"/>
        </w:tabs>
        <w:jc w:val="both"/>
        <w:rPr>
          <w:sz w:val="20"/>
          <w:szCs w:val="20"/>
        </w:rPr>
      </w:pPr>
    </w:p>
    <w:p w:rsidR="001D73E0" w:rsidRDefault="001D73E0" w:rsidP="00A73CE0">
      <w:pPr>
        <w:tabs>
          <w:tab w:val="left" w:pos="-2430"/>
          <w:tab w:val="left" w:pos="8640"/>
        </w:tabs>
        <w:jc w:val="both"/>
        <w:rPr>
          <w:sz w:val="20"/>
          <w:szCs w:val="20"/>
        </w:rPr>
      </w:pPr>
    </w:p>
    <w:p w:rsidR="004F31B4" w:rsidRDefault="004F31B4" w:rsidP="00A73CE0">
      <w:pPr>
        <w:tabs>
          <w:tab w:val="left" w:pos="-2430"/>
          <w:tab w:val="left" w:pos="8640"/>
        </w:tabs>
        <w:jc w:val="both"/>
        <w:rPr>
          <w:sz w:val="20"/>
          <w:szCs w:val="20"/>
        </w:rPr>
      </w:pPr>
    </w:p>
    <w:p w:rsidR="004F31B4" w:rsidRDefault="004F31B4" w:rsidP="00A73CE0">
      <w:pPr>
        <w:tabs>
          <w:tab w:val="left" w:pos="-2430"/>
          <w:tab w:val="left" w:pos="8640"/>
        </w:tabs>
        <w:jc w:val="both"/>
        <w:rPr>
          <w:sz w:val="20"/>
          <w:szCs w:val="20"/>
        </w:rPr>
      </w:pPr>
    </w:p>
    <w:p w:rsidR="00C600F0" w:rsidRDefault="00C600F0" w:rsidP="00C600F0">
      <w:pPr>
        <w:rPr>
          <w:b/>
          <w:sz w:val="20"/>
          <w:szCs w:val="20"/>
        </w:rPr>
      </w:pPr>
    </w:p>
    <w:p w:rsidR="002F6010" w:rsidRPr="00904EF2" w:rsidRDefault="002F6010" w:rsidP="002F6010">
      <w:pPr>
        <w:tabs>
          <w:tab w:val="left" w:pos="-540"/>
          <w:tab w:val="left" w:pos="8640"/>
        </w:tabs>
        <w:jc w:val="both"/>
        <w:rPr>
          <w:b/>
          <w:sz w:val="20"/>
          <w:szCs w:val="20"/>
        </w:rPr>
      </w:pPr>
    </w:p>
    <w:p w:rsidR="00C600F0" w:rsidRDefault="00C600F0" w:rsidP="00A73CE0">
      <w:pPr>
        <w:tabs>
          <w:tab w:val="left" w:pos="-2430"/>
          <w:tab w:val="left" w:pos="8640"/>
        </w:tabs>
        <w:jc w:val="both"/>
        <w:rPr>
          <w:sz w:val="20"/>
          <w:szCs w:val="20"/>
        </w:rPr>
      </w:pPr>
    </w:p>
    <w:sectPr w:rsidR="00C600F0" w:rsidSect="003C557C">
      <w:pgSz w:w="12240" w:h="15840" w:code="1"/>
      <w:pgMar w:top="907" w:right="1296"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33794"/>
    <w:multiLevelType w:val="hybridMultilevel"/>
    <w:tmpl w:val="C5D29A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5">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C667F"/>
    <w:multiLevelType w:val="hybridMultilevel"/>
    <w:tmpl w:val="64AA6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DDA20F9"/>
    <w:multiLevelType w:val="hybridMultilevel"/>
    <w:tmpl w:val="E23231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6"/>
  </w:num>
  <w:num w:numId="3">
    <w:abstractNumId w:val="2"/>
  </w:num>
  <w:num w:numId="4">
    <w:abstractNumId w:val="17"/>
  </w:num>
  <w:num w:numId="5">
    <w:abstractNumId w:val="9"/>
  </w:num>
  <w:num w:numId="6">
    <w:abstractNumId w:val="4"/>
  </w:num>
  <w:num w:numId="7">
    <w:abstractNumId w:val="13"/>
  </w:num>
  <w:num w:numId="8">
    <w:abstractNumId w:val="12"/>
  </w:num>
  <w:num w:numId="9">
    <w:abstractNumId w:val="21"/>
  </w:num>
  <w:num w:numId="10">
    <w:abstractNumId w:val="8"/>
  </w:num>
  <w:num w:numId="11">
    <w:abstractNumId w:val="18"/>
  </w:num>
  <w:num w:numId="12">
    <w:abstractNumId w:val="11"/>
  </w:num>
  <w:num w:numId="13">
    <w:abstractNumId w:val="23"/>
  </w:num>
  <w:num w:numId="14">
    <w:abstractNumId w:val="14"/>
  </w:num>
  <w:num w:numId="15">
    <w:abstractNumId w:val="5"/>
  </w:num>
  <w:num w:numId="16">
    <w:abstractNumId w:val="19"/>
  </w:num>
  <w:num w:numId="17">
    <w:abstractNumId w:val="20"/>
  </w:num>
  <w:num w:numId="18">
    <w:abstractNumId w:val="22"/>
  </w:num>
  <w:num w:numId="19">
    <w:abstractNumId w:val="1"/>
  </w:num>
  <w:num w:numId="20">
    <w:abstractNumId w:val="10"/>
  </w:num>
  <w:num w:numId="21">
    <w:abstractNumId w:val="6"/>
  </w:num>
  <w:num w:numId="22">
    <w:abstractNumId w:val="15"/>
  </w:num>
  <w:num w:numId="23">
    <w:abstractNumId w:val="7"/>
  </w:num>
  <w:num w:numId="24">
    <w:abstractNumId w:val="24"/>
  </w:num>
  <w:num w:numId="2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312A8"/>
    <w:rsid w:val="00031859"/>
    <w:rsid w:val="00031E30"/>
    <w:rsid w:val="000320AD"/>
    <w:rsid w:val="000324B0"/>
    <w:rsid w:val="000334C8"/>
    <w:rsid w:val="00033C32"/>
    <w:rsid w:val="00034393"/>
    <w:rsid w:val="0003557E"/>
    <w:rsid w:val="00036199"/>
    <w:rsid w:val="00036B8D"/>
    <w:rsid w:val="00040409"/>
    <w:rsid w:val="00041E49"/>
    <w:rsid w:val="00043788"/>
    <w:rsid w:val="00044AAE"/>
    <w:rsid w:val="00044C3B"/>
    <w:rsid w:val="00044D6C"/>
    <w:rsid w:val="00045BD2"/>
    <w:rsid w:val="00045CEC"/>
    <w:rsid w:val="0004617F"/>
    <w:rsid w:val="000508E0"/>
    <w:rsid w:val="0005094D"/>
    <w:rsid w:val="00050B49"/>
    <w:rsid w:val="00051665"/>
    <w:rsid w:val="00051862"/>
    <w:rsid w:val="00051B17"/>
    <w:rsid w:val="000544E1"/>
    <w:rsid w:val="00054697"/>
    <w:rsid w:val="00054B0B"/>
    <w:rsid w:val="00054EDB"/>
    <w:rsid w:val="00055EDA"/>
    <w:rsid w:val="00064750"/>
    <w:rsid w:val="00064E40"/>
    <w:rsid w:val="00065A1D"/>
    <w:rsid w:val="00065A51"/>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4765"/>
    <w:rsid w:val="00094773"/>
    <w:rsid w:val="0009498D"/>
    <w:rsid w:val="00094AE7"/>
    <w:rsid w:val="00094C74"/>
    <w:rsid w:val="00094CDB"/>
    <w:rsid w:val="00094D0B"/>
    <w:rsid w:val="000A0497"/>
    <w:rsid w:val="000A1978"/>
    <w:rsid w:val="000A55DE"/>
    <w:rsid w:val="000A6146"/>
    <w:rsid w:val="000A7AED"/>
    <w:rsid w:val="000B03CC"/>
    <w:rsid w:val="000B0B6F"/>
    <w:rsid w:val="000B0DEE"/>
    <w:rsid w:val="000B2024"/>
    <w:rsid w:val="000B23E9"/>
    <w:rsid w:val="000B3FCE"/>
    <w:rsid w:val="000B4F16"/>
    <w:rsid w:val="000B6590"/>
    <w:rsid w:val="000C1045"/>
    <w:rsid w:val="000C2FD4"/>
    <w:rsid w:val="000C3954"/>
    <w:rsid w:val="000C3C8A"/>
    <w:rsid w:val="000C4ED6"/>
    <w:rsid w:val="000C515C"/>
    <w:rsid w:val="000C5C38"/>
    <w:rsid w:val="000C65B6"/>
    <w:rsid w:val="000C7200"/>
    <w:rsid w:val="000C7662"/>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A97"/>
    <w:rsid w:val="000E661A"/>
    <w:rsid w:val="000E7E3E"/>
    <w:rsid w:val="000F2D19"/>
    <w:rsid w:val="000F2E81"/>
    <w:rsid w:val="000F30B5"/>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4DCF"/>
    <w:rsid w:val="00115BC5"/>
    <w:rsid w:val="00115CAC"/>
    <w:rsid w:val="00117097"/>
    <w:rsid w:val="001172AA"/>
    <w:rsid w:val="00117E7D"/>
    <w:rsid w:val="0012004B"/>
    <w:rsid w:val="00120279"/>
    <w:rsid w:val="00122A81"/>
    <w:rsid w:val="00122EF1"/>
    <w:rsid w:val="0012309D"/>
    <w:rsid w:val="001257E7"/>
    <w:rsid w:val="00127C55"/>
    <w:rsid w:val="00130E85"/>
    <w:rsid w:val="00133154"/>
    <w:rsid w:val="0013429C"/>
    <w:rsid w:val="00134D5E"/>
    <w:rsid w:val="0013548F"/>
    <w:rsid w:val="0013766D"/>
    <w:rsid w:val="0013789E"/>
    <w:rsid w:val="00137A0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60BA9"/>
    <w:rsid w:val="00161B8A"/>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CD2"/>
    <w:rsid w:val="00193F51"/>
    <w:rsid w:val="00194272"/>
    <w:rsid w:val="00194397"/>
    <w:rsid w:val="00194E52"/>
    <w:rsid w:val="00196C0D"/>
    <w:rsid w:val="0019730F"/>
    <w:rsid w:val="00197B67"/>
    <w:rsid w:val="001A02B9"/>
    <w:rsid w:val="001A061D"/>
    <w:rsid w:val="001A07AE"/>
    <w:rsid w:val="001A26F5"/>
    <w:rsid w:val="001A2C13"/>
    <w:rsid w:val="001A2DAC"/>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1549"/>
    <w:rsid w:val="001C2254"/>
    <w:rsid w:val="001C3AD2"/>
    <w:rsid w:val="001C41F0"/>
    <w:rsid w:val="001C4E85"/>
    <w:rsid w:val="001C76A5"/>
    <w:rsid w:val="001C79BB"/>
    <w:rsid w:val="001D00C0"/>
    <w:rsid w:val="001D11A7"/>
    <w:rsid w:val="001D176F"/>
    <w:rsid w:val="001D18A8"/>
    <w:rsid w:val="001D2161"/>
    <w:rsid w:val="001D2DCE"/>
    <w:rsid w:val="001D328F"/>
    <w:rsid w:val="001D32A4"/>
    <w:rsid w:val="001D48AE"/>
    <w:rsid w:val="001D5189"/>
    <w:rsid w:val="001D73E0"/>
    <w:rsid w:val="001E0C46"/>
    <w:rsid w:val="001E0D75"/>
    <w:rsid w:val="001E2DF4"/>
    <w:rsid w:val="001E515E"/>
    <w:rsid w:val="001E62F2"/>
    <w:rsid w:val="001E683A"/>
    <w:rsid w:val="001E6BA4"/>
    <w:rsid w:val="001E7C09"/>
    <w:rsid w:val="001F0837"/>
    <w:rsid w:val="001F10DD"/>
    <w:rsid w:val="001F5DF2"/>
    <w:rsid w:val="001F6EBC"/>
    <w:rsid w:val="001F7184"/>
    <w:rsid w:val="0020018E"/>
    <w:rsid w:val="002003D7"/>
    <w:rsid w:val="002010AB"/>
    <w:rsid w:val="002018C8"/>
    <w:rsid w:val="00202080"/>
    <w:rsid w:val="002029C9"/>
    <w:rsid w:val="002038B8"/>
    <w:rsid w:val="0020390C"/>
    <w:rsid w:val="00204683"/>
    <w:rsid w:val="00204B45"/>
    <w:rsid w:val="00206791"/>
    <w:rsid w:val="002069E3"/>
    <w:rsid w:val="00206D8F"/>
    <w:rsid w:val="002073A1"/>
    <w:rsid w:val="00210071"/>
    <w:rsid w:val="002101D5"/>
    <w:rsid w:val="00210862"/>
    <w:rsid w:val="00212564"/>
    <w:rsid w:val="00213F68"/>
    <w:rsid w:val="00215349"/>
    <w:rsid w:val="00216028"/>
    <w:rsid w:val="00220A8F"/>
    <w:rsid w:val="00220D32"/>
    <w:rsid w:val="002231F9"/>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5611"/>
    <w:rsid w:val="00255994"/>
    <w:rsid w:val="00256E2E"/>
    <w:rsid w:val="00257A9E"/>
    <w:rsid w:val="00260F8E"/>
    <w:rsid w:val="002613BF"/>
    <w:rsid w:val="00261E41"/>
    <w:rsid w:val="00261ECC"/>
    <w:rsid w:val="00262741"/>
    <w:rsid w:val="00264AC9"/>
    <w:rsid w:val="0026538B"/>
    <w:rsid w:val="00265682"/>
    <w:rsid w:val="00265A13"/>
    <w:rsid w:val="00267EDF"/>
    <w:rsid w:val="00270115"/>
    <w:rsid w:val="00270EFA"/>
    <w:rsid w:val="00271449"/>
    <w:rsid w:val="0027453A"/>
    <w:rsid w:val="002747C9"/>
    <w:rsid w:val="002750B5"/>
    <w:rsid w:val="00275671"/>
    <w:rsid w:val="002767DD"/>
    <w:rsid w:val="002774FD"/>
    <w:rsid w:val="002809BD"/>
    <w:rsid w:val="0028157E"/>
    <w:rsid w:val="00281D16"/>
    <w:rsid w:val="002822AD"/>
    <w:rsid w:val="00282AE5"/>
    <w:rsid w:val="00283045"/>
    <w:rsid w:val="00283F09"/>
    <w:rsid w:val="002845B8"/>
    <w:rsid w:val="00285A99"/>
    <w:rsid w:val="002862D1"/>
    <w:rsid w:val="00286CCD"/>
    <w:rsid w:val="002924DB"/>
    <w:rsid w:val="00292815"/>
    <w:rsid w:val="00292952"/>
    <w:rsid w:val="00293318"/>
    <w:rsid w:val="00295193"/>
    <w:rsid w:val="00296044"/>
    <w:rsid w:val="00296B8F"/>
    <w:rsid w:val="00297251"/>
    <w:rsid w:val="002A00C9"/>
    <w:rsid w:val="002A0268"/>
    <w:rsid w:val="002A0382"/>
    <w:rsid w:val="002A04EF"/>
    <w:rsid w:val="002A04FA"/>
    <w:rsid w:val="002A0EA5"/>
    <w:rsid w:val="002A0F56"/>
    <w:rsid w:val="002A1E47"/>
    <w:rsid w:val="002A335B"/>
    <w:rsid w:val="002A3CAD"/>
    <w:rsid w:val="002A4233"/>
    <w:rsid w:val="002A5EEE"/>
    <w:rsid w:val="002A7CEC"/>
    <w:rsid w:val="002B0642"/>
    <w:rsid w:val="002B06CC"/>
    <w:rsid w:val="002B18B8"/>
    <w:rsid w:val="002B2ACD"/>
    <w:rsid w:val="002B3417"/>
    <w:rsid w:val="002B3BDD"/>
    <w:rsid w:val="002B4088"/>
    <w:rsid w:val="002B4ED6"/>
    <w:rsid w:val="002B5C76"/>
    <w:rsid w:val="002B5DED"/>
    <w:rsid w:val="002B5E18"/>
    <w:rsid w:val="002B60E5"/>
    <w:rsid w:val="002B6F80"/>
    <w:rsid w:val="002B7CC5"/>
    <w:rsid w:val="002C1B04"/>
    <w:rsid w:val="002C1CFB"/>
    <w:rsid w:val="002C2822"/>
    <w:rsid w:val="002C3DB1"/>
    <w:rsid w:val="002C427B"/>
    <w:rsid w:val="002C4328"/>
    <w:rsid w:val="002C65F4"/>
    <w:rsid w:val="002C7869"/>
    <w:rsid w:val="002C7DED"/>
    <w:rsid w:val="002D1688"/>
    <w:rsid w:val="002D2232"/>
    <w:rsid w:val="002D2F65"/>
    <w:rsid w:val="002D3D97"/>
    <w:rsid w:val="002D4832"/>
    <w:rsid w:val="002D51B0"/>
    <w:rsid w:val="002D770A"/>
    <w:rsid w:val="002D7EF9"/>
    <w:rsid w:val="002E0878"/>
    <w:rsid w:val="002E2152"/>
    <w:rsid w:val="002E2369"/>
    <w:rsid w:val="002E2A91"/>
    <w:rsid w:val="002E2E5E"/>
    <w:rsid w:val="002E3D2C"/>
    <w:rsid w:val="002E3D6B"/>
    <w:rsid w:val="002E5EBE"/>
    <w:rsid w:val="002E5EE9"/>
    <w:rsid w:val="002E64F1"/>
    <w:rsid w:val="002E7460"/>
    <w:rsid w:val="002E7DE5"/>
    <w:rsid w:val="002F3343"/>
    <w:rsid w:val="002F3839"/>
    <w:rsid w:val="002F4D1D"/>
    <w:rsid w:val="002F6010"/>
    <w:rsid w:val="0030024E"/>
    <w:rsid w:val="0030053C"/>
    <w:rsid w:val="00300969"/>
    <w:rsid w:val="00301C9C"/>
    <w:rsid w:val="00304165"/>
    <w:rsid w:val="003042E5"/>
    <w:rsid w:val="003046E5"/>
    <w:rsid w:val="00304AF6"/>
    <w:rsid w:val="00306BB7"/>
    <w:rsid w:val="003078DA"/>
    <w:rsid w:val="00307B07"/>
    <w:rsid w:val="00310AA7"/>
    <w:rsid w:val="00312050"/>
    <w:rsid w:val="00312246"/>
    <w:rsid w:val="003134A3"/>
    <w:rsid w:val="003135A1"/>
    <w:rsid w:val="00314339"/>
    <w:rsid w:val="00316A14"/>
    <w:rsid w:val="00317E30"/>
    <w:rsid w:val="00320BCE"/>
    <w:rsid w:val="0032118C"/>
    <w:rsid w:val="00321329"/>
    <w:rsid w:val="00322502"/>
    <w:rsid w:val="003235EC"/>
    <w:rsid w:val="00323F8F"/>
    <w:rsid w:val="00331E72"/>
    <w:rsid w:val="0033279A"/>
    <w:rsid w:val="00332CB2"/>
    <w:rsid w:val="00335EA9"/>
    <w:rsid w:val="00335F92"/>
    <w:rsid w:val="00340EB5"/>
    <w:rsid w:val="003420EA"/>
    <w:rsid w:val="00342F69"/>
    <w:rsid w:val="00344C27"/>
    <w:rsid w:val="0034521F"/>
    <w:rsid w:val="003457FA"/>
    <w:rsid w:val="00346121"/>
    <w:rsid w:val="00346239"/>
    <w:rsid w:val="00346426"/>
    <w:rsid w:val="00346613"/>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F5B"/>
    <w:rsid w:val="00384C40"/>
    <w:rsid w:val="003858BF"/>
    <w:rsid w:val="00385AA1"/>
    <w:rsid w:val="00387C7D"/>
    <w:rsid w:val="00390236"/>
    <w:rsid w:val="00390242"/>
    <w:rsid w:val="003904AF"/>
    <w:rsid w:val="00394D1A"/>
    <w:rsid w:val="00394F10"/>
    <w:rsid w:val="003955B4"/>
    <w:rsid w:val="003964FC"/>
    <w:rsid w:val="0039654B"/>
    <w:rsid w:val="003979D8"/>
    <w:rsid w:val="00397F08"/>
    <w:rsid w:val="003A109C"/>
    <w:rsid w:val="003A11EF"/>
    <w:rsid w:val="003B08C1"/>
    <w:rsid w:val="003B1850"/>
    <w:rsid w:val="003B252A"/>
    <w:rsid w:val="003B29E2"/>
    <w:rsid w:val="003B2B68"/>
    <w:rsid w:val="003B37EA"/>
    <w:rsid w:val="003B4B20"/>
    <w:rsid w:val="003B4EC7"/>
    <w:rsid w:val="003B5CA3"/>
    <w:rsid w:val="003B6045"/>
    <w:rsid w:val="003B6CAA"/>
    <w:rsid w:val="003C02B0"/>
    <w:rsid w:val="003C0352"/>
    <w:rsid w:val="003C0B77"/>
    <w:rsid w:val="003C1194"/>
    <w:rsid w:val="003C1BA8"/>
    <w:rsid w:val="003C1C86"/>
    <w:rsid w:val="003C242C"/>
    <w:rsid w:val="003C2A53"/>
    <w:rsid w:val="003C2B62"/>
    <w:rsid w:val="003C49C6"/>
    <w:rsid w:val="003C557C"/>
    <w:rsid w:val="003C7F00"/>
    <w:rsid w:val="003D0246"/>
    <w:rsid w:val="003D0AB3"/>
    <w:rsid w:val="003D1265"/>
    <w:rsid w:val="003D24C3"/>
    <w:rsid w:val="003D24FD"/>
    <w:rsid w:val="003D278A"/>
    <w:rsid w:val="003D3FFB"/>
    <w:rsid w:val="003D51E9"/>
    <w:rsid w:val="003D542D"/>
    <w:rsid w:val="003D59CB"/>
    <w:rsid w:val="003D622D"/>
    <w:rsid w:val="003D7831"/>
    <w:rsid w:val="003E115F"/>
    <w:rsid w:val="003E1D19"/>
    <w:rsid w:val="003E1FCD"/>
    <w:rsid w:val="003E2E75"/>
    <w:rsid w:val="003E3227"/>
    <w:rsid w:val="003E4489"/>
    <w:rsid w:val="003E45E6"/>
    <w:rsid w:val="003E510C"/>
    <w:rsid w:val="003E6333"/>
    <w:rsid w:val="003E6F0F"/>
    <w:rsid w:val="003E7F43"/>
    <w:rsid w:val="003F2802"/>
    <w:rsid w:val="003F3080"/>
    <w:rsid w:val="003F320E"/>
    <w:rsid w:val="003F3ACF"/>
    <w:rsid w:val="003F54A4"/>
    <w:rsid w:val="003F637C"/>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4FA6"/>
    <w:rsid w:val="00415934"/>
    <w:rsid w:val="004166FB"/>
    <w:rsid w:val="004169D5"/>
    <w:rsid w:val="0041704E"/>
    <w:rsid w:val="00417223"/>
    <w:rsid w:val="0041730C"/>
    <w:rsid w:val="0042133A"/>
    <w:rsid w:val="00424601"/>
    <w:rsid w:val="004254C1"/>
    <w:rsid w:val="00425844"/>
    <w:rsid w:val="00427D10"/>
    <w:rsid w:val="00427D79"/>
    <w:rsid w:val="004304A4"/>
    <w:rsid w:val="00430A17"/>
    <w:rsid w:val="004310EC"/>
    <w:rsid w:val="0043189A"/>
    <w:rsid w:val="00433602"/>
    <w:rsid w:val="00433C66"/>
    <w:rsid w:val="004345C9"/>
    <w:rsid w:val="00435FB8"/>
    <w:rsid w:val="004363AC"/>
    <w:rsid w:val="00437138"/>
    <w:rsid w:val="0043776A"/>
    <w:rsid w:val="00440A7A"/>
    <w:rsid w:val="004416E8"/>
    <w:rsid w:val="004437BB"/>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66D8A"/>
    <w:rsid w:val="00467FC7"/>
    <w:rsid w:val="00470450"/>
    <w:rsid w:val="004704AA"/>
    <w:rsid w:val="00471109"/>
    <w:rsid w:val="00471BB7"/>
    <w:rsid w:val="0047255A"/>
    <w:rsid w:val="004728B6"/>
    <w:rsid w:val="00472F3D"/>
    <w:rsid w:val="0047305F"/>
    <w:rsid w:val="0047388A"/>
    <w:rsid w:val="00473D1E"/>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E91"/>
    <w:rsid w:val="004966E8"/>
    <w:rsid w:val="0049756A"/>
    <w:rsid w:val="004A167E"/>
    <w:rsid w:val="004A2FD1"/>
    <w:rsid w:val="004A30F9"/>
    <w:rsid w:val="004A3EE3"/>
    <w:rsid w:val="004A48A4"/>
    <w:rsid w:val="004A53C3"/>
    <w:rsid w:val="004A5B54"/>
    <w:rsid w:val="004B1D83"/>
    <w:rsid w:val="004B2FE8"/>
    <w:rsid w:val="004B4D11"/>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3E7"/>
    <w:rsid w:val="004C6244"/>
    <w:rsid w:val="004D0D99"/>
    <w:rsid w:val="004D44AD"/>
    <w:rsid w:val="004D4B80"/>
    <w:rsid w:val="004D5DDC"/>
    <w:rsid w:val="004D5E93"/>
    <w:rsid w:val="004D6751"/>
    <w:rsid w:val="004D7444"/>
    <w:rsid w:val="004E12C7"/>
    <w:rsid w:val="004E226D"/>
    <w:rsid w:val="004E35B5"/>
    <w:rsid w:val="004E378C"/>
    <w:rsid w:val="004E3DF0"/>
    <w:rsid w:val="004E3E97"/>
    <w:rsid w:val="004E476B"/>
    <w:rsid w:val="004E5BA2"/>
    <w:rsid w:val="004E6B19"/>
    <w:rsid w:val="004F1281"/>
    <w:rsid w:val="004F128E"/>
    <w:rsid w:val="004F1A37"/>
    <w:rsid w:val="004F219E"/>
    <w:rsid w:val="004F22EB"/>
    <w:rsid w:val="004F31B4"/>
    <w:rsid w:val="004F394B"/>
    <w:rsid w:val="004F4EFC"/>
    <w:rsid w:val="004F55C2"/>
    <w:rsid w:val="004F78C7"/>
    <w:rsid w:val="00500476"/>
    <w:rsid w:val="0050128A"/>
    <w:rsid w:val="00501D66"/>
    <w:rsid w:val="005027B8"/>
    <w:rsid w:val="00502E51"/>
    <w:rsid w:val="00505E36"/>
    <w:rsid w:val="00507339"/>
    <w:rsid w:val="00511BF2"/>
    <w:rsid w:val="0051201A"/>
    <w:rsid w:val="00512B04"/>
    <w:rsid w:val="00512C65"/>
    <w:rsid w:val="00512E3C"/>
    <w:rsid w:val="005130C5"/>
    <w:rsid w:val="00513688"/>
    <w:rsid w:val="00517152"/>
    <w:rsid w:val="005210B4"/>
    <w:rsid w:val="0052153A"/>
    <w:rsid w:val="0052221F"/>
    <w:rsid w:val="00522233"/>
    <w:rsid w:val="005222A8"/>
    <w:rsid w:val="00522E25"/>
    <w:rsid w:val="00523007"/>
    <w:rsid w:val="00523638"/>
    <w:rsid w:val="00523F42"/>
    <w:rsid w:val="00525074"/>
    <w:rsid w:val="00525167"/>
    <w:rsid w:val="00526A28"/>
    <w:rsid w:val="00527A87"/>
    <w:rsid w:val="00531BE2"/>
    <w:rsid w:val="00531DE2"/>
    <w:rsid w:val="00531F50"/>
    <w:rsid w:val="00532907"/>
    <w:rsid w:val="005358C0"/>
    <w:rsid w:val="00536055"/>
    <w:rsid w:val="00541F79"/>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28A5"/>
    <w:rsid w:val="00563CE8"/>
    <w:rsid w:val="005645F5"/>
    <w:rsid w:val="00564E12"/>
    <w:rsid w:val="00564EB2"/>
    <w:rsid w:val="00564F19"/>
    <w:rsid w:val="00567529"/>
    <w:rsid w:val="0056775E"/>
    <w:rsid w:val="00567F0E"/>
    <w:rsid w:val="0057155E"/>
    <w:rsid w:val="00571797"/>
    <w:rsid w:val="00572854"/>
    <w:rsid w:val="00572D3D"/>
    <w:rsid w:val="005756B7"/>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4673"/>
    <w:rsid w:val="005A5368"/>
    <w:rsid w:val="005A736C"/>
    <w:rsid w:val="005B0594"/>
    <w:rsid w:val="005B0C7F"/>
    <w:rsid w:val="005B147D"/>
    <w:rsid w:val="005B17EA"/>
    <w:rsid w:val="005B1CE4"/>
    <w:rsid w:val="005B227D"/>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4A6"/>
    <w:rsid w:val="005C6A24"/>
    <w:rsid w:val="005C6D3C"/>
    <w:rsid w:val="005C6FF6"/>
    <w:rsid w:val="005C7561"/>
    <w:rsid w:val="005D09F9"/>
    <w:rsid w:val="005D1DAC"/>
    <w:rsid w:val="005D33AB"/>
    <w:rsid w:val="005D3B5D"/>
    <w:rsid w:val="005D423C"/>
    <w:rsid w:val="005D7E0F"/>
    <w:rsid w:val="005E07FD"/>
    <w:rsid w:val="005E13DB"/>
    <w:rsid w:val="005E16BB"/>
    <w:rsid w:val="005E172D"/>
    <w:rsid w:val="005E1B15"/>
    <w:rsid w:val="005E1FAF"/>
    <w:rsid w:val="005E2982"/>
    <w:rsid w:val="005E2A90"/>
    <w:rsid w:val="005E44AC"/>
    <w:rsid w:val="005E58C4"/>
    <w:rsid w:val="005E61CD"/>
    <w:rsid w:val="005E67B9"/>
    <w:rsid w:val="005E6AEB"/>
    <w:rsid w:val="005E7341"/>
    <w:rsid w:val="005E7A1B"/>
    <w:rsid w:val="005F15D4"/>
    <w:rsid w:val="005F22F6"/>
    <w:rsid w:val="005F30FA"/>
    <w:rsid w:val="005F3D23"/>
    <w:rsid w:val="005F48DF"/>
    <w:rsid w:val="005F49CF"/>
    <w:rsid w:val="005F4C65"/>
    <w:rsid w:val="006007C7"/>
    <w:rsid w:val="00600900"/>
    <w:rsid w:val="00601585"/>
    <w:rsid w:val="00602877"/>
    <w:rsid w:val="00603378"/>
    <w:rsid w:val="006039EC"/>
    <w:rsid w:val="00603B4E"/>
    <w:rsid w:val="00604025"/>
    <w:rsid w:val="00610D05"/>
    <w:rsid w:val="00611B86"/>
    <w:rsid w:val="00611D05"/>
    <w:rsid w:val="0061353B"/>
    <w:rsid w:val="006139BB"/>
    <w:rsid w:val="00613A7B"/>
    <w:rsid w:val="00613AC0"/>
    <w:rsid w:val="00614B42"/>
    <w:rsid w:val="00614BF0"/>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EDC"/>
    <w:rsid w:val="00631388"/>
    <w:rsid w:val="0063211E"/>
    <w:rsid w:val="00632829"/>
    <w:rsid w:val="00633083"/>
    <w:rsid w:val="00634308"/>
    <w:rsid w:val="006353D3"/>
    <w:rsid w:val="006357EB"/>
    <w:rsid w:val="006372E7"/>
    <w:rsid w:val="0064281D"/>
    <w:rsid w:val="00643524"/>
    <w:rsid w:val="00643551"/>
    <w:rsid w:val="00643F6A"/>
    <w:rsid w:val="00644624"/>
    <w:rsid w:val="006446E8"/>
    <w:rsid w:val="0064480F"/>
    <w:rsid w:val="00644D96"/>
    <w:rsid w:val="006465E4"/>
    <w:rsid w:val="00646E1E"/>
    <w:rsid w:val="006470B8"/>
    <w:rsid w:val="00647B19"/>
    <w:rsid w:val="00650D95"/>
    <w:rsid w:val="00650E99"/>
    <w:rsid w:val="00651D8B"/>
    <w:rsid w:val="00652650"/>
    <w:rsid w:val="00652958"/>
    <w:rsid w:val="006529F7"/>
    <w:rsid w:val="006535D4"/>
    <w:rsid w:val="00653C1D"/>
    <w:rsid w:val="00655402"/>
    <w:rsid w:val="00657C24"/>
    <w:rsid w:val="00661DBB"/>
    <w:rsid w:val="0066225A"/>
    <w:rsid w:val="006646DD"/>
    <w:rsid w:val="0066484A"/>
    <w:rsid w:val="00664ECF"/>
    <w:rsid w:val="006664C2"/>
    <w:rsid w:val="006672C9"/>
    <w:rsid w:val="00667B09"/>
    <w:rsid w:val="00667BBF"/>
    <w:rsid w:val="00671A4F"/>
    <w:rsid w:val="00672851"/>
    <w:rsid w:val="00672A3D"/>
    <w:rsid w:val="00672CCC"/>
    <w:rsid w:val="0067463D"/>
    <w:rsid w:val="00674F49"/>
    <w:rsid w:val="0067701A"/>
    <w:rsid w:val="0067720A"/>
    <w:rsid w:val="0067740A"/>
    <w:rsid w:val="00680004"/>
    <w:rsid w:val="006813EA"/>
    <w:rsid w:val="00681BD6"/>
    <w:rsid w:val="00681C04"/>
    <w:rsid w:val="00681D6E"/>
    <w:rsid w:val="006835D4"/>
    <w:rsid w:val="0068409E"/>
    <w:rsid w:val="0068437D"/>
    <w:rsid w:val="0068493A"/>
    <w:rsid w:val="006850FB"/>
    <w:rsid w:val="0068556F"/>
    <w:rsid w:val="00685964"/>
    <w:rsid w:val="006860CF"/>
    <w:rsid w:val="00686535"/>
    <w:rsid w:val="00687301"/>
    <w:rsid w:val="00687845"/>
    <w:rsid w:val="00687862"/>
    <w:rsid w:val="006918AA"/>
    <w:rsid w:val="00692399"/>
    <w:rsid w:val="006946C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117C"/>
    <w:rsid w:val="006B2DC9"/>
    <w:rsid w:val="006B2E0F"/>
    <w:rsid w:val="006B484D"/>
    <w:rsid w:val="006B52C5"/>
    <w:rsid w:val="006B5A4A"/>
    <w:rsid w:val="006B7694"/>
    <w:rsid w:val="006C0B4D"/>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60F7"/>
    <w:rsid w:val="006D7486"/>
    <w:rsid w:val="006D7599"/>
    <w:rsid w:val="006E25E5"/>
    <w:rsid w:val="006E2675"/>
    <w:rsid w:val="006E2BCE"/>
    <w:rsid w:val="006E2DD3"/>
    <w:rsid w:val="006E2F92"/>
    <w:rsid w:val="006E4312"/>
    <w:rsid w:val="006E59C5"/>
    <w:rsid w:val="006E69D5"/>
    <w:rsid w:val="006E7457"/>
    <w:rsid w:val="006E7FA4"/>
    <w:rsid w:val="006F090F"/>
    <w:rsid w:val="006F32CF"/>
    <w:rsid w:val="006F373B"/>
    <w:rsid w:val="006F3826"/>
    <w:rsid w:val="006F6DFE"/>
    <w:rsid w:val="006F7CCA"/>
    <w:rsid w:val="007004E5"/>
    <w:rsid w:val="007005A4"/>
    <w:rsid w:val="0070167A"/>
    <w:rsid w:val="007046E7"/>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1E"/>
    <w:rsid w:val="00745F9B"/>
    <w:rsid w:val="00746F7D"/>
    <w:rsid w:val="00747ADB"/>
    <w:rsid w:val="0075137B"/>
    <w:rsid w:val="00752417"/>
    <w:rsid w:val="007531C2"/>
    <w:rsid w:val="007531EE"/>
    <w:rsid w:val="007536B3"/>
    <w:rsid w:val="00755579"/>
    <w:rsid w:val="00756570"/>
    <w:rsid w:val="0075660F"/>
    <w:rsid w:val="007572D3"/>
    <w:rsid w:val="007574A2"/>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4079"/>
    <w:rsid w:val="007954F0"/>
    <w:rsid w:val="007957CC"/>
    <w:rsid w:val="00795EB7"/>
    <w:rsid w:val="0079768C"/>
    <w:rsid w:val="007A0C10"/>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53DA"/>
    <w:rsid w:val="007B7E5D"/>
    <w:rsid w:val="007B7EC3"/>
    <w:rsid w:val="007C0A7E"/>
    <w:rsid w:val="007C17F1"/>
    <w:rsid w:val="007C199C"/>
    <w:rsid w:val="007C26EA"/>
    <w:rsid w:val="007C3060"/>
    <w:rsid w:val="007C3343"/>
    <w:rsid w:val="007C377A"/>
    <w:rsid w:val="007C4D16"/>
    <w:rsid w:val="007C50C6"/>
    <w:rsid w:val="007C6CB4"/>
    <w:rsid w:val="007C7D0A"/>
    <w:rsid w:val="007D04AA"/>
    <w:rsid w:val="007D0A42"/>
    <w:rsid w:val="007D1A8C"/>
    <w:rsid w:val="007D1AA4"/>
    <w:rsid w:val="007D3CD5"/>
    <w:rsid w:val="007D57A4"/>
    <w:rsid w:val="007D69A2"/>
    <w:rsid w:val="007D7CC7"/>
    <w:rsid w:val="007E0283"/>
    <w:rsid w:val="007E0833"/>
    <w:rsid w:val="007E0D17"/>
    <w:rsid w:val="007E1F40"/>
    <w:rsid w:val="007E26F8"/>
    <w:rsid w:val="007E41D0"/>
    <w:rsid w:val="007E425A"/>
    <w:rsid w:val="007E43F1"/>
    <w:rsid w:val="007E457E"/>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32A"/>
    <w:rsid w:val="0082773B"/>
    <w:rsid w:val="008308E6"/>
    <w:rsid w:val="00831970"/>
    <w:rsid w:val="008326F8"/>
    <w:rsid w:val="00832B54"/>
    <w:rsid w:val="008338B6"/>
    <w:rsid w:val="008357C6"/>
    <w:rsid w:val="00835A20"/>
    <w:rsid w:val="00835BF4"/>
    <w:rsid w:val="00835FDC"/>
    <w:rsid w:val="00836CFB"/>
    <w:rsid w:val="0084002A"/>
    <w:rsid w:val="008440C8"/>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62010"/>
    <w:rsid w:val="00864355"/>
    <w:rsid w:val="0086557D"/>
    <w:rsid w:val="008657B7"/>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7D2A"/>
    <w:rsid w:val="00890326"/>
    <w:rsid w:val="00890550"/>
    <w:rsid w:val="00890864"/>
    <w:rsid w:val="00890BEC"/>
    <w:rsid w:val="00893CAF"/>
    <w:rsid w:val="008941A4"/>
    <w:rsid w:val="008942FC"/>
    <w:rsid w:val="00895A4B"/>
    <w:rsid w:val="00895E79"/>
    <w:rsid w:val="00896497"/>
    <w:rsid w:val="00896996"/>
    <w:rsid w:val="00897D16"/>
    <w:rsid w:val="00897DAB"/>
    <w:rsid w:val="008A0143"/>
    <w:rsid w:val="008A0A90"/>
    <w:rsid w:val="008A25F1"/>
    <w:rsid w:val="008A405A"/>
    <w:rsid w:val="008A5ADE"/>
    <w:rsid w:val="008A6711"/>
    <w:rsid w:val="008A7866"/>
    <w:rsid w:val="008B0989"/>
    <w:rsid w:val="008B18B8"/>
    <w:rsid w:val="008B1E7F"/>
    <w:rsid w:val="008B29AC"/>
    <w:rsid w:val="008B3A5E"/>
    <w:rsid w:val="008B3C9D"/>
    <w:rsid w:val="008B44BC"/>
    <w:rsid w:val="008B5254"/>
    <w:rsid w:val="008B6569"/>
    <w:rsid w:val="008B7683"/>
    <w:rsid w:val="008C0BB0"/>
    <w:rsid w:val="008C14DE"/>
    <w:rsid w:val="008C1E9B"/>
    <w:rsid w:val="008C2DC8"/>
    <w:rsid w:val="008C3C11"/>
    <w:rsid w:val="008C62E4"/>
    <w:rsid w:val="008C6956"/>
    <w:rsid w:val="008C6E3D"/>
    <w:rsid w:val="008D0126"/>
    <w:rsid w:val="008D1A71"/>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6F8"/>
    <w:rsid w:val="008F1D28"/>
    <w:rsid w:val="008F2A08"/>
    <w:rsid w:val="008F2B8B"/>
    <w:rsid w:val="008F2D0B"/>
    <w:rsid w:val="008F31EF"/>
    <w:rsid w:val="008F5234"/>
    <w:rsid w:val="008F62D0"/>
    <w:rsid w:val="008F6D45"/>
    <w:rsid w:val="009031B2"/>
    <w:rsid w:val="00903917"/>
    <w:rsid w:val="00904AC9"/>
    <w:rsid w:val="00904EF2"/>
    <w:rsid w:val="00905791"/>
    <w:rsid w:val="0091207F"/>
    <w:rsid w:val="00913503"/>
    <w:rsid w:val="009147C3"/>
    <w:rsid w:val="009152B8"/>
    <w:rsid w:val="009157A9"/>
    <w:rsid w:val="009212CB"/>
    <w:rsid w:val="00921A46"/>
    <w:rsid w:val="00924410"/>
    <w:rsid w:val="00926E48"/>
    <w:rsid w:val="00932D9F"/>
    <w:rsid w:val="00933431"/>
    <w:rsid w:val="00933FE9"/>
    <w:rsid w:val="009341D7"/>
    <w:rsid w:val="00935B03"/>
    <w:rsid w:val="009379D9"/>
    <w:rsid w:val="00937B7C"/>
    <w:rsid w:val="009419C0"/>
    <w:rsid w:val="00942188"/>
    <w:rsid w:val="009446AF"/>
    <w:rsid w:val="00944BC4"/>
    <w:rsid w:val="00945146"/>
    <w:rsid w:val="0094524E"/>
    <w:rsid w:val="00945C60"/>
    <w:rsid w:val="00947103"/>
    <w:rsid w:val="009508D9"/>
    <w:rsid w:val="00952914"/>
    <w:rsid w:val="00952B2E"/>
    <w:rsid w:val="00952DFB"/>
    <w:rsid w:val="00953693"/>
    <w:rsid w:val="009547C4"/>
    <w:rsid w:val="00954B95"/>
    <w:rsid w:val="009556F4"/>
    <w:rsid w:val="00956170"/>
    <w:rsid w:val="0095647B"/>
    <w:rsid w:val="00956E5A"/>
    <w:rsid w:val="00957CFC"/>
    <w:rsid w:val="0096010B"/>
    <w:rsid w:val="00960A0B"/>
    <w:rsid w:val="00960A7E"/>
    <w:rsid w:val="0096235E"/>
    <w:rsid w:val="00963C75"/>
    <w:rsid w:val="00964187"/>
    <w:rsid w:val="009644DE"/>
    <w:rsid w:val="0096659A"/>
    <w:rsid w:val="0096660A"/>
    <w:rsid w:val="00967DA1"/>
    <w:rsid w:val="00967FAF"/>
    <w:rsid w:val="00970E11"/>
    <w:rsid w:val="0097112F"/>
    <w:rsid w:val="00972660"/>
    <w:rsid w:val="00972AC1"/>
    <w:rsid w:val="00973E4B"/>
    <w:rsid w:val="00973F28"/>
    <w:rsid w:val="00974788"/>
    <w:rsid w:val="00974802"/>
    <w:rsid w:val="00974851"/>
    <w:rsid w:val="00975721"/>
    <w:rsid w:val="00975A68"/>
    <w:rsid w:val="009764A7"/>
    <w:rsid w:val="00976FF4"/>
    <w:rsid w:val="00977045"/>
    <w:rsid w:val="00977AE8"/>
    <w:rsid w:val="00982884"/>
    <w:rsid w:val="00984D43"/>
    <w:rsid w:val="00985C9D"/>
    <w:rsid w:val="00985D78"/>
    <w:rsid w:val="00985E55"/>
    <w:rsid w:val="00986458"/>
    <w:rsid w:val="009865B5"/>
    <w:rsid w:val="009869B7"/>
    <w:rsid w:val="00986A52"/>
    <w:rsid w:val="00990047"/>
    <w:rsid w:val="009903A6"/>
    <w:rsid w:val="009911FC"/>
    <w:rsid w:val="00992347"/>
    <w:rsid w:val="00992371"/>
    <w:rsid w:val="00993824"/>
    <w:rsid w:val="009944B8"/>
    <w:rsid w:val="00994707"/>
    <w:rsid w:val="0099677F"/>
    <w:rsid w:val="00996F2F"/>
    <w:rsid w:val="0099736A"/>
    <w:rsid w:val="009A09A4"/>
    <w:rsid w:val="009A1655"/>
    <w:rsid w:val="009A1E23"/>
    <w:rsid w:val="009A1F72"/>
    <w:rsid w:val="009A2152"/>
    <w:rsid w:val="009A255D"/>
    <w:rsid w:val="009A2891"/>
    <w:rsid w:val="009A3AF5"/>
    <w:rsid w:val="009A4CAF"/>
    <w:rsid w:val="009A54C3"/>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7662"/>
    <w:rsid w:val="009D7CE0"/>
    <w:rsid w:val="009E11D5"/>
    <w:rsid w:val="009E1388"/>
    <w:rsid w:val="009E1DAA"/>
    <w:rsid w:val="009E335C"/>
    <w:rsid w:val="009E3889"/>
    <w:rsid w:val="009E3B71"/>
    <w:rsid w:val="009E466B"/>
    <w:rsid w:val="009E7E63"/>
    <w:rsid w:val="009E7F62"/>
    <w:rsid w:val="009F23CB"/>
    <w:rsid w:val="009F3A72"/>
    <w:rsid w:val="009F5661"/>
    <w:rsid w:val="009F6208"/>
    <w:rsid w:val="009F7FFD"/>
    <w:rsid w:val="00A013B0"/>
    <w:rsid w:val="00A01833"/>
    <w:rsid w:val="00A01E0E"/>
    <w:rsid w:val="00A03C8F"/>
    <w:rsid w:val="00A03DCD"/>
    <w:rsid w:val="00A05AC5"/>
    <w:rsid w:val="00A066BA"/>
    <w:rsid w:val="00A06A61"/>
    <w:rsid w:val="00A0754C"/>
    <w:rsid w:val="00A11344"/>
    <w:rsid w:val="00A12F2B"/>
    <w:rsid w:val="00A14DFB"/>
    <w:rsid w:val="00A15168"/>
    <w:rsid w:val="00A158D7"/>
    <w:rsid w:val="00A175FA"/>
    <w:rsid w:val="00A17FB2"/>
    <w:rsid w:val="00A20239"/>
    <w:rsid w:val="00A20CE2"/>
    <w:rsid w:val="00A21069"/>
    <w:rsid w:val="00A2168B"/>
    <w:rsid w:val="00A21796"/>
    <w:rsid w:val="00A21F60"/>
    <w:rsid w:val="00A227B4"/>
    <w:rsid w:val="00A22DBA"/>
    <w:rsid w:val="00A24099"/>
    <w:rsid w:val="00A260CC"/>
    <w:rsid w:val="00A266D3"/>
    <w:rsid w:val="00A26BA5"/>
    <w:rsid w:val="00A27599"/>
    <w:rsid w:val="00A278E7"/>
    <w:rsid w:val="00A27A9A"/>
    <w:rsid w:val="00A30158"/>
    <w:rsid w:val="00A3040F"/>
    <w:rsid w:val="00A30DDB"/>
    <w:rsid w:val="00A322B9"/>
    <w:rsid w:val="00A32A4C"/>
    <w:rsid w:val="00A33A75"/>
    <w:rsid w:val="00A36609"/>
    <w:rsid w:val="00A4013B"/>
    <w:rsid w:val="00A4148B"/>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0CE2"/>
    <w:rsid w:val="00A61179"/>
    <w:rsid w:val="00A63046"/>
    <w:rsid w:val="00A63244"/>
    <w:rsid w:val="00A675C0"/>
    <w:rsid w:val="00A676C2"/>
    <w:rsid w:val="00A70BE8"/>
    <w:rsid w:val="00A72672"/>
    <w:rsid w:val="00A72D22"/>
    <w:rsid w:val="00A73096"/>
    <w:rsid w:val="00A73A1F"/>
    <w:rsid w:val="00A73CE0"/>
    <w:rsid w:val="00A746CA"/>
    <w:rsid w:val="00A757A6"/>
    <w:rsid w:val="00A75FC2"/>
    <w:rsid w:val="00A7619E"/>
    <w:rsid w:val="00A778C7"/>
    <w:rsid w:val="00A77F7E"/>
    <w:rsid w:val="00A90B03"/>
    <w:rsid w:val="00A91169"/>
    <w:rsid w:val="00A91442"/>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6113"/>
    <w:rsid w:val="00AB69BB"/>
    <w:rsid w:val="00AB7575"/>
    <w:rsid w:val="00AB7744"/>
    <w:rsid w:val="00AC02E2"/>
    <w:rsid w:val="00AC14CA"/>
    <w:rsid w:val="00AC4144"/>
    <w:rsid w:val="00AC434B"/>
    <w:rsid w:val="00AC4D9E"/>
    <w:rsid w:val="00AC5396"/>
    <w:rsid w:val="00AC57E7"/>
    <w:rsid w:val="00AC6A50"/>
    <w:rsid w:val="00AD06BB"/>
    <w:rsid w:val="00AD0FCF"/>
    <w:rsid w:val="00AD1C0D"/>
    <w:rsid w:val="00AD2555"/>
    <w:rsid w:val="00AD27F4"/>
    <w:rsid w:val="00AD2D94"/>
    <w:rsid w:val="00AD3349"/>
    <w:rsid w:val="00AD4B75"/>
    <w:rsid w:val="00AD4CBC"/>
    <w:rsid w:val="00AD57D5"/>
    <w:rsid w:val="00AD792B"/>
    <w:rsid w:val="00AE05ED"/>
    <w:rsid w:val="00AE1AC6"/>
    <w:rsid w:val="00AE25D6"/>
    <w:rsid w:val="00AE2823"/>
    <w:rsid w:val="00AE2C02"/>
    <w:rsid w:val="00AE4892"/>
    <w:rsid w:val="00AE5334"/>
    <w:rsid w:val="00AE760A"/>
    <w:rsid w:val="00AE7ADC"/>
    <w:rsid w:val="00AE7DFF"/>
    <w:rsid w:val="00AE7F99"/>
    <w:rsid w:val="00AF213C"/>
    <w:rsid w:val="00AF25B5"/>
    <w:rsid w:val="00AF2A26"/>
    <w:rsid w:val="00AF3CDF"/>
    <w:rsid w:val="00AF582E"/>
    <w:rsid w:val="00AF610E"/>
    <w:rsid w:val="00AF61C5"/>
    <w:rsid w:val="00AF6348"/>
    <w:rsid w:val="00B02580"/>
    <w:rsid w:val="00B03967"/>
    <w:rsid w:val="00B03E6A"/>
    <w:rsid w:val="00B0483D"/>
    <w:rsid w:val="00B056FD"/>
    <w:rsid w:val="00B06324"/>
    <w:rsid w:val="00B06466"/>
    <w:rsid w:val="00B07614"/>
    <w:rsid w:val="00B1278A"/>
    <w:rsid w:val="00B12A2B"/>
    <w:rsid w:val="00B12E53"/>
    <w:rsid w:val="00B1418F"/>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991"/>
    <w:rsid w:val="00B32EDE"/>
    <w:rsid w:val="00B34B72"/>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1F22"/>
    <w:rsid w:val="00BA2346"/>
    <w:rsid w:val="00BA3771"/>
    <w:rsid w:val="00BA536A"/>
    <w:rsid w:val="00BA6DB5"/>
    <w:rsid w:val="00BA78A4"/>
    <w:rsid w:val="00BB0FBB"/>
    <w:rsid w:val="00BB1595"/>
    <w:rsid w:val="00BB2412"/>
    <w:rsid w:val="00BB315C"/>
    <w:rsid w:val="00BB591C"/>
    <w:rsid w:val="00BB6823"/>
    <w:rsid w:val="00BB6C55"/>
    <w:rsid w:val="00BB6D3C"/>
    <w:rsid w:val="00BC117E"/>
    <w:rsid w:val="00BC1B0C"/>
    <w:rsid w:val="00BC1E3D"/>
    <w:rsid w:val="00BC3042"/>
    <w:rsid w:val="00BC3A87"/>
    <w:rsid w:val="00BC3D21"/>
    <w:rsid w:val="00BC6C94"/>
    <w:rsid w:val="00BC79D6"/>
    <w:rsid w:val="00BC7D62"/>
    <w:rsid w:val="00BD05E6"/>
    <w:rsid w:val="00BD0657"/>
    <w:rsid w:val="00BD0D33"/>
    <w:rsid w:val="00BD1B1B"/>
    <w:rsid w:val="00BD221C"/>
    <w:rsid w:val="00BD344A"/>
    <w:rsid w:val="00BD397F"/>
    <w:rsid w:val="00BD4544"/>
    <w:rsid w:val="00BD4E6C"/>
    <w:rsid w:val="00BD5751"/>
    <w:rsid w:val="00BD5BCA"/>
    <w:rsid w:val="00BE0256"/>
    <w:rsid w:val="00BE0AD2"/>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C02041"/>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3FF"/>
    <w:rsid w:val="00C259FB"/>
    <w:rsid w:val="00C30111"/>
    <w:rsid w:val="00C30D50"/>
    <w:rsid w:val="00C31A8C"/>
    <w:rsid w:val="00C31B6F"/>
    <w:rsid w:val="00C32861"/>
    <w:rsid w:val="00C334C4"/>
    <w:rsid w:val="00C34964"/>
    <w:rsid w:val="00C35AC0"/>
    <w:rsid w:val="00C35F66"/>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1D6"/>
    <w:rsid w:val="00C548EA"/>
    <w:rsid w:val="00C54E73"/>
    <w:rsid w:val="00C55308"/>
    <w:rsid w:val="00C553C3"/>
    <w:rsid w:val="00C56966"/>
    <w:rsid w:val="00C57BB8"/>
    <w:rsid w:val="00C600F0"/>
    <w:rsid w:val="00C62D97"/>
    <w:rsid w:val="00C62FA9"/>
    <w:rsid w:val="00C6319C"/>
    <w:rsid w:val="00C63AEA"/>
    <w:rsid w:val="00C63BFB"/>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D5C"/>
    <w:rsid w:val="00C84BF8"/>
    <w:rsid w:val="00C85024"/>
    <w:rsid w:val="00C9048C"/>
    <w:rsid w:val="00C90D90"/>
    <w:rsid w:val="00C91082"/>
    <w:rsid w:val="00C912EE"/>
    <w:rsid w:val="00C91413"/>
    <w:rsid w:val="00C91439"/>
    <w:rsid w:val="00C939DC"/>
    <w:rsid w:val="00C94708"/>
    <w:rsid w:val="00C95043"/>
    <w:rsid w:val="00C95238"/>
    <w:rsid w:val="00C9778B"/>
    <w:rsid w:val="00CA0690"/>
    <w:rsid w:val="00CA0F7B"/>
    <w:rsid w:val="00CA22F4"/>
    <w:rsid w:val="00CA29D5"/>
    <w:rsid w:val="00CA2A81"/>
    <w:rsid w:val="00CA424C"/>
    <w:rsid w:val="00CA5ADB"/>
    <w:rsid w:val="00CA679F"/>
    <w:rsid w:val="00CA6CAE"/>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054"/>
    <w:rsid w:val="00CC6C33"/>
    <w:rsid w:val="00CD09B9"/>
    <w:rsid w:val="00CD181A"/>
    <w:rsid w:val="00CD1DBE"/>
    <w:rsid w:val="00CD3001"/>
    <w:rsid w:val="00CD3A88"/>
    <w:rsid w:val="00CD40A3"/>
    <w:rsid w:val="00CD4450"/>
    <w:rsid w:val="00CD7422"/>
    <w:rsid w:val="00CD7CF5"/>
    <w:rsid w:val="00CE0F58"/>
    <w:rsid w:val="00CE18CA"/>
    <w:rsid w:val="00CE1C46"/>
    <w:rsid w:val="00CE3F08"/>
    <w:rsid w:val="00CE5BFC"/>
    <w:rsid w:val="00CE7E8D"/>
    <w:rsid w:val="00CF0B17"/>
    <w:rsid w:val="00CF1046"/>
    <w:rsid w:val="00CF1169"/>
    <w:rsid w:val="00CF47A6"/>
    <w:rsid w:val="00CF4CDB"/>
    <w:rsid w:val="00CF67B9"/>
    <w:rsid w:val="00CF6CFB"/>
    <w:rsid w:val="00CF71F6"/>
    <w:rsid w:val="00CF7A49"/>
    <w:rsid w:val="00D005EB"/>
    <w:rsid w:val="00D0300A"/>
    <w:rsid w:val="00D036CF"/>
    <w:rsid w:val="00D05BA6"/>
    <w:rsid w:val="00D05C65"/>
    <w:rsid w:val="00D06737"/>
    <w:rsid w:val="00D1035B"/>
    <w:rsid w:val="00D10BD5"/>
    <w:rsid w:val="00D119C1"/>
    <w:rsid w:val="00D11B3D"/>
    <w:rsid w:val="00D1204D"/>
    <w:rsid w:val="00D138E6"/>
    <w:rsid w:val="00D14138"/>
    <w:rsid w:val="00D143B8"/>
    <w:rsid w:val="00D1491D"/>
    <w:rsid w:val="00D14D74"/>
    <w:rsid w:val="00D14D9B"/>
    <w:rsid w:val="00D154AA"/>
    <w:rsid w:val="00D16500"/>
    <w:rsid w:val="00D16E95"/>
    <w:rsid w:val="00D22A40"/>
    <w:rsid w:val="00D23D46"/>
    <w:rsid w:val="00D23F3D"/>
    <w:rsid w:val="00D24C85"/>
    <w:rsid w:val="00D25C31"/>
    <w:rsid w:val="00D25E43"/>
    <w:rsid w:val="00D27783"/>
    <w:rsid w:val="00D27A8D"/>
    <w:rsid w:val="00D30237"/>
    <w:rsid w:val="00D30D24"/>
    <w:rsid w:val="00D31120"/>
    <w:rsid w:val="00D32D4D"/>
    <w:rsid w:val="00D33287"/>
    <w:rsid w:val="00D33C67"/>
    <w:rsid w:val="00D34486"/>
    <w:rsid w:val="00D347D6"/>
    <w:rsid w:val="00D36A80"/>
    <w:rsid w:val="00D408FE"/>
    <w:rsid w:val="00D4334B"/>
    <w:rsid w:val="00D4367D"/>
    <w:rsid w:val="00D437EA"/>
    <w:rsid w:val="00D43D27"/>
    <w:rsid w:val="00D440C8"/>
    <w:rsid w:val="00D4534B"/>
    <w:rsid w:val="00D45EBE"/>
    <w:rsid w:val="00D46C1D"/>
    <w:rsid w:val="00D50933"/>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87936"/>
    <w:rsid w:val="00D91E50"/>
    <w:rsid w:val="00D923BC"/>
    <w:rsid w:val="00D9339A"/>
    <w:rsid w:val="00D9344A"/>
    <w:rsid w:val="00D935A0"/>
    <w:rsid w:val="00D93963"/>
    <w:rsid w:val="00D939F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A79F9"/>
    <w:rsid w:val="00DB0F12"/>
    <w:rsid w:val="00DB1747"/>
    <w:rsid w:val="00DB2A31"/>
    <w:rsid w:val="00DB4FC9"/>
    <w:rsid w:val="00DB5353"/>
    <w:rsid w:val="00DB584B"/>
    <w:rsid w:val="00DB6250"/>
    <w:rsid w:val="00DB6E2A"/>
    <w:rsid w:val="00DB73D1"/>
    <w:rsid w:val="00DC007A"/>
    <w:rsid w:val="00DC117A"/>
    <w:rsid w:val="00DC1945"/>
    <w:rsid w:val="00DC1E67"/>
    <w:rsid w:val="00DC241B"/>
    <w:rsid w:val="00DC2600"/>
    <w:rsid w:val="00DC2DB2"/>
    <w:rsid w:val="00DC377F"/>
    <w:rsid w:val="00DC4E55"/>
    <w:rsid w:val="00DC4E94"/>
    <w:rsid w:val="00DC5B6C"/>
    <w:rsid w:val="00DC624F"/>
    <w:rsid w:val="00DC6F33"/>
    <w:rsid w:val="00DC7C5F"/>
    <w:rsid w:val="00DD0664"/>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20D"/>
    <w:rsid w:val="00E165D2"/>
    <w:rsid w:val="00E16A6B"/>
    <w:rsid w:val="00E17587"/>
    <w:rsid w:val="00E21489"/>
    <w:rsid w:val="00E2164E"/>
    <w:rsid w:val="00E218A9"/>
    <w:rsid w:val="00E22725"/>
    <w:rsid w:val="00E22F9D"/>
    <w:rsid w:val="00E23BAB"/>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50325"/>
    <w:rsid w:val="00E50A46"/>
    <w:rsid w:val="00E5287E"/>
    <w:rsid w:val="00E5386C"/>
    <w:rsid w:val="00E539A5"/>
    <w:rsid w:val="00E54A98"/>
    <w:rsid w:val="00E54F5F"/>
    <w:rsid w:val="00E5513D"/>
    <w:rsid w:val="00E5513E"/>
    <w:rsid w:val="00E553E9"/>
    <w:rsid w:val="00E560B6"/>
    <w:rsid w:val="00E60020"/>
    <w:rsid w:val="00E604AA"/>
    <w:rsid w:val="00E60F85"/>
    <w:rsid w:val="00E63055"/>
    <w:rsid w:val="00E63FB4"/>
    <w:rsid w:val="00E6402D"/>
    <w:rsid w:val="00E640C8"/>
    <w:rsid w:val="00E64961"/>
    <w:rsid w:val="00E65D5A"/>
    <w:rsid w:val="00E67276"/>
    <w:rsid w:val="00E67A37"/>
    <w:rsid w:val="00E67C6F"/>
    <w:rsid w:val="00E71110"/>
    <w:rsid w:val="00E72E3A"/>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87B7C"/>
    <w:rsid w:val="00E90B0A"/>
    <w:rsid w:val="00E90BA6"/>
    <w:rsid w:val="00E90C05"/>
    <w:rsid w:val="00E90FC8"/>
    <w:rsid w:val="00E918BD"/>
    <w:rsid w:val="00E91CD1"/>
    <w:rsid w:val="00E922C7"/>
    <w:rsid w:val="00E94013"/>
    <w:rsid w:val="00E95EF5"/>
    <w:rsid w:val="00EA27AF"/>
    <w:rsid w:val="00EA4520"/>
    <w:rsid w:val="00EA5C34"/>
    <w:rsid w:val="00EA5E61"/>
    <w:rsid w:val="00EA675F"/>
    <w:rsid w:val="00EA7234"/>
    <w:rsid w:val="00EA79A8"/>
    <w:rsid w:val="00EB028F"/>
    <w:rsid w:val="00EB09C8"/>
    <w:rsid w:val="00EB3B86"/>
    <w:rsid w:val="00EB6A41"/>
    <w:rsid w:val="00EB6FDD"/>
    <w:rsid w:val="00EB71C0"/>
    <w:rsid w:val="00EB7392"/>
    <w:rsid w:val="00EB7D41"/>
    <w:rsid w:val="00EC0B1F"/>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E188E"/>
    <w:rsid w:val="00EE372F"/>
    <w:rsid w:val="00EE3883"/>
    <w:rsid w:val="00EE684E"/>
    <w:rsid w:val="00EF0BB4"/>
    <w:rsid w:val="00EF12F5"/>
    <w:rsid w:val="00EF14C8"/>
    <w:rsid w:val="00EF1F30"/>
    <w:rsid w:val="00EF2CE8"/>
    <w:rsid w:val="00EF3514"/>
    <w:rsid w:val="00EF42F5"/>
    <w:rsid w:val="00EF46FD"/>
    <w:rsid w:val="00EF60A6"/>
    <w:rsid w:val="00EF7010"/>
    <w:rsid w:val="00F031C2"/>
    <w:rsid w:val="00F04643"/>
    <w:rsid w:val="00F06444"/>
    <w:rsid w:val="00F07591"/>
    <w:rsid w:val="00F10615"/>
    <w:rsid w:val="00F120C5"/>
    <w:rsid w:val="00F125DB"/>
    <w:rsid w:val="00F13167"/>
    <w:rsid w:val="00F13F1E"/>
    <w:rsid w:val="00F15BA6"/>
    <w:rsid w:val="00F162D2"/>
    <w:rsid w:val="00F173C0"/>
    <w:rsid w:val="00F17AA5"/>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F83"/>
    <w:rsid w:val="00F715AC"/>
    <w:rsid w:val="00F71E6F"/>
    <w:rsid w:val="00F7333D"/>
    <w:rsid w:val="00F74DEF"/>
    <w:rsid w:val="00F75068"/>
    <w:rsid w:val="00F7563A"/>
    <w:rsid w:val="00F75CEF"/>
    <w:rsid w:val="00F760D5"/>
    <w:rsid w:val="00F767F3"/>
    <w:rsid w:val="00F77D60"/>
    <w:rsid w:val="00F8177C"/>
    <w:rsid w:val="00F85022"/>
    <w:rsid w:val="00F858C5"/>
    <w:rsid w:val="00F85E65"/>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BD2"/>
    <w:rsid w:val="00FB357F"/>
    <w:rsid w:val="00FB3C4F"/>
    <w:rsid w:val="00FB4BDE"/>
    <w:rsid w:val="00FB5990"/>
    <w:rsid w:val="00FB70D3"/>
    <w:rsid w:val="00FB7913"/>
    <w:rsid w:val="00FC06D2"/>
    <w:rsid w:val="00FC10ED"/>
    <w:rsid w:val="00FC2F8F"/>
    <w:rsid w:val="00FC389E"/>
    <w:rsid w:val="00FC7A16"/>
    <w:rsid w:val="00FD0F35"/>
    <w:rsid w:val="00FD129F"/>
    <w:rsid w:val="00FD1529"/>
    <w:rsid w:val="00FD27F6"/>
    <w:rsid w:val="00FD2CFF"/>
    <w:rsid w:val="00FD35E7"/>
    <w:rsid w:val="00FD4D8D"/>
    <w:rsid w:val="00FD519B"/>
    <w:rsid w:val="00FD5AF5"/>
    <w:rsid w:val="00FD7B03"/>
    <w:rsid w:val="00FE2090"/>
    <w:rsid w:val="00FE28C0"/>
    <w:rsid w:val="00FE3753"/>
    <w:rsid w:val="00FE4812"/>
    <w:rsid w:val="00FE56A8"/>
    <w:rsid w:val="00FE5DE6"/>
    <w:rsid w:val="00FE6C71"/>
    <w:rsid w:val="00FE7A35"/>
    <w:rsid w:val="00FF02B8"/>
    <w:rsid w:val="00FF0693"/>
    <w:rsid w:val="00FF18EE"/>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14BC-B710-4B33-A3A4-95C1D51F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7</Pages>
  <Words>3015</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48</cp:revision>
  <cp:lastPrinted>2021-04-07T19:55:00Z</cp:lastPrinted>
  <dcterms:created xsi:type="dcterms:W3CDTF">2021-03-24T21:17:00Z</dcterms:created>
  <dcterms:modified xsi:type="dcterms:W3CDTF">2021-04-07T20:35:00Z</dcterms:modified>
</cp:coreProperties>
</file>