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97314B">
        <w:rPr>
          <w:rFonts w:ascii="Times New Roman" w:hAnsi="Times New Roman"/>
          <w:b/>
          <w:bCs/>
          <w:sz w:val="22"/>
          <w:szCs w:val="22"/>
          <w:u w:val="single"/>
        </w:rPr>
        <w:t>NOVEMBER 16, 2021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97314B">
        <w:rPr>
          <w:rFonts w:ascii="Times New Roman" w:hAnsi="Times New Roman"/>
        </w:rPr>
        <w:t>November 16</w:t>
      </w:r>
      <w:r w:rsidR="00FD6494">
        <w:rPr>
          <w:rFonts w:ascii="Times New Roman" w:hAnsi="Times New Roman"/>
        </w:rPr>
        <w:t>, 2021</w:t>
      </w:r>
      <w:r w:rsidR="006C45D5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A92287">
        <w:rPr>
          <w:rFonts w:ascii="Times New Roman" w:hAnsi="Times New Roman"/>
        </w:rPr>
        <w:t>Ira Cleveland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97314B" w:rsidRDefault="0097314B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Dominique Monlezun, Commissioner</w:t>
      </w:r>
    </w:p>
    <w:p w:rsidR="00264F07" w:rsidRDefault="00A92287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Rick Cleveland, Commissioner</w:t>
      </w:r>
    </w:p>
    <w:p w:rsidR="00FD6494" w:rsidRDefault="00FD6494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Todd Thompson, Commissioner</w:t>
      </w:r>
    </w:p>
    <w:p w:rsidR="005B6C34" w:rsidRDefault="00756434" w:rsidP="00A92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Attorney </w:t>
      </w:r>
      <w:r w:rsidR="00B775AA">
        <w:rPr>
          <w:rFonts w:ascii="Times New Roman" w:hAnsi="Times New Roman"/>
        </w:rPr>
        <w:t>Melinda Long</w:t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AA1643" w:rsidRDefault="00AA1643" w:rsidP="00AA1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Mr. </w:t>
      </w:r>
      <w:r w:rsidR="0097314B">
        <w:rPr>
          <w:rFonts w:ascii="Times New Roman" w:hAnsi="Times New Roman"/>
        </w:rPr>
        <w:t>Monlezun</w:t>
      </w:r>
      <w:r>
        <w:rPr>
          <w:rFonts w:ascii="Times New Roman" w:hAnsi="Times New Roman"/>
        </w:rPr>
        <w:t xml:space="preserve">, seconded by </w:t>
      </w:r>
      <w:r w:rsidR="00FD6494">
        <w:rPr>
          <w:rFonts w:ascii="Times New Roman" w:hAnsi="Times New Roman"/>
        </w:rPr>
        <w:t xml:space="preserve">Mr. </w:t>
      </w:r>
      <w:r w:rsidR="006C45D5">
        <w:rPr>
          <w:rFonts w:ascii="Times New Roman" w:hAnsi="Times New Roman"/>
        </w:rPr>
        <w:t>R. Cleveland</w:t>
      </w:r>
      <w:r w:rsidR="00D767E6">
        <w:rPr>
          <w:rFonts w:ascii="Times New Roman" w:hAnsi="Times New Roman"/>
        </w:rPr>
        <w:t xml:space="preserve"> the meeting was called to order.</w:t>
      </w:r>
    </w:p>
    <w:p w:rsidR="00B775AA" w:rsidRDefault="00B775AA" w:rsidP="00B775AA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</w:t>
      </w:r>
      <w:r w:rsidR="00C5451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ending</w:t>
      </w:r>
      <w:r w:rsidR="00CA2A98">
        <w:rPr>
          <w:rFonts w:ascii="Times New Roman" w:hAnsi="Times New Roman"/>
        </w:rPr>
        <w:t xml:space="preserve"> </w:t>
      </w:r>
      <w:r w:rsidR="0097314B">
        <w:rPr>
          <w:rFonts w:ascii="Times New Roman" w:hAnsi="Times New Roman"/>
        </w:rPr>
        <w:t>June - October</w:t>
      </w:r>
      <w:r w:rsidR="006C45D5">
        <w:rPr>
          <w:rFonts w:ascii="Times New Roman" w:hAnsi="Times New Roman"/>
        </w:rPr>
        <w:t xml:space="preserve"> 2021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C5451C">
        <w:rPr>
          <w:rFonts w:ascii="Times New Roman" w:hAnsi="Times New Roman"/>
        </w:rPr>
        <w:t>ere</w:t>
      </w:r>
      <w:r>
        <w:rPr>
          <w:rFonts w:ascii="Times New Roman" w:hAnsi="Times New Roman"/>
        </w:rPr>
        <w:t xml:space="preserve">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710724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</w:t>
      </w:r>
      <w:r w:rsidR="00C5451C">
        <w:rPr>
          <w:rFonts w:ascii="Times New Roman" w:hAnsi="Times New Roman"/>
        </w:rPr>
        <w:t>ts</w:t>
      </w:r>
      <w:r w:rsidR="00C92680">
        <w:rPr>
          <w:rFonts w:ascii="Times New Roman" w:hAnsi="Times New Roman"/>
        </w:rPr>
        <w:t xml:space="preserve"> for th</w:t>
      </w:r>
      <w:r w:rsidR="00A6441C">
        <w:rPr>
          <w:rFonts w:ascii="Times New Roman" w:hAnsi="Times New Roman"/>
        </w:rPr>
        <w:t xml:space="preserve">e period ending </w:t>
      </w:r>
      <w:r w:rsidR="0097314B">
        <w:rPr>
          <w:rFonts w:ascii="Times New Roman" w:hAnsi="Times New Roman"/>
        </w:rPr>
        <w:t>June – October 2021</w:t>
      </w:r>
      <w:r w:rsidR="006C45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was</w:t>
      </w:r>
      <w:r w:rsidR="00C92680">
        <w:rPr>
          <w:rFonts w:ascii="Times New Roman" w:hAnsi="Times New Roman"/>
        </w:rPr>
        <w:t xml:space="preserve">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C80F21">
        <w:rPr>
          <w:rFonts w:ascii="Times New Roman" w:hAnsi="Times New Roman"/>
        </w:rPr>
        <w:t xml:space="preserve"> </w:t>
      </w:r>
      <w:r w:rsidR="0097314B">
        <w:rPr>
          <w:rFonts w:ascii="Times New Roman" w:hAnsi="Times New Roman"/>
        </w:rPr>
        <w:t>June – October 2020/2021</w:t>
      </w:r>
      <w:r w:rsidR="006C45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97314B">
        <w:rPr>
          <w:rFonts w:ascii="Times New Roman" w:hAnsi="Times New Roman"/>
        </w:rPr>
        <w:t>June - October</w:t>
      </w:r>
      <w:r w:rsidR="006C45D5">
        <w:rPr>
          <w:rFonts w:ascii="Times New Roman" w:hAnsi="Times New Roman"/>
        </w:rPr>
        <w:t xml:space="preserve"> 2021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97314B">
        <w:rPr>
          <w:rFonts w:ascii="Times New Roman" w:hAnsi="Times New Roman"/>
        </w:rPr>
        <w:t>June – October 2021</w:t>
      </w:r>
      <w:r w:rsidR="006C45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</w:t>
      </w:r>
      <w:r w:rsidR="0097314B">
        <w:rPr>
          <w:rFonts w:ascii="Times New Roman" w:hAnsi="Times New Roman"/>
        </w:rPr>
        <w:t>December 15</w:t>
      </w:r>
      <w:r w:rsidR="0097314B" w:rsidRPr="0097314B">
        <w:rPr>
          <w:rFonts w:ascii="Times New Roman" w:hAnsi="Times New Roman"/>
          <w:vertAlign w:val="superscript"/>
        </w:rPr>
        <w:t>th</w:t>
      </w:r>
      <w:r w:rsidR="0097314B">
        <w:rPr>
          <w:rFonts w:ascii="Times New Roman" w:hAnsi="Times New Roman"/>
        </w:rPr>
        <w:t xml:space="preserve"> &amp; 16</w:t>
      </w:r>
      <w:r w:rsidR="0097314B" w:rsidRPr="0097314B">
        <w:rPr>
          <w:rFonts w:ascii="Times New Roman" w:hAnsi="Times New Roman"/>
          <w:vertAlign w:val="superscript"/>
        </w:rPr>
        <w:t>th</w:t>
      </w:r>
      <w:r w:rsidR="0097314B">
        <w:rPr>
          <w:rFonts w:ascii="Times New Roman" w:hAnsi="Times New Roman"/>
        </w:rPr>
        <w:t xml:space="preserve"> – Baton Rouge, LA 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97314B">
        <w:rPr>
          <w:b/>
        </w:rPr>
        <w:t xml:space="preserve"> Approximately 20; failure to pay permit renewal.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97314B">
        <w:rPr>
          <w:rFonts w:ascii="Times New Roman" w:hAnsi="Times New Roman"/>
        </w:rPr>
        <w:t>November 2</w:t>
      </w:r>
      <w:r w:rsidR="006C45D5">
        <w:rPr>
          <w:rFonts w:ascii="Times New Roman" w:hAnsi="Times New Roman"/>
        </w:rPr>
        <w:t>, 2021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97314B">
        <w:rPr>
          <w:rFonts w:ascii="Times New Roman" w:hAnsi="Times New Roman"/>
          <w:b/>
          <w:u w:val="single"/>
        </w:rPr>
        <w:t>212,698.55</w:t>
      </w:r>
      <w:r w:rsidR="00E77345">
        <w:rPr>
          <w:rFonts w:ascii="Times New Roman" w:hAnsi="Times New Roman"/>
          <w:b/>
          <w:u w:val="single"/>
        </w:rPr>
        <w:t>.</w:t>
      </w:r>
    </w:p>
    <w:p w:rsidR="00CC00A3" w:rsidRDefault="00CC00A3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6D02DB" w:rsidRDefault="006D02DB" w:rsidP="00CC00A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Alario </w:t>
      </w:r>
      <w:r w:rsidR="006C45D5">
        <w:rPr>
          <w:rFonts w:ascii="Times New Roman" w:hAnsi="Times New Roman"/>
        </w:rPr>
        <w:t xml:space="preserve">talked about the unfortunate passing of </w:t>
      </w:r>
      <w:r w:rsidR="00B51CCF">
        <w:rPr>
          <w:rFonts w:ascii="Times New Roman" w:hAnsi="Times New Roman"/>
        </w:rPr>
        <w:t>Inspector John Nicholas. Alario is hoping to fill the vacancy by next month.</w:t>
      </w:r>
    </w:p>
    <w:p w:rsidR="00525E4B" w:rsidRDefault="00C5074D" w:rsidP="00B51CC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Randy Hayden</w:t>
      </w:r>
      <w:r w:rsidR="006F5625">
        <w:rPr>
          <w:rFonts w:ascii="Times New Roman" w:hAnsi="Times New Roman"/>
        </w:rPr>
        <w:t xml:space="preserve"> from the Louisiana Propane Gas Association (LPGA) approached the Commission. </w:t>
      </w:r>
      <w:r w:rsidR="006D02DB">
        <w:rPr>
          <w:rFonts w:ascii="Times New Roman" w:hAnsi="Times New Roman"/>
        </w:rPr>
        <w:t>He</w:t>
      </w:r>
      <w:r w:rsidR="00B51CCF">
        <w:rPr>
          <w:rFonts w:ascii="Times New Roman" w:hAnsi="Times New Roman"/>
        </w:rPr>
        <w:t xml:space="preserve"> a</w:t>
      </w:r>
      <w:r w:rsidR="0018658B">
        <w:rPr>
          <w:rFonts w:ascii="Times New Roman" w:hAnsi="Times New Roman"/>
        </w:rPr>
        <w:t>lso extended his condolences on</w:t>
      </w:r>
      <w:r w:rsidR="00B51CCF">
        <w:rPr>
          <w:rFonts w:ascii="Times New Roman" w:hAnsi="Times New Roman"/>
        </w:rPr>
        <w:t xml:space="preserve"> the passing of John Nicholas as well.</w:t>
      </w:r>
      <w:r w:rsidR="0018658B">
        <w:rPr>
          <w:rFonts w:ascii="Times New Roman" w:hAnsi="Times New Roman"/>
        </w:rPr>
        <w:t xml:space="preserve"> Mr.  Hayden </w:t>
      </w:r>
      <w:r w:rsidR="00525E4B">
        <w:rPr>
          <w:rFonts w:ascii="Times New Roman" w:hAnsi="Times New Roman"/>
        </w:rPr>
        <w:t>addressed training throughout the state.</w:t>
      </w:r>
      <w:r w:rsidR="006302C1">
        <w:rPr>
          <w:rFonts w:ascii="Times New Roman" w:hAnsi="Times New Roman"/>
        </w:rPr>
        <w:t xml:space="preserve"> </w:t>
      </w:r>
      <w:r w:rsidR="00B51CCF">
        <w:rPr>
          <w:rFonts w:ascii="Times New Roman" w:hAnsi="Times New Roman"/>
        </w:rPr>
        <w:t>In the month of October</w:t>
      </w:r>
      <w:r w:rsidR="0018658B">
        <w:rPr>
          <w:rFonts w:ascii="Times New Roman" w:hAnsi="Times New Roman"/>
        </w:rPr>
        <w:t>,</w:t>
      </w:r>
      <w:r w:rsidR="00B51CCF">
        <w:rPr>
          <w:rFonts w:ascii="Times New Roman" w:hAnsi="Times New Roman"/>
        </w:rPr>
        <w:t xml:space="preserve"> two trainings were held with approximately 42 participants</w:t>
      </w:r>
      <w:r w:rsidR="0018658B">
        <w:rPr>
          <w:rFonts w:ascii="Times New Roman" w:hAnsi="Times New Roman"/>
        </w:rPr>
        <w:t>.</w:t>
      </w:r>
      <w:r w:rsidR="00B51CCF">
        <w:rPr>
          <w:rFonts w:ascii="Times New Roman" w:hAnsi="Times New Roman"/>
        </w:rPr>
        <w:t xml:space="preserve"> He continued to talk about trainings that are held by other states with more elaborate trainings</w:t>
      </w:r>
      <w:r w:rsidR="006302C1">
        <w:rPr>
          <w:rFonts w:ascii="Times New Roman" w:hAnsi="Times New Roman"/>
        </w:rPr>
        <w:t>.</w:t>
      </w:r>
      <w:r w:rsidR="0018658B">
        <w:rPr>
          <w:rFonts w:ascii="Times New Roman" w:hAnsi="Times New Roman"/>
        </w:rPr>
        <w:t xml:space="preserve"> Alario is hopefully that the</w:t>
      </w:r>
      <w:bookmarkStart w:id="0" w:name="_GoBack"/>
      <w:bookmarkEnd w:id="0"/>
      <w:r w:rsidR="00B51CCF">
        <w:rPr>
          <w:rFonts w:ascii="Times New Roman" w:hAnsi="Times New Roman"/>
        </w:rPr>
        <w:t xml:space="preserve"> mandatory trainings will begin at the beginning of next year. Commissioner Monlezun briefly spoke about a training he attended recently with low participants. He is hoping to see a larger turnout at the training in Nashville, TN.</w:t>
      </w:r>
    </w:p>
    <w:p w:rsidR="004F1850" w:rsidRDefault="004F1850" w:rsidP="00B51CC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Commissioner Cleveland welcomed Lt. Colonel Chavez Cammon to the Commission.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C2263B">
        <w:rPr>
          <w:rFonts w:ascii="Times New Roman" w:hAnsi="Times New Roman"/>
        </w:rPr>
        <w:t>R.</w:t>
      </w:r>
      <w:r w:rsidR="00FD4AD5">
        <w:rPr>
          <w:rFonts w:ascii="Times New Roman" w:hAnsi="Times New Roman"/>
        </w:rPr>
        <w:t xml:space="preserve"> </w:t>
      </w:r>
      <w:r w:rsidR="00C3305F">
        <w:rPr>
          <w:rFonts w:ascii="Times New Roman" w:hAnsi="Times New Roman"/>
        </w:rPr>
        <w:t>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31BA1">
        <w:rPr>
          <w:rFonts w:ascii="Times New Roman" w:hAnsi="Times New Roman"/>
        </w:rPr>
        <w:t xml:space="preserve">Mr. </w:t>
      </w:r>
      <w:r w:rsidR="006302C1">
        <w:rPr>
          <w:rFonts w:ascii="Times New Roman" w:hAnsi="Times New Roman"/>
        </w:rPr>
        <w:t xml:space="preserve">Thompson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2473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166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58B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5D6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3ED7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1BA1"/>
    <w:rsid w:val="00332B04"/>
    <w:rsid w:val="00333B77"/>
    <w:rsid w:val="00333C2C"/>
    <w:rsid w:val="00334907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3A84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5656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1850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5E4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C19"/>
    <w:rsid w:val="00557D80"/>
    <w:rsid w:val="00561420"/>
    <w:rsid w:val="00561933"/>
    <w:rsid w:val="00561EAC"/>
    <w:rsid w:val="0056267B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2C1"/>
    <w:rsid w:val="00630890"/>
    <w:rsid w:val="00631508"/>
    <w:rsid w:val="00634770"/>
    <w:rsid w:val="00635F97"/>
    <w:rsid w:val="00636A29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1BF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19B1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5D5"/>
    <w:rsid w:val="006C4D24"/>
    <w:rsid w:val="006C4FCE"/>
    <w:rsid w:val="006C765B"/>
    <w:rsid w:val="006C7A65"/>
    <w:rsid w:val="006D02DB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724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274B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234A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55AB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314B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1A57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2287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643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1CCF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775AA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1F22"/>
    <w:rsid w:val="00C2263B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232"/>
    <w:rsid w:val="00C41AF8"/>
    <w:rsid w:val="00C421E7"/>
    <w:rsid w:val="00C437EA"/>
    <w:rsid w:val="00C43C61"/>
    <w:rsid w:val="00C4642F"/>
    <w:rsid w:val="00C474B4"/>
    <w:rsid w:val="00C5074D"/>
    <w:rsid w:val="00C53EDF"/>
    <w:rsid w:val="00C5451C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0F21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0A3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67E6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1AA2"/>
    <w:rsid w:val="00FC2106"/>
    <w:rsid w:val="00FC27C2"/>
    <w:rsid w:val="00FC3DF1"/>
    <w:rsid w:val="00FC6052"/>
    <w:rsid w:val="00FC69C4"/>
    <w:rsid w:val="00FD1CC8"/>
    <w:rsid w:val="00FD3287"/>
    <w:rsid w:val="00FD4AD5"/>
    <w:rsid w:val="00FD6494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9E1EDF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6AF2-1BE5-4C20-A789-B9DA8CE7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2021-01-21T16:19:00Z</cp:lastPrinted>
  <dcterms:created xsi:type="dcterms:W3CDTF">2021-12-15T18:43:00Z</dcterms:created>
  <dcterms:modified xsi:type="dcterms:W3CDTF">2021-12-15T18:43:00Z</dcterms:modified>
</cp:coreProperties>
</file>