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AC71" w14:textId="5545E638" w:rsidR="00315877" w:rsidRPr="007C38F7" w:rsidRDefault="001703D3" w:rsidP="009B5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MINUTES OF</w:t>
      </w:r>
      <w:r w:rsidR="00716191" w:rsidRPr="007C38F7">
        <w:rPr>
          <w:rFonts w:ascii="Arial" w:hAnsi="Arial" w:cs="Arial"/>
          <w:b/>
          <w:sz w:val="24"/>
          <w:szCs w:val="24"/>
        </w:rPr>
        <w:t xml:space="preserve"> </w:t>
      </w:r>
      <w:r w:rsidR="003C2D40">
        <w:rPr>
          <w:rFonts w:ascii="Arial" w:hAnsi="Arial" w:cs="Arial"/>
          <w:b/>
          <w:sz w:val="24"/>
          <w:szCs w:val="24"/>
        </w:rPr>
        <w:t>NOVEMBER 26</w:t>
      </w:r>
      <w:r w:rsidR="00242CCA">
        <w:rPr>
          <w:rFonts w:ascii="Arial" w:hAnsi="Arial" w:cs="Arial"/>
          <w:b/>
          <w:sz w:val="24"/>
          <w:szCs w:val="24"/>
        </w:rPr>
        <w:t xml:space="preserve">, </w:t>
      </w:r>
      <w:proofErr w:type="gramStart"/>
      <w:r w:rsidR="00242CCA">
        <w:rPr>
          <w:rFonts w:ascii="Arial" w:hAnsi="Arial" w:cs="Arial"/>
          <w:b/>
          <w:sz w:val="24"/>
          <w:szCs w:val="24"/>
        </w:rPr>
        <w:t>2024</w:t>
      </w:r>
      <w:proofErr w:type="gramEnd"/>
      <w:r w:rsidR="00242CCA" w:rsidRPr="007C38F7">
        <w:rPr>
          <w:rFonts w:ascii="Arial" w:hAnsi="Arial" w:cs="Arial"/>
          <w:b/>
          <w:sz w:val="24"/>
          <w:szCs w:val="24"/>
        </w:rPr>
        <w:t xml:space="preserve"> </w:t>
      </w:r>
      <w:r w:rsidR="00B76219">
        <w:rPr>
          <w:rFonts w:ascii="Arial" w:hAnsi="Arial" w:cs="Arial"/>
          <w:b/>
          <w:sz w:val="24"/>
          <w:szCs w:val="24"/>
        </w:rPr>
        <w:t>REGULAR</w:t>
      </w:r>
      <w:r w:rsidR="0004026D" w:rsidRPr="007C38F7">
        <w:rPr>
          <w:rFonts w:ascii="Arial" w:hAnsi="Arial" w:cs="Arial"/>
          <w:b/>
          <w:sz w:val="24"/>
          <w:szCs w:val="24"/>
        </w:rPr>
        <w:t xml:space="preserve"> </w:t>
      </w:r>
      <w:r w:rsidR="00DC405D" w:rsidRPr="007C38F7">
        <w:rPr>
          <w:rFonts w:ascii="Arial" w:hAnsi="Arial" w:cs="Arial"/>
          <w:b/>
          <w:sz w:val="24"/>
          <w:szCs w:val="24"/>
        </w:rPr>
        <w:t>MEETING</w:t>
      </w:r>
    </w:p>
    <w:p w14:paraId="2AE718AF" w14:textId="77777777" w:rsidR="00AB2B08" w:rsidRPr="007C38F7" w:rsidRDefault="00AB2B08" w:rsidP="009B5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>Board of Commissioners of</w:t>
      </w:r>
    </w:p>
    <w:p w14:paraId="7EAABCCC" w14:textId="77777777" w:rsidR="00431AC0" w:rsidRPr="007C38F7" w:rsidRDefault="00431AC0" w:rsidP="009B5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38F7">
        <w:rPr>
          <w:rFonts w:ascii="Arial" w:hAnsi="Arial" w:cs="Arial"/>
          <w:b/>
          <w:sz w:val="24"/>
          <w:szCs w:val="24"/>
        </w:rPr>
        <w:t xml:space="preserve">Bayou </w:t>
      </w:r>
      <w:proofErr w:type="spellStart"/>
      <w:r w:rsidRPr="007C38F7">
        <w:rPr>
          <w:rFonts w:ascii="Arial" w:hAnsi="Arial" w:cs="Arial"/>
          <w:b/>
          <w:sz w:val="24"/>
          <w:szCs w:val="24"/>
        </w:rPr>
        <w:t>D’Arbonne</w:t>
      </w:r>
      <w:proofErr w:type="spellEnd"/>
      <w:r w:rsidRPr="007C38F7">
        <w:rPr>
          <w:rFonts w:ascii="Arial" w:hAnsi="Arial" w:cs="Arial"/>
          <w:b/>
          <w:sz w:val="24"/>
          <w:szCs w:val="24"/>
        </w:rPr>
        <w:t xml:space="preserve"> Lake Watershed District</w:t>
      </w:r>
    </w:p>
    <w:p w14:paraId="7719EC65" w14:textId="77777777" w:rsidR="001703D3" w:rsidRPr="007C38F7" w:rsidRDefault="001703D3" w:rsidP="009B5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Union Parish Courthouse Annex</w:t>
      </w:r>
    </w:p>
    <w:p w14:paraId="388EDC7F" w14:textId="77777777" w:rsidR="00431AC0" w:rsidRPr="007C38F7" w:rsidRDefault="00A14A7A" w:rsidP="009B5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303 East Water Street</w:t>
      </w:r>
    </w:p>
    <w:p w14:paraId="5BADCD13" w14:textId="77777777" w:rsidR="008C3238" w:rsidRPr="007C38F7" w:rsidRDefault="00431AC0" w:rsidP="009B5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Farmerville, LA  71241</w:t>
      </w:r>
    </w:p>
    <w:p w14:paraId="35A1430C" w14:textId="77777777" w:rsidR="00D82865" w:rsidRPr="007C38F7" w:rsidRDefault="00D82865" w:rsidP="009B5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6:30 p.m.</w:t>
      </w:r>
    </w:p>
    <w:p w14:paraId="0695E17B" w14:textId="77777777" w:rsidR="001703D3" w:rsidRPr="007C38F7" w:rsidRDefault="001703D3" w:rsidP="009B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F7B676" w14:textId="0D108F8B" w:rsidR="00FA3CD4" w:rsidRPr="00784C96" w:rsidRDefault="00482101" w:rsidP="009B5EC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44860">
        <w:rPr>
          <w:rFonts w:ascii="Arial" w:hAnsi="Arial" w:cs="Arial"/>
          <w:sz w:val="24"/>
          <w:szCs w:val="24"/>
          <w:u w:val="single"/>
        </w:rPr>
        <w:t>Roll Call</w:t>
      </w:r>
      <w:r w:rsidRPr="00744860">
        <w:rPr>
          <w:rFonts w:ascii="Arial" w:hAnsi="Arial" w:cs="Arial"/>
          <w:sz w:val="24"/>
          <w:szCs w:val="24"/>
        </w:rPr>
        <w:t xml:space="preserve"> </w:t>
      </w:r>
      <w:r w:rsidR="009C1728" w:rsidRPr="00744860">
        <w:rPr>
          <w:rFonts w:ascii="Arial" w:hAnsi="Arial" w:cs="Arial"/>
          <w:sz w:val="24"/>
          <w:szCs w:val="24"/>
        </w:rPr>
        <w:t>–</w:t>
      </w:r>
      <w:r w:rsidR="00162080" w:rsidRPr="00744860">
        <w:rPr>
          <w:rFonts w:ascii="Arial" w:hAnsi="Arial" w:cs="Arial"/>
          <w:sz w:val="24"/>
          <w:szCs w:val="24"/>
        </w:rPr>
        <w:t xml:space="preserve"> </w:t>
      </w:r>
      <w:r w:rsidR="003C2D40">
        <w:rPr>
          <w:rFonts w:ascii="Arial" w:hAnsi="Arial" w:cs="Arial"/>
          <w:sz w:val="24"/>
          <w:szCs w:val="24"/>
        </w:rPr>
        <w:t>Terry Morris</w:t>
      </w:r>
      <w:r w:rsidR="00F94D45" w:rsidRPr="00744860">
        <w:rPr>
          <w:rFonts w:ascii="Arial" w:hAnsi="Arial" w:cs="Arial"/>
          <w:sz w:val="24"/>
          <w:szCs w:val="24"/>
        </w:rPr>
        <w:t xml:space="preserve"> </w:t>
      </w:r>
      <w:r w:rsidR="000A433E" w:rsidRPr="00744860">
        <w:rPr>
          <w:rFonts w:ascii="Arial" w:hAnsi="Arial" w:cs="Arial"/>
          <w:sz w:val="24"/>
          <w:szCs w:val="24"/>
        </w:rPr>
        <w:t>called</w:t>
      </w:r>
      <w:r w:rsidR="00960AA0" w:rsidRPr="00744860">
        <w:rPr>
          <w:rFonts w:ascii="Arial" w:hAnsi="Arial" w:cs="Arial"/>
          <w:sz w:val="24"/>
          <w:szCs w:val="24"/>
        </w:rPr>
        <w:t xml:space="preserve"> the meeting to orde</w:t>
      </w:r>
      <w:r w:rsidR="00DB1290" w:rsidRPr="00744860">
        <w:rPr>
          <w:rFonts w:ascii="Arial" w:hAnsi="Arial" w:cs="Arial"/>
          <w:sz w:val="24"/>
          <w:szCs w:val="24"/>
        </w:rPr>
        <w:t>r</w:t>
      </w:r>
      <w:r w:rsidR="0062512D" w:rsidRPr="00744860">
        <w:rPr>
          <w:rFonts w:ascii="Arial" w:hAnsi="Arial" w:cs="Arial"/>
          <w:sz w:val="24"/>
          <w:szCs w:val="24"/>
        </w:rPr>
        <w:t xml:space="preserve"> at 6:3</w:t>
      </w:r>
      <w:r w:rsidR="00F94D45" w:rsidRPr="00744860">
        <w:rPr>
          <w:rFonts w:ascii="Arial" w:hAnsi="Arial" w:cs="Arial"/>
          <w:sz w:val="24"/>
          <w:szCs w:val="24"/>
        </w:rPr>
        <w:t>0</w:t>
      </w:r>
      <w:r w:rsidR="00D82865" w:rsidRPr="00744860">
        <w:rPr>
          <w:rFonts w:ascii="Arial" w:hAnsi="Arial" w:cs="Arial"/>
          <w:sz w:val="24"/>
          <w:szCs w:val="24"/>
        </w:rPr>
        <w:t xml:space="preserve"> p.m</w:t>
      </w:r>
      <w:r w:rsidR="00DB1290" w:rsidRPr="00744860">
        <w:rPr>
          <w:rFonts w:ascii="Arial" w:hAnsi="Arial" w:cs="Arial"/>
          <w:sz w:val="24"/>
          <w:szCs w:val="24"/>
        </w:rPr>
        <w:t xml:space="preserve">. </w:t>
      </w:r>
      <w:r w:rsidR="00AB2B08" w:rsidRPr="00744860">
        <w:rPr>
          <w:rFonts w:ascii="Arial" w:hAnsi="Arial" w:cs="Arial"/>
          <w:sz w:val="24"/>
          <w:szCs w:val="24"/>
        </w:rPr>
        <w:t xml:space="preserve">Commission </w:t>
      </w:r>
      <w:r w:rsidR="00AB2B08" w:rsidRPr="00784C96">
        <w:rPr>
          <w:rFonts w:ascii="Arial" w:hAnsi="Arial" w:cs="Arial"/>
          <w:sz w:val="24"/>
          <w:szCs w:val="24"/>
        </w:rPr>
        <w:t>members p</w:t>
      </w:r>
      <w:r w:rsidR="00431AC0" w:rsidRPr="00784C96">
        <w:rPr>
          <w:rFonts w:ascii="Arial" w:hAnsi="Arial" w:cs="Arial"/>
          <w:sz w:val="24"/>
          <w:szCs w:val="24"/>
        </w:rPr>
        <w:t>r</w:t>
      </w:r>
      <w:r w:rsidR="00DB1290" w:rsidRPr="00784C96">
        <w:rPr>
          <w:rFonts w:ascii="Arial" w:hAnsi="Arial" w:cs="Arial"/>
          <w:sz w:val="24"/>
          <w:szCs w:val="24"/>
        </w:rPr>
        <w:t>esent were</w:t>
      </w:r>
      <w:r w:rsidR="008B3B59" w:rsidRPr="00784C96">
        <w:rPr>
          <w:rFonts w:ascii="Arial" w:hAnsi="Arial" w:cs="Arial"/>
          <w:sz w:val="24"/>
          <w:szCs w:val="24"/>
        </w:rPr>
        <w:t xml:space="preserve"> </w:t>
      </w:r>
      <w:r w:rsidR="003C2D40">
        <w:rPr>
          <w:rFonts w:ascii="Arial" w:hAnsi="Arial" w:cs="Arial"/>
          <w:sz w:val="24"/>
          <w:szCs w:val="24"/>
        </w:rPr>
        <w:t xml:space="preserve">Terry Morris, </w:t>
      </w:r>
      <w:r w:rsidR="00C013D2" w:rsidRPr="00784C96">
        <w:rPr>
          <w:rFonts w:ascii="Arial" w:hAnsi="Arial" w:cs="Arial"/>
          <w:sz w:val="24"/>
          <w:szCs w:val="24"/>
        </w:rPr>
        <w:t>Richard Royal</w:t>
      </w:r>
      <w:r w:rsidR="00D24442">
        <w:rPr>
          <w:rFonts w:ascii="Arial" w:hAnsi="Arial" w:cs="Arial"/>
          <w:sz w:val="24"/>
          <w:szCs w:val="24"/>
        </w:rPr>
        <w:t>,</w:t>
      </w:r>
      <w:r w:rsidR="004C4159" w:rsidRPr="00784C96">
        <w:rPr>
          <w:rFonts w:ascii="Arial" w:hAnsi="Arial" w:cs="Arial"/>
          <w:sz w:val="24"/>
          <w:szCs w:val="24"/>
        </w:rPr>
        <w:t xml:space="preserve"> </w:t>
      </w:r>
      <w:r w:rsidR="000872A1" w:rsidRPr="00784C96">
        <w:rPr>
          <w:rFonts w:ascii="Arial" w:hAnsi="Arial" w:cs="Arial"/>
          <w:sz w:val="24"/>
          <w:szCs w:val="24"/>
        </w:rPr>
        <w:t>Steve Cagle</w:t>
      </w:r>
      <w:r w:rsidR="00BB0B95">
        <w:rPr>
          <w:rFonts w:ascii="Arial" w:hAnsi="Arial" w:cs="Arial"/>
          <w:sz w:val="24"/>
          <w:szCs w:val="24"/>
        </w:rPr>
        <w:t xml:space="preserve"> and</w:t>
      </w:r>
      <w:r w:rsidR="003F63EC">
        <w:rPr>
          <w:rFonts w:ascii="Arial" w:hAnsi="Arial" w:cs="Arial"/>
          <w:sz w:val="24"/>
          <w:szCs w:val="24"/>
        </w:rPr>
        <w:t xml:space="preserve"> Steve Adams</w:t>
      </w:r>
      <w:r w:rsidR="00D24442">
        <w:rPr>
          <w:rFonts w:ascii="Arial" w:hAnsi="Arial" w:cs="Arial"/>
          <w:sz w:val="24"/>
          <w:szCs w:val="24"/>
        </w:rPr>
        <w:t xml:space="preserve">. </w:t>
      </w:r>
      <w:r w:rsidR="003C2D40">
        <w:rPr>
          <w:rFonts w:ascii="Arial" w:hAnsi="Arial" w:cs="Arial"/>
          <w:sz w:val="24"/>
          <w:szCs w:val="24"/>
        </w:rPr>
        <w:t>Todd DeMoss and Ken Myers</w:t>
      </w:r>
      <w:r w:rsidR="003C2D40" w:rsidRPr="00784C96">
        <w:rPr>
          <w:rFonts w:ascii="Arial" w:hAnsi="Arial" w:cs="Arial"/>
          <w:sz w:val="24"/>
          <w:szCs w:val="24"/>
        </w:rPr>
        <w:t xml:space="preserve"> </w:t>
      </w:r>
      <w:r w:rsidR="00B3710E" w:rsidRPr="00784C96">
        <w:rPr>
          <w:rFonts w:ascii="Arial" w:hAnsi="Arial" w:cs="Arial"/>
          <w:sz w:val="24"/>
          <w:szCs w:val="24"/>
        </w:rPr>
        <w:t>w</w:t>
      </w:r>
      <w:r w:rsidR="003C2D40">
        <w:rPr>
          <w:rFonts w:ascii="Arial" w:hAnsi="Arial" w:cs="Arial"/>
          <w:sz w:val="24"/>
          <w:szCs w:val="24"/>
        </w:rPr>
        <w:t>ere</w:t>
      </w:r>
      <w:r w:rsidR="00B3710E" w:rsidRPr="00784C96">
        <w:rPr>
          <w:rFonts w:ascii="Arial" w:hAnsi="Arial" w:cs="Arial"/>
          <w:sz w:val="24"/>
          <w:szCs w:val="24"/>
        </w:rPr>
        <w:t xml:space="preserve"> absent. </w:t>
      </w:r>
      <w:r w:rsidR="002F60E7" w:rsidRPr="00784C96">
        <w:rPr>
          <w:rFonts w:ascii="Arial" w:hAnsi="Arial" w:cs="Arial"/>
          <w:sz w:val="24"/>
          <w:szCs w:val="24"/>
        </w:rPr>
        <w:t xml:space="preserve">Bill Carter </w:t>
      </w:r>
      <w:r w:rsidR="00784C96" w:rsidRPr="00784C96">
        <w:rPr>
          <w:rFonts w:ascii="Arial" w:hAnsi="Arial" w:cs="Arial"/>
          <w:sz w:val="24"/>
          <w:szCs w:val="24"/>
        </w:rPr>
        <w:t xml:space="preserve">and Neal DeForest </w:t>
      </w:r>
      <w:r w:rsidR="002F6378" w:rsidRPr="00784C96">
        <w:rPr>
          <w:rFonts w:ascii="Arial" w:hAnsi="Arial" w:cs="Arial"/>
          <w:sz w:val="24"/>
          <w:szCs w:val="24"/>
        </w:rPr>
        <w:t>w</w:t>
      </w:r>
      <w:r w:rsidR="00784C96" w:rsidRPr="00784C96">
        <w:rPr>
          <w:rFonts w:ascii="Arial" w:hAnsi="Arial" w:cs="Arial"/>
          <w:sz w:val="24"/>
          <w:szCs w:val="24"/>
        </w:rPr>
        <w:t>ere</w:t>
      </w:r>
      <w:r w:rsidR="00744860" w:rsidRPr="00784C96">
        <w:rPr>
          <w:rFonts w:ascii="Arial" w:hAnsi="Arial" w:cs="Arial"/>
          <w:sz w:val="24"/>
          <w:szCs w:val="24"/>
        </w:rPr>
        <w:t xml:space="preserve"> also present. </w:t>
      </w:r>
    </w:p>
    <w:p w14:paraId="62DFE29A" w14:textId="77777777" w:rsidR="00744860" w:rsidRPr="00784C96" w:rsidRDefault="00744860" w:rsidP="009B5ECE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6909C" w14:textId="581DC669" w:rsidR="00D24442" w:rsidRPr="00784C96" w:rsidRDefault="00D24442" w:rsidP="009B5EC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  <w:u w:val="single"/>
        </w:rPr>
        <w:t>Invocation/Pledge of Allegiance</w:t>
      </w:r>
      <w:r w:rsidRPr="00784C96">
        <w:rPr>
          <w:rFonts w:ascii="Arial" w:hAnsi="Arial" w:cs="Arial"/>
          <w:sz w:val="24"/>
          <w:szCs w:val="24"/>
        </w:rPr>
        <w:t xml:space="preserve"> – Richard Royal led the </w:t>
      </w:r>
      <w:proofErr w:type="gramStart"/>
      <w:r w:rsidRPr="00784C96">
        <w:rPr>
          <w:rFonts w:ascii="Arial" w:hAnsi="Arial" w:cs="Arial"/>
          <w:sz w:val="24"/>
          <w:szCs w:val="24"/>
        </w:rPr>
        <w:t>invocation</w:t>
      </w:r>
      <w:proofErr w:type="gramEnd"/>
      <w:r w:rsidRPr="00784C96">
        <w:rPr>
          <w:rFonts w:ascii="Arial" w:hAnsi="Arial" w:cs="Arial"/>
          <w:sz w:val="24"/>
          <w:szCs w:val="24"/>
        </w:rPr>
        <w:t xml:space="preserve"> and </w:t>
      </w:r>
      <w:r w:rsidR="003C2D40">
        <w:rPr>
          <w:rFonts w:ascii="Arial" w:hAnsi="Arial" w:cs="Arial"/>
          <w:sz w:val="24"/>
          <w:szCs w:val="24"/>
        </w:rPr>
        <w:t xml:space="preserve">Steve Cagle led </w:t>
      </w:r>
      <w:r w:rsidRPr="00784C96">
        <w:rPr>
          <w:rFonts w:ascii="Arial" w:hAnsi="Arial" w:cs="Arial"/>
          <w:sz w:val="24"/>
          <w:szCs w:val="24"/>
        </w:rPr>
        <w:t>the Pledge of Allegiance.</w:t>
      </w:r>
    </w:p>
    <w:p w14:paraId="4AA67947" w14:textId="77777777" w:rsidR="00D24442" w:rsidRPr="00784C96" w:rsidRDefault="00D24442" w:rsidP="009B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877301" w14:textId="55D30134" w:rsidR="00D24442" w:rsidRPr="00784C96" w:rsidRDefault="00D24442" w:rsidP="009B5EC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  <w:u w:val="single"/>
        </w:rPr>
        <w:t>Public Comment Registration</w:t>
      </w:r>
      <w:r w:rsidRPr="00784C96">
        <w:rPr>
          <w:rFonts w:ascii="Arial" w:hAnsi="Arial" w:cs="Arial"/>
          <w:sz w:val="24"/>
          <w:szCs w:val="24"/>
        </w:rPr>
        <w:t xml:space="preserve"> – </w:t>
      </w:r>
      <w:r w:rsidR="005B6A2D">
        <w:rPr>
          <w:rFonts w:ascii="Arial" w:hAnsi="Arial" w:cs="Arial"/>
          <w:sz w:val="24"/>
          <w:szCs w:val="24"/>
        </w:rPr>
        <w:t>No one</w:t>
      </w:r>
      <w:r w:rsidRPr="00784C96">
        <w:rPr>
          <w:rFonts w:ascii="Arial" w:hAnsi="Arial" w:cs="Arial"/>
          <w:sz w:val="24"/>
          <w:szCs w:val="24"/>
        </w:rPr>
        <w:t xml:space="preserve"> signed up for public comment.  </w:t>
      </w:r>
    </w:p>
    <w:p w14:paraId="3A53E1E1" w14:textId="77777777" w:rsidR="00D24442" w:rsidRPr="00784C96" w:rsidRDefault="00D24442" w:rsidP="009B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0D3999" w14:textId="6DA73CF6" w:rsidR="00D24442" w:rsidRDefault="00D24442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84C96">
        <w:rPr>
          <w:rFonts w:ascii="Arial" w:hAnsi="Arial" w:cs="Arial"/>
          <w:sz w:val="24"/>
          <w:szCs w:val="24"/>
        </w:rPr>
        <w:t>D.</w:t>
      </w:r>
      <w:r w:rsidRPr="00784C96">
        <w:rPr>
          <w:rFonts w:ascii="Arial" w:hAnsi="Arial" w:cs="Arial"/>
          <w:sz w:val="24"/>
          <w:szCs w:val="24"/>
        </w:rPr>
        <w:tab/>
      </w:r>
      <w:r w:rsidRPr="00784C96">
        <w:rPr>
          <w:rFonts w:ascii="Arial" w:hAnsi="Arial" w:cs="Arial"/>
          <w:sz w:val="24"/>
          <w:szCs w:val="24"/>
          <w:u w:val="single"/>
        </w:rPr>
        <w:t>Agenda Approval</w:t>
      </w:r>
      <w:r w:rsidRPr="00784C96">
        <w:rPr>
          <w:rFonts w:ascii="Arial" w:hAnsi="Arial" w:cs="Arial"/>
          <w:sz w:val="24"/>
          <w:szCs w:val="24"/>
        </w:rPr>
        <w:t xml:space="preserve"> – Motion was made by </w:t>
      </w:r>
      <w:r w:rsidR="005B6A2D">
        <w:rPr>
          <w:rFonts w:ascii="Arial" w:hAnsi="Arial" w:cs="Arial"/>
          <w:sz w:val="24"/>
          <w:szCs w:val="24"/>
        </w:rPr>
        <w:t xml:space="preserve">Richard Royal </w:t>
      </w:r>
      <w:r w:rsidRPr="00784C96">
        <w:rPr>
          <w:rFonts w:ascii="Arial" w:hAnsi="Arial" w:cs="Arial"/>
          <w:sz w:val="24"/>
          <w:szCs w:val="24"/>
        </w:rPr>
        <w:t xml:space="preserve">and seconded by </w:t>
      </w:r>
      <w:r w:rsidR="005B6A2D">
        <w:rPr>
          <w:rFonts w:ascii="Arial" w:hAnsi="Arial" w:cs="Arial"/>
          <w:sz w:val="24"/>
          <w:szCs w:val="24"/>
        </w:rPr>
        <w:t>Steve Cagle</w:t>
      </w:r>
      <w:r w:rsidRPr="00784C96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approve the </w:t>
      </w:r>
      <w:proofErr w:type="gramStart"/>
      <w:r>
        <w:rPr>
          <w:rFonts w:ascii="Arial" w:hAnsi="Arial" w:cs="Arial"/>
          <w:sz w:val="24"/>
          <w:szCs w:val="24"/>
        </w:rPr>
        <w:t>Agenda</w:t>
      </w:r>
      <w:proofErr w:type="gramEnd"/>
      <w:r>
        <w:rPr>
          <w:rFonts w:ascii="Arial" w:hAnsi="Arial" w:cs="Arial"/>
          <w:sz w:val="24"/>
          <w:szCs w:val="24"/>
        </w:rPr>
        <w:t>. The motion passed unanimously.</w:t>
      </w:r>
    </w:p>
    <w:p w14:paraId="796779A5" w14:textId="77777777" w:rsidR="00D24442" w:rsidRPr="007C38F7" w:rsidRDefault="00D24442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11B2B1B2" w14:textId="68AABD88" w:rsidR="00D24442" w:rsidRDefault="00D24442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E.</w:t>
      </w:r>
      <w:r w:rsidRPr="007C38F7">
        <w:rPr>
          <w:rFonts w:ascii="Arial" w:hAnsi="Arial" w:cs="Arial"/>
          <w:sz w:val="24"/>
          <w:szCs w:val="24"/>
        </w:rPr>
        <w:tab/>
      </w:r>
      <w:r w:rsidRPr="007C38F7">
        <w:rPr>
          <w:rFonts w:ascii="Arial" w:hAnsi="Arial" w:cs="Arial"/>
          <w:sz w:val="24"/>
          <w:szCs w:val="24"/>
          <w:u w:val="single"/>
        </w:rPr>
        <w:t>Approval of Minutes</w:t>
      </w:r>
      <w:r w:rsidRPr="007C38F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Motion was made by Steve Cagle and seconded by Steve Adams to approve the </w:t>
      </w:r>
      <w:r w:rsidR="0033079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inutes of </w:t>
      </w:r>
      <w:r w:rsidR="005B6A2D">
        <w:rPr>
          <w:rFonts w:ascii="Arial" w:hAnsi="Arial" w:cs="Arial"/>
          <w:sz w:val="24"/>
          <w:szCs w:val="24"/>
        </w:rPr>
        <w:t>September</w:t>
      </w:r>
      <w:r>
        <w:rPr>
          <w:rFonts w:ascii="Arial" w:hAnsi="Arial" w:cs="Arial"/>
          <w:sz w:val="24"/>
          <w:szCs w:val="24"/>
        </w:rPr>
        <w:t xml:space="preserve"> 2024 meeting. The motion passed unanimously.</w:t>
      </w:r>
    </w:p>
    <w:p w14:paraId="0F57ABCB" w14:textId="77777777" w:rsidR="00D24442" w:rsidRPr="007C38F7" w:rsidRDefault="00D24442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31665214" w14:textId="77777777" w:rsidR="00D24442" w:rsidRPr="007C38F7" w:rsidRDefault="00D24442" w:rsidP="009B5ECE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F.</w:t>
      </w:r>
      <w:r w:rsidRPr="007C38F7">
        <w:rPr>
          <w:rFonts w:ascii="Arial" w:hAnsi="Arial" w:cs="Arial"/>
          <w:sz w:val="24"/>
          <w:szCs w:val="24"/>
        </w:rPr>
        <w:tab/>
      </w:r>
      <w:r w:rsidRPr="007C38F7">
        <w:rPr>
          <w:rFonts w:ascii="Arial" w:hAnsi="Arial" w:cs="Arial"/>
          <w:sz w:val="24"/>
          <w:szCs w:val="24"/>
          <w:u w:val="single"/>
        </w:rPr>
        <w:t>Financial Reports/Budget/Audit</w:t>
      </w:r>
      <w:r w:rsidRPr="007C38F7">
        <w:rPr>
          <w:rFonts w:ascii="Arial" w:hAnsi="Arial" w:cs="Arial"/>
          <w:sz w:val="24"/>
          <w:szCs w:val="24"/>
        </w:rPr>
        <w:t>:</w:t>
      </w:r>
    </w:p>
    <w:p w14:paraId="3D67A01C" w14:textId="77777777" w:rsidR="00D24442" w:rsidRPr="007C38F7" w:rsidRDefault="00D24442" w:rsidP="009B5ECE">
      <w:pPr>
        <w:pStyle w:val="ListParagraph"/>
        <w:spacing w:after="0" w:line="240" w:lineRule="auto"/>
        <w:ind w:hanging="360"/>
        <w:jc w:val="both"/>
        <w:rPr>
          <w:rFonts w:ascii="Arial" w:hAnsi="Arial" w:cs="Arial"/>
          <w:sz w:val="24"/>
          <w:szCs w:val="24"/>
        </w:rPr>
      </w:pPr>
      <w:bookmarkStart w:id="0" w:name="_Hlk510007408"/>
    </w:p>
    <w:bookmarkEnd w:id="0"/>
    <w:p w14:paraId="4B7619A7" w14:textId="2FF5C3FC" w:rsidR="00D24442" w:rsidRPr="007C38F7" w:rsidRDefault="00D24442" w:rsidP="009B5ECE">
      <w:pPr>
        <w:pStyle w:val="ListParagraph"/>
        <w:numPr>
          <w:ilvl w:val="0"/>
          <w:numId w:val="31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  <w:u w:val="single"/>
        </w:rPr>
        <w:t>Approve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5B6A2D">
        <w:rPr>
          <w:rFonts w:ascii="Arial" w:hAnsi="Arial" w:cs="Arial"/>
          <w:sz w:val="24"/>
          <w:szCs w:val="24"/>
          <w:u w:val="single"/>
        </w:rPr>
        <w:t>August, September, and October</w:t>
      </w:r>
      <w:r>
        <w:rPr>
          <w:rFonts w:ascii="Arial" w:hAnsi="Arial" w:cs="Arial"/>
          <w:sz w:val="24"/>
          <w:szCs w:val="24"/>
          <w:u w:val="single"/>
        </w:rPr>
        <w:t xml:space="preserve"> 2024</w:t>
      </w:r>
      <w:r w:rsidRPr="007C38F7">
        <w:rPr>
          <w:rFonts w:ascii="Arial" w:hAnsi="Arial" w:cs="Arial"/>
          <w:sz w:val="24"/>
          <w:szCs w:val="24"/>
          <w:u w:val="single"/>
        </w:rPr>
        <w:t xml:space="preserve"> Bank Account Summary</w:t>
      </w:r>
      <w:r w:rsidRPr="007C38F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Motion was made by </w:t>
      </w:r>
      <w:r w:rsidR="00330798">
        <w:rPr>
          <w:rFonts w:ascii="Arial" w:hAnsi="Arial" w:cs="Arial"/>
          <w:sz w:val="24"/>
          <w:szCs w:val="24"/>
        </w:rPr>
        <w:t xml:space="preserve">Richard Royal </w:t>
      </w:r>
      <w:r>
        <w:rPr>
          <w:rFonts w:ascii="Arial" w:hAnsi="Arial" w:cs="Arial"/>
          <w:sz w:val="24"/>
          <w:szCs w:val="24"/>
        </w:rPr>
        <w:t xml:space="preserve">and seconded by </w:t>
      </w:r>
      <w:r w:rsidR="00330798">
        <w:rPr>
          <w:rFonts w:ascii="Arial" w:hAnsi="Arial" w:cs="Arial"/>
          <w:sz w:val="24"/>
          <w:szCs w:val="24"/>
        </w:rPr>
        <w:t>Steve Cagle</w:t>
      </w:r>
      <w:r>
        <w:rPr>
          <w:rFonts w:ascii="Arial" w:hAnsi="Arial" w:cs="Arial"/>
          <w:sz w:val="24"/>
          <w:szCs w:val="24"/>
        </w:rPr>
        <w:t xml:space="preserve"> to approve the </w:t>
      </w:r>
      <w:r w:rsidR="005B6A2D">
        <w:rPr>
          <w:rFonts w:ascii="Arial" w:hAnsi="Arial" w:cs="Arial"/>
          <w:sz w:val="24"/>
          <w:szCs w:val="24"/>
        </w:rPr>
        <w:t>August, September, and October</w:t>
      </w:r>
      <w:r>
        <w:rPr>
          <w:rFonts w:ascii="Arial" w:hAnsi="Arial" w:cs="Arial"/>
          <w:sz w:val="24"/>
          <w:szCs w:val="24"/>
        </w:rPr>
        <w:t xml:space="preserve"> 2024 Bank Account Summary. The motion passed unanimously.</w:t>
      </w:r>
    </w:p>
    <w:p w14:paraId="0CC30073" w14:textId="77777777" w:rsidR="00D24442" w:rsidRPr="007C38F7" w:rsidRDefault="00D24442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2FF4FB05" w14:textId="65CE0CD4" w:rsidR="00D24442" w:rsidRDefault="00D24442" w:rsidP="009B5ECE">
      <w:pPr>
        <w:pStyle w:val="ListParagraph"/>
        <w:numPr>
          <w:ilvl w:val="0"/>
          <w:numId w:val="31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bookmarkStart w:id="1" w:name="_Hlk510007508"/>
      <w:r w:rsidRPr="00B85934">
        <w:rPr>
          <w:rFonts w:ascii="Arial" w:hAnsi="Arial" w:cs="Arial"/>
          <w:sz w:val="24"/>
          <w:szCs w:val="24"/>
          <w:u w:val="single"/>
        </w:rPr>
        <w:t xml:space="preserve">Approve </w:t>
      </w:r>
      <w:r w:rsidR="005B6A2D">
        <w:rPr>
          <w:rFonts w:ascii="Arial" w:hAnsi="Arial" w:cs="Arial"/>
          <w:sz w:val="24"/>
          <w:szCs w:val="24"/>
          <w:u w:val="single"/>
        </w:rPr>
        <w:t xml:space="preserve">August, September, and October </w:t>
      </w:r>
      <w:r>
        <w:rPr>
          <w:rFonts w:ascii="Arial" w:hAnsi="Arial" w:cs="Arial"/>
          <w:sz w:val="24"/>
          <w:szCs w:val="24"/>
          <w:u w:val="single"/>
        </w:rPr>
        <w:t>2024</w:t>
      </w:r>
      <w:r w:rsidRPr="00B85934">
        <w:rPr>
          <w:rFonts w:ascii="Arial" w:hAnsi="Arial" w:cs="Arial"/>
          <w:sz w:val="24"/>
          <w:szCs w:val="24"/>
          <w:u w:val="single"/>
        </w:rPr>
        <w:t xml:space="preserve"> Bank Statement Reconciliation</w:t>
      </w:r>
      <w:r w:rsidRPr="00B85934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Motion was made by </w:t>
      </w:r>
      <w:r w:rsidR="00330798">
        <w:rPr>
          <w:rFonts w:ascii="Arial" w:hAnsi="Arial" w:cs="Arial"/>
          <w:sz w:val="24"/>
          <w:szCs w:val="24"/>
        </w:rPr>
        <w:t xml:space="preserve">Richard Royal and seconded by Steve Cagle </w:t>
      </w:r>
      <w:r>
        <w:rPr>
          <w:rFonts w:ascii="Arial" w:hAnsi="Arial" w:cs="Arial"/>
          <w:sz w:val="24"/>
          <w:szCs w:val="24"/>
        </w:rPr>
        <w:t xml:space="preserve">to approve the </w:t>
      </w:r>
      <w:r w:rsidR="005B6A2D">
        <w:rPr>
          <w:rFonts w:ascii="Arial" w:hAnsi="Arial" w:cs="Arial"/>
          <w:sz w:val="24"/>
          <w:szCs w:val="24"/>
        </w:rPr>
        <w:t xml:space="preserve">August, September, and October </w:t>
      </w:r>
      <w:r>
        <w:rPr>
          <w:rFonts w:ascii="Arial" w:hAnsi="Arial" w:cs="Arial"/>
          <w:sz w:val="24"/>
          <w:szCs w:val="24"/>
        </w:rPr>
        <w:t>2024 Bank Statement Reconciliation. The motion passed unanimously.</w:t>
      </w:r>
    </w:p>
    <w:p w14:paraId="644EADFB" w14:textId="77777777" w:rsidR="00D24442" w:rsidRPr="00B85934" w:rsidRDefault="00D24442" w:rsidP="009B5E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397554BE" w14:textId="201ABFF3" w:rsidR="00D24442" w:rsidRDefault="00D24442" w:rsidP="009B5ECE">
      <w:pPr>
        <w:pStyle w:val="ListParagraph"/>
        <w:numPr>
          <w:ilvl w:val="0"/>
          <w:numId w:val="23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B85934">
        <w:rPr>
          <w:rFonts w:ascii="Arial" w:hAnsi="Arial" w:cs="Arial"/>
          <w:sz w:val="24"/>
          <w:szCs w:val="24"/>
          <w:u w:val="single"/>
        </w:rPr>
        <w:t xml:space="preserve">Approve </w:t>
      </w:r>
      <w:r w:rsidR="005B6A2D">
        <w:rPr>
          <w:rFonts w:ascii="Arial" w:hAnsi="Arial" w:cs="Arial"/>
          <w:sz w:val="24"/>
          <w:szCs w:val="24"/>
          <w:u w:val="single"/>
        </w:rPr>
        <w:t xml:space="preserve">August, September, and October </w:t>
      </w:r>
      <w:r>
        <w:rPr>
          <w:rFonts w:ascii="Arial" w:hAnsi="Arial" w:cs="Arial"/>
          <w:sz w:val="24"/>
          <w:szCs w:val="24"/>
          <w:u w:val="single"/>
        </w:rPr>
        <w:t>2024</w:t>
      </w:r>
      <w:r w:rsidRPr="00B85934">
        <w:rPr>
          <w:rFonts w:ascii="Arial" w:hAnsi="Arial" w:cs="Arial"/>
          <w:sz w:val="24"/>
          <w:szCs w:val="24"/>
          <w:u w:val="single"/>
        </w:rPr>
        <w:t xml:space="preserve"> Financial Report</w:t>
      </w:r>
      <w:r w:rsidRPr="00B85934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Motion was made by </w:t>
      </w:r>
      <w:r w:rsidR="00330798">
        <w:rPr>
          <w:rFonts w:ascii="Arial" w:hAnsi="Arial" w:cs="Arial"/>
          <w:sz w:val="24"/>
          <w:szCs w:val="24"/>
        </w:rPr>
        <w:t xml:space="preserve">Richard Royal and seconded by Steve Cagle </w:t>
      </w:r>
      <w:r>
        <w:rPr>
          <w:rFonts w:ascii="Arial" w:hAnsi="Arial" w:cs="Arial"/>
          <w:sz w:val="24"/>
          <w:szCs w:val="24"/>
        </w:rPr>
        <w:t xml:space="preserve">to approve the </w:t>
      </w:r>
      <w:r w:rsidR="005B6A2D">
        <w:rPr>
          <w:rFonts w:ascii="Arial" w:hAnsi="Arial" w:cs="Arial"/>
          <w:sz w:val="24"/>
          <w:szCs w:val="24"/>
        </w:rPr>
        <w:t xml:space="preserve">August, September, and October </w:t>
      </w:r>
      <w:r>
        <w:rPr>
          <w:rFonts w:ascii="Arial" w:hAnsi="Arial" w:cs="Arial"/>
          <w:sz w:val="24"/>
          <w:szCs w:val="24"/>
        </w:rPr>
        <w:t>2024 Financial Report. The motion passed unanimously.</w:t>
      </w:r>
    </w:p>
    <w:p w14:paraId="000BC7CD" w14:textId="77777777" w:rsidR="009B5ECE" w:rsidRDefault="009B5ECE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19287AEF" w14:textId="064D2320" w:rsidR="005B6A2D" w:rsidRDefault="005B6A2D" w:rsidP="009B5ECE">
      <w:pPr>
        <w:pStyle w:val="ListParagraph"/>
        <w:numPr>
          <w:ilvl w:val="0"/>
          <w:numId w:val="23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Adopt 2025 Budget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30798">
        <w:rPr>
          <w:rFonts w:ascii="Arial" w:hAnsi="Arial" w:cs="Arial"/>
          <w:sz w:val="24"/>
          <w:szCs w:val="24"/>
        </w:rPr>
        <w:t>–</w:t>
      </w:r>
      <w:r w:rsidRPr="005B6A2D">
        <w:rPr>
          <w:rFonts w:ascii="Arial" w:hAnsi="Arial" w:cs="Arial"/>
          <w:sz w:val="24"/>
          <w:szCs w:val="24"/>
        </w:rPr>
        <w:t xml:space="preserve"> </w:t>
      </w:r>
      <w:r w:rsidR="00C22258">
        <w:rPr>
          <w:rFonts w:ascii="Arial" w:hAnsi="Arial" w:cs="Arial"/>
          <w:sz w:val="24"/>
          <w:szCs w:val="24"/>
        </w:rPr>
        <w:t>Richard Royal presented a draft of the 2025 Budget</w:t>
      </w:r>
      <w:r w:rsidR="00330798">
        <w:rPr>
          <w:rFonts w:ascii="Arial" w:hAnsi="Arial" w:cs="Arial"/>
          <w:sz w:val="24"/>
          <w:szCs w:val="24"/>
        </w:rPr>
        <w:t xml:space="preserve">. Bill Carter noted that a public body’s budget does not have to balance </w:t>
      </w:r>
      <w:proofErr w:type="gramStart"/>
      <w:r w:rsidR="00330798">
        <w:rPr>
          <w:rFonts w:ascii="Arial" w:hAnsi="Arial" w:cs="Arial"/>
          <w:sz w:val="24"/>
          <w:szCs w:val="24"/>
        </w:rPr>
        <w:t>as long as</w:t>
      </w:r>
      <w:proofErr w:type="gramEnd"/>
      <w:r w:rsidR="00330798">
        <w:rPr>
          <w:rFonts w:ascii="Arial" w:hAnsi="Arial" w:cs="Arial"/>
          <w:sz w:val="24"/>
          <w:szCs w:val="24"/>
        </w:rPr>
        <w:t xml:space="preserve"> there is a surplus</w:t>
      </w:r>
      <w:r w:rsidR="00C22258">
        <w:rPr>
          <w:rFonts w:ascii="Arial" w:hAnsi="Arial" w:cs="Arial"/>
          <w:sz w:val="24"/>
          <w:szCs w:val="24"/>
        </w:rPr>
        <w:t xml:space="preserve"> to cover excess expenses</w:t>
      </w:r>
      <w:r w:rsidR="00330798">
        <w:rPr>
          <w:rFonts w:ascii="Arial" w:hAnsi="Arial" w:cs="Arial"/>
          <w:sz w:val="24"/>
          <w:szCs w:val="24"/>
        </w:rPr>
        <w:t xml:space="preserve">. Motion was made by Richard </w:t>
      </w:r>
      <w:r w:rsidR="00330798">
        <w:rPr>
          <w:rFonts w:ascii="Arial" w:hAnsi="Arial" w:cs="Arial"/>
          <w:sz w:val="24"/>
          <w:szCs w:val="24"/>
        </w:rPr>
        <w:lastRenderedPageBreak/>
        <w:t xml:space="preserve">Royal and seconded by Steve Cagle </w:t>
      </w:r>
      <w:r w:rsidR="00FE40E2">
        <w:rPr>
          <w:rFonts w:ascii="Arial" w:hAnsi="Arial" w:cs="Arial"/>
          <w:sz w:val="24"/>
          <w:szCs w:val="24"/>
        </w:rPr>
        <w:t xml:space="preserve">to </w:t>
      </w:r>
      <w:r w:rsidR="00330798">
        <w:rPr>
          <w:rFonts w:ascii="Arial" w:hAnsi="Arial" w:cs="Arial"/>
          <w:sz w:val="24"/>
          <w:szCs w:val="24"/>
        </w:rPr>
        <w:t>adopt the 2025 Budget</w:t>
      </w:r>
      <w:r w:rsidR="00C22258">
        <w:rPr>
          <w:rFonts w:ascii="Arial" w:hAnsi="Arial" w:cs="Arial"/>
          <w:sz w:val="24"/>
          <w:szCs w:val="24"/>
        </w:rPr>
        <w:t xml:space="preserve"> as presented</w:t>
      </w:r>
      <w:r w:rsidR="00330798">
        <w:rPr>
          <w:rFonts w:ascii="Arial" w:hAnsi="Arial" w:cs="Arial"/>
          <w:sz w:val="24"/>
          <w:szCs w:val="24"/>
        </w:rPr>
        <w:t>. The motion passed unanimously.</w:t>
      </w:r>
    </w:p>
    <w:p w14:paraId="65A182C8" w14:textId="77777777" w:rsidR="00242CCA" w:rsidRDefault="00242CCA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4ABFCA53" w14:textId="14CF0AD2" w:rsidR="00897AD8" w:rsidRPr="007C38F7" w:rsidRDefault="00FD4B9C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7C38F7">
        <w:rPr>
          <w:rFonts w:ascii="Arial" w:hAnsi="Arial" w:cs="Arial"/>
          <w:sz w:val="24"/>
          <w:szCs w:val="24"/>
        </w:rPr>
        <w:t>G</w:t>
      </w:r>
      <w:r w:rsidR="005F209C" w:rsidRPr="007C38F7">
        <w:rPr>
          <w:rFonts w:ascii="Arial" w:hAnsi="Arial" w:cs="Arial"/>
          <w:sz w:val="24"/>
          <w:szCs w:val="24"/>
        </w:rPr>
        <w:t>.</w:t>
      </w:r>
      <w:r w:rsidR="005F209C" w:rsidRPr="007C38F7">
        <w:rPr>
          <w:rFonts w:ascii="Arial" w:hAnsi="Arial" w:cs="Arial"/>
          <w:sz w:val="24"/>
          <w:szCs w:val="24"/>
        </w:rPr>
        <w:tab/>
      </w:r>
      <w:r w:rsidR="00DB1290" w:rsidRPr="007C38F7">
        <w:rPr>
          <w:rFonts w:ascii="Arial" w:hAnsi="Arial" w:cs="Arial"/>
          <w:sz w:val="24"/>
          <w:szCs w:val="24"/>
          <w:u w:val="single"/>
        </w:rPr>
        <w:t xml:space="preserve">Old </w:t>
      </w:r>
      <w:r w:rsidR="00462413" w:rsidRPr="007C38F7">
        <w:rPr>
          <w:rFonts w:ascii="Arial" w:hAnsi="Arial" w:cs="Arial"/>
          <w:sz w:val="24"/>
          <w:szCs w:val="24"/>
          <w:u w:val="single"/>
        </w:rPr>
        <w:t>and New Business</w:t>
      </w:r>
      <w:r w:rsidR="00462413" w:rsidRPr="007C38F7">
        <w:rPr>
          <w:rFonts w:ascii="Arial" w:hAnsi="Arial" w:cs="Arial"/>
          <w:sz w:val="24"/>
          <w:szCs w:val="24"/>
        </w:rPr>
        <w:t>:</w:t>
      </w:r>
    </w:p>
    <w:p w14:paraId="3AC1B548" w14:textId="77777777" w:rsidR="00564027" w:rsidRPr="007C38F7" w:rsidRDefault="00564027" w:rsidP="009B5ECE">
      <w:pPr>
        <w:pStyle w:val="ListParagraph"/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</w:p>
    <w:p w14:paraId="211E979A" w14:textId="391DC4D9" w:rsidR="00144B23" w:rsidRDefault="00F73BB8" w:rsidP="009B5ECE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E55E29">
        <w:rPr>
          <w:rFonts w:ascii="Arial" w:hAnsi="Arial" w:cs="Arial"/>
          <w:sz w:val="24"/>
          <w:szCs w:val="24"/>
          <w:u w:val="single"/>
        </w:rPr>
        <w:t>Boat Launch</w:t>
      </w:r>
      <w:r w:rsidR="00070A89" w:rsidRPr="00E55E29">
        <w:rPr>
          <w:rFonts w:ascii="Arial" w:hAnsi="Arial" w:cs="Arial"/>
          <w:sz w:val="24"/>
          <w:szCs w:val="24"/>
          <w:u w:val="single"/>
        </w:rPr>
        <w:t xml:space="preserve"> </w:t>
      </w:r>
      <w:r w:rsidR="00E0266F" w:rsidRPr="00E55E29">
        <w:rPr>
          <w:rFonts w:ascii="Arial" w:hAnsi="Arial" w:cs="Arial"/>
          <w:sz w:val="24"/>
          <w:szCs w:val="24"/>
          <w:u w:val="single"/>
        </w:rPr>
        <w:t>Areas - General</w:t>
      </w:r>
      <w:r w:rsidRPr="00E55E29">
        <w:rPr>
          <w:rFonts w:ascii="Arial" w:hAnsi="Arial" w:cs="Arial"/>
          <w:sz w:val="24"/>
          <w:szCs w:val="24"/>
          <w:u w:val="single"/>
        </w:rPr>
        <w:t xml:space="preserve"> Maintenance</w:t>
      </w:r>
      <w:r w:rsidR="00E0266F" w:rsidRPr="00E55E29">
        <w:rPr>
          <w:rFonts w:ascii="Arial" w:hAnsi="Arial" w:cs="Arial"/>
          <w:sz w:val="24"/>
          <w:szCs w:val="24"/>
          <w:u w:val="single"/>
        </w:rPr>
        <w:t xml:space="preserve"> / Improvements</w:t>
      </w:r>
      <w:r w:rsidR="00E028F9" w:rsidRPr="00E55E29">
        <w:rPr>
          <w:rFonts w:ascii="Arial" w:hAnsi="Arial" w:cs="Arial"/>
          <w:sz w:val="24"/>
          <w:szCs w:val="24"/>
        </w:rPr>
        <w:t xml:space="preserve"> </w:t>
      </w:r>
      <w:r w:rsidR="00B85934" w:rsidRPr="00E55E29">
        <w:rPr>
          <w:rFonts w:ascii="Arial" w:hAnsi="Arial" w:cs="Arial"/>
          <w:sz w:val="24"/>
          <w:szCs w:val="24"/>
        </w:rPr>
        <w:t>–</w:t>
      </w:r>
      <w:r w:rsidR="00330798">
        <w:rPr>
          <w:rFonts w:ascii="Arial" w:hAnsi="Arial" w:cs="Arial"/>
          <w:sz w:val="24"/>
          <w:szCs w:val="24"/>
        </w:rPr>
        <w:t xml:space="preserve"> </w:t>
      </w:r>
      <w:r w:rsidR="00D47ADC">
        <w:rPr>
          <w:rFonts w:ascii="Arial" w:hAnsi="Arial" w:cs="Arial"/>
          <w:sz w:val="24"/>
          <w:szCs w:val="24"/>
        </w:rPr>
        <w:t xml:space="preserve">Steve Adams said that </w:t>
      </w:r>
      <w:r w:rsidR="00C22258">
        <w:rPr>
          <w:rFonts w:ascii="Arial" w:hAnsi="Arial" w:cs="Arial"/>
          <w:sz w:val="24"/>
          <w:szCs w:val="24"/>
        </w:rPr>
        <w:t xml:space="preserve">he and Neal DeForest determined that </w:t>
      </w:r>
      <w:r w:rsidR="00D47ADC">
        <w:rPr>
          <w:rFonts w:ascii="Arial" w:hAnsi="Arial" w:cs="Arial"/>
          <w:sz w:val="24"/>
          <w:szCs w:val="24"/>
        </w:rPr>
        <w:t xml:space="preserve">the top 30 to 40 feet of </w:t>
      </w:r>
      <w:r w:rsidR="00C22258">
        <w:rPr>
          <w:rFonts w:ascii="Arial" w:hAnsi="Arial" w:cs="Arial"/>
          <w:sz w:val="24"/>
          <w:szCs w:val="24"/>
        </w:rPr>
        <w:t xml:space="preserve">the existing </w:t>
      </w:r>
      <w:r w:rsidR="00D47ADC">
        <w:rPr>
          <w:rFonts w:ascii="Arial" w:hAnsi="Arial" w:cs="Arial"/>
          <w:sz w:val="24"/>
          <w:szCs w:val="24"/>
        </w:rPr>
        <w:t>Terral Island Boat Ramp needs to be repaired</w:t>
      </w:r>
      <w:r w:rsidR="00236A56">
        <w:rPr>
          <w:rFonts w:ascii="Arial" w:hAnsi="Arial" w:cs="Arial"/>
          <w:sz w:val="24"/>
          <w:szCs w:val="24"/>
        </w:rPr>
        <w:t xml:space="preserve"> </w:t>
      </w:r>
      <w:r w:rsidR="00C22258">
        <w:rPr>
          <w:rFonts w:ascii="Arial" w:hAnsi="Arial" w:cs="Arial"/>
          <w:sz w:val="24"/>
          <w:szCs w:val="24"/>
        </w:rPr>
        <w:t xml:space="preserve">and </w:t>
      </w:r>
      <w:r w:rsidR="00236A56">
        <w:rPr>
          <w:rFonts w:ascii="Arial" w:hAnsi="Arial" w:cs="Arial"/>
          <w:sz w:val="24"/>
          <w:szCs w:val="24"/>
        </w:rPr>
        <w:t>10 feet could be removed</w:t>
      </w:r>
      <w:r w:rsidR="00D47ADC">
        <w:rPr>
          <w:rFonts w:ascii="Arial" w:hAnsi="Arial" w:cs="Arial"/>
          <w:sz w:val="24"/>
          <w:szCs w:val="24"/>
        </w:rPr>
        <w:t xml:space="preserve">.  He indicated that he solicited </w:t>
      </w:r>
      <w:r w:rsidR="00C22258">
        <w:rPr>
          <w:rFonts w:ascii="Arial" w:hAnsi="Arial" w:cs="Arial"/>
          <w:sz w:val="24"/>
          <w:szCs w:val="24"/>
        </w:rPr>
        <w:t xml:space="preserve">quotes for </w:t>
      </w:r>
      <w:r w:rsidR="00D47ADC">
        <w:rPr>
          <w:rFonts w:ascii="Arial" w:hAnsi="Arial" w:cs="Arial"/>
          <w:sz w:val="24"/>
          <w:szCs w:val="24"/>
        </w:rPr>
        <w:t xml:space="preserve">three </w:t>
      </w:r>
      <w:r w:rsidR="00C22258">
        <w:rPr>
          <w:rFonts w:ascii="Arial" w:hAnsi="Arial" w:cs="Arial"/>
          <w:sz w:val="24"/>
          <w:szCs w:val="24"/>
        </w:rPr>
        <w:t>contractors</w:t>
      </w:r>
      <w:r w:rsidR="00D47ADC">
        <w:rPr>
          <w:rFonts w:ascii="Arial" w:hAnsi="Arial" w:cs="Arial"/>
          <w:sz w:val="24"/>
          <w:szCs w:val="24"/>
        </w:rPr>
        <w:t xml:space="preserve"> for the work and subsequently discovered one was not licensed. </w:t>
      </w:r>
      <w:r w:rsidR="00236A56">
        <w:rPr>
          <w:rFonts w:ascii="Arial" w:hAnsi="Arial" w:cs="Arial"/>
          <w:sz w:val="24"/>
          <w:szCs w:val="24"/>
        </w:rPr>
        <w:t>Quotes</w:t>
      </w:r>
      <w:r w:rsidR="00D47ADC">
        <w:rPr>
          <w:rFonts w:ascii="Arial" w:hAnsi="Arial" w:cs="Arial"/>
          <w:sz w:val="24"/>
          <w:szCs w:val="24"/>
        </w:rPr>
        <w:t xml:space="preserve"> received were from </w:t>
      </w:r>
      <w:r w:rsidR="00C22258">
        <w:rPr>
          <w:rFonts w:ascii="Arial" w:hAnsi="Arial" w:cs="Arial"/>
          <w:sz w:val="24"/>
          <w:szCs w:val="24"/>
        </w:rPr>
        <w:t>(</w:t>
      </w:r>
      <w:r w:rsidR="00D47ADC">
        <w:rPr>
          <w:rFonts w:ascii="Arial" w:hAnsi="Arial" w:cs="Arial"/>
          <w:sz w:val="24"/>
          <w:szCs w:val="24"/>
        </w:rPr>
        <w:t>a) RC Builders, L.L.C. in the amount of $28,750.00</w:t>
      </w:r>
      <w:r w:rsidR="00144B23">
        <w:rPr>
          <w:rFonts w:ascii="Arial" w:hAnsi="Arial" w:cs="Arial"/>
          <w:sz w:val="24"/>
          <w:szCs w:val="24"/>
        </w:rPr>
        <w:t xml:space="preserve"> </w:t>
      </w:r>
      <w:r w:rsidR="003B2835">
        <w:rPr>
          <w:rFonts w:ascii="Arial" w:hAnsi="Arial" w:cs="Arial"/>
          <w:sz w:val="24"/>
          <w:szCs w:val="24"/>
        </w:rPr>
        <w:t>($3</w:t>
      </w:r>
      <w:r w:rsidR="00144B23">
        <w:rPr>
          <w:rFonts w:ascii="Arial" w:hAnsi="Arial" w:cs="Arial"/>
          <w:sz w:val="24"/>
          <w:szCs w:val="24"/>
        </w:rPr>
        <w:t>,</w:t>
      </w:r>
      <w:r w:rsidR="003B2835">
        <w:rPr>
          <w:rFonts w:ascii="Arial" w:hAnsi="Arial" w:cs="Arial"/>
          <w:sz w:val="24"/>
          <w:szCs w:val="24"/>
        </w:rPr>
        <w:t>750.00 for demo</w:t>
      </w:r>
      <w:r w:rsidR="00144B23">
        <w:rPr>
          <w:rFonts w:ascii="Arial" w:hAnsi="Arial" w:cs="Arial"/>
          <w:sz w:val="24"/>
          <w:szCs w:val="24"/>
        </w:rPr>
        <w:t>lition</w:t>
      </w:r>
      <w:r w:rsidR="003B2835">
        <w:rPr>
          <w:rFonts w:ascii="Arial" w:hAnsi="Arial" w:cs="Arial"/>
          <w:sz w:val="24"/>
          <w:szCs w:val="24"/>
        </w:rPr>
        <w:t xml:space="preserve"> and $25,000 for </w:t>
      </w:r>
      <w:r w:rsidR="00144B23">
        <w:rPr>
          <w:rFonts w:ascii="Arial" w:hAnsi="Arial" w:cs="Arial"/>
          <w:sz w:val="24"/>
          <w:szCs w:val="24"/>
        </w:rPr>
        <w:t>reconstruction</w:t>
      </w:r>
      <w:r w:rsidR="00D47ADC">
        <w:rPr>
          <w:rFonts w:ascii="Arial" w:hAnsi="Arial" w:cs="Arial"/>
          <w:sz w:val="24"/>
          <w:szCs w:val="24"/>
        </w:rPr>
        <w:t xml:space="preserve">, and </w:t>
      </w:r>
      <w:r w:rsidR="00C22258">
        <w:rPr>
          <w:rFonts w:ascii="Arial" w:hAnsi="Arial" w:cs="Arial"/>
          <w:sz w:val="24"/>
          <w:szCs w:val="24"/>
        </w:rPr>
        <w:t>(</w:t>
      </w:r>
      <w:r w:rsidR="00D47ADC">
        <w:rPr>
          <w:rFonts w:ascii="Arial" w:hAnsi="Arial" w:cs="Arial"/>
          <w:sz w:val="24"/>
          <w:szCs w:val="24"/>
        </w:rPr>
        <w:t>b) Barkley and Sons, L.L.C. in the amount of $30,000.00</w:t>
      </w:r>
      <w:r w:rsidR="00144B23">
        <w:rPr>
          <w:rFonts w:ascii="Arial" w:hAnsi="Arial" w:cs="Arial"/>
          <w:sz w:val="24"/>
          <w:szCs w:val="24"/>
        </w:rPr>
        <w:t xml:space="preserve"> ($5,500.00 for demolition and $24,500.00 for reconstruction)</w:t>
      </w:r>
      <w:r w:rsidR="00D47ADC">
        <w:rPr>
          <w:rFonts w:ascii="Arial" w:hAnsi="Arial" w:cs="Arial"/>
          <w:sz w:val="24"/>
          <w:szCs w:val="24"/>
        </w:rPr>
        <w:t>.</w:t>
      </w:r>
      <w:r w:rsidR="00144B23">
        <w:rPr>
          <w:rFonts w:ascii="Arial" w:hAnsi="Arial" w:cs="Arial"/>
          <w:sz w:val="24"/>
          <w:szCs w:val="24"/>
        </w:rPr>
        <w:t xml:space="preserve"> </w:t>
      </w:r>
    </w:p>
    <w:p w14:paraId="3BD9D33A" w14:textId="77777777" w:rsidR="00144B23" w:rsidRDefault="00144B23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642D5AE0" w14:textId="7BDC6942" w:rsidR="00144B23" w:rsidRDefault="00144B23" w:rsidP="009B5ECE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Adams indicated that the Town of Farmerville </w:t>
      </w:r>
      <w:r w:rsidR="00C22258">
        <w:rPr>
          <w:rFonts w:ascii="Arial" w:hAnsi="Arial" w:cs="Arial"/>
          <w:sz w:val="24"/>
          <w:szCs w:val="24"/>
        </w:rPr>
        <w:t>has agreed to</w:t>
      </w:r>
      <w:r>
        <w:rPr>
          <w:rFonts w:ascii="Arial" w:hAnsi="Arial" w:cs="Arial"/>
          <w:sz w:val="24"/>
          <w:szCs w:val="24"/>
        </w:rPr>
        <w:t xml:space="preserve"> assist in the demolition of the </w:t>
      </w:r>
      <w:r w:rsidR="00C22258">
        <w:rPr>
          <w:rFonts w:ascii="Arial" w:hAnsi="Arial" w:cs="Arial"/>
          <w:sz w:val="24"/>
          <w:szCs w:val="24"/>
        </w:rPr>
        <w:t xml:space="preserve">existing </w:t>
      </w:r>
      <w:r>
        <w:rPr>
          <w:rFonts w:ascii="Arial" w:hAnsi="Arial" w:cs="Arial"/>
          <w:sz w:val="24"/>
          <w:szCs w:val="24"/>
        </w:rPr>
        <w:t xml:space="preserve">ramp and those portions of each </w:t>
      </w:r>
      <w:r w:rsidR="00236A56">
        <w:rPr>
          <w:rFonts w:ascii="Arial" w:hAnsi="Arial" w:cs="Arial"/>
          <w:sz w:val="24"/>
          <w:szCs w:val="24"/>
        </w:rPr>
        <w:t>quote</w:t>
      </w:r>
      <w:r>
        <w:rPr>
          <w:rFonts w:ascii="Arial" w:hAnsi="Arial" w:cs="Arial"/>
          <w:sz w:val="24"/>
          <w:szCs w:val="24"/>
        </w:rPr>
        <w:t xml:space="preserve"> can be disregarded.  </w:t>
      </w:r>
    </w:p>
    <w:p w14:paraId="2A657BAF" w14:textId="77777777" w:rsidR="00144B23" w:rsidRDefault="00144B23" w:rsidP="009B5ECE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0FC2D2B9" w14:textId="56D5AD66" w:rsidR="00EC5327" w:rsidRDefault="00FE40E2" w:rsidP="009B5ECE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Neal DeForest said that </w:t>
      </w:r>
      <w:r w:rsidR="00C22258">
        <w:rPr>
          <w:rFonts w:ascii="Arial" w:hAnsi="Arial" w:cs="Arial"/>
          <w:sz w:val="24"/>
          <w:szCs w:val="24"/>
        </w:rPr>
        <w:t xml:space="preserve">another </w:t>
      </w:r>
      <w:r>
        <w:rPr>
          <w:rFonts w:ascii="Arial" w:hAnsi="Arial" w:cs="Arial"/>
          <w:sz w:val="24"/>
          <w:szCs w:val="24"/>
        </w:rPr>
        <w:t xml:space="preserve">need for the ramp, which is not included in the </w:t>
      </w:r>
      <w:r w:rsidR="00236A56">
        <w:rPr>
          <w:rFonts w:ascii="Arial" w:hAnsi="Arial" w:cs="Arial"/>
          <w:sz w:val="24"/>
          <w:szCs w:val="24"/>
        </w:rPr>
        <w:t>quotes,</w:t>
      </w:r>
      <w:r>
        <w:rPr>
          <w:rFonts w:ascii="Arial" w:hAnsi="Arial" w:cs="Arial"/>
          <w:sz w:val="24"/>
          <w:szCs w:val="24"/>
        </w:rPr>
        <w:t xml:space="preserve"> is to pour concrete at the two driveways. </w:t>
      </w:r>
      <w:r w:rsidR="00144B23">
        <w:rPr>
          <w:rFonts w:ascii="Arial" w:hAnsi="Arial" w:cs="Arial"/>
          <w:sz w:val="24"/>
          <w:szCs w:val="24"/>
        </w:rPr>
        <w:t>Mr. Adams</w:t>
      </w:r>
      <w:r w:rsidR="00C22258">
        <w:rPr>
          <w:rFonts w:ascii="Arial" w:hAnsi="Arial" w:cs="Arial"/>
          <w:sz w:val="24"/>
          <w:szCs w:val="24"/>
        </w:rPr>
        <w:t xml:space="preserve"> </w:t>
      </w:r>
      <w:r w:rsidR="00144B23">
        <w:rPr>
          <w:rFonts w:ascii="Arial" w:hAnsi="Arial" w:cs="Arial"/>
          <w:sz w:val="24"/>
          <w:szCs w:val="24"/>
        </w:rPr>
        <w:t xml:space="preserve">noted that Neal DeForest discovered the </w:t>
      </w:r>
      <w:r w:rsidR="00C22258">
        <w:rPr>
          <w:rFonts w:ascii="Arial" w:hAnsi="Arial" w:cs="Arial"/>
          <w:sz w:val="24"/>
          <w:szCs w:val="24"/>
        </w:rPr>
        <w:t xml:space="preserve">sources of </w:t>
      </w:r>
      <w:r w:rsidR="00144B23">
        <w:rPr>
          <w:rFonts w:ascii="Arial" w:hAnsi="Arial" w:cs="Arial"/>
          <w:sz w:val="24"/>
          <w:szCs w:val="24"/>
        </w:rPr>
        <w:t xml:space="preserve">water </w:t>
      </w:r>
      <w:r w:rsidR="00236A56">
        <w:rPr>
          <w:rFonts w:ascii="Arial" w:hAnsi="Arial" w:cs="Arial"/>
          <w:sz w:val="24"/>
          <w:szCs w:val="24"/>
        </w:rPr>
        <w:t>which is</w:t>
      </w:r>
      <w:r w:rsidR="00144B23">
        <w:rPr>
          <w:rFonts w:ascii="Arial" w:hAnsi="Arial" w:cs="Arial"/>
          <w:sz w:val="24"/>
          <w:szCs w:val="24"/>
        </w:rPr>
        <w:t xml:space="preserve"> washing out nearby ditches and proposes </w:t>
      </w:r>
      <w:proofErr w:type="gramStart"/>
      <w:r w:rsidR="00144B23">
        <w:rPr>
          <w:rFonts w:ascii="Arial" w:hAnsi="Arial" w:cs="Arial"/>
          <w:sz w:val="24"/>
          <w:szCs w:val="24"/>
        </w:rPr>
        <w:t>to cut</w:t>
      </w:r>
      <w:proofErr w:type="gramEnd"/>
      <w:r w:rsidR="00144B23">
        <w:rPr>
          <w:rFonts w:ascii="Arial" w:hAnsi="Arial" w:cs="Arial"/>
          <w:sz w:val="24"/>
          <w:szCs w:val="24"/>
        </w:rPr>
        <w:t xml:space="preserve"> a new ditch to divert that runoff. </w:t>
      </w:r>
    </w:p>
    <w:p w14:paraId="6261A150" w14:textId="77777777" w:rsidR="00FE40E2" w:rsidRDefault="00FE40E2" w:rsidP="009B5ECE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36784712" w14:textId="5224CDEA" w:rsidR="00FE40E2" w:rsidRDefault="00FE40E2" w:rsidP="009B5ECE">
      <w:pPr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was made by </w:t>
      </w:r>
      <w:r w:rsidR="00236A56">
        <w:rPr>
          <w:rFonts w:ascii="Arial" w:hAnsi="Arial" w:cs="Arial"/>
          <w:sz w:val="24"/>
          <w:szCs w:val="24"/>
        </w:rPr>
        <w:t xml:space="preserve">Steve Cagle </w:t>
      </w:r>
      <w:r>
        <w:rPr>
          <w:rFonts w:ascii="Arial" w:hAnsi="Arial" w:cs="Arial"/>
          <w:sz w:val="24"/>
          <w:szCs w:val="24"/>
        </w:rPr>
        <w:t>and seconded by</w:t>
      </w:r>
      <w:r w:rsidR="00236A56">
        <w:rPr>
          <w:rFonts w:ascii="Arial" w:hAnsi="Arial" w:cs="Arial"/>
          <w:sz w:val="24"/>
          <w:szCs w:val="24"/>
        </w:rPr>
        <w:t xml:space="preserve"> Richard Royal</w:t>
      </w:r>
      <w:r>
        <w:rPr>
          <w:rFonts w:ascii="Arial" w:hAnsi="Arial" w:cs="Arial"/>
          <w:sz w:val="24"/>
          <w:szCs w:val="24"/>
        </w:rPr>
        <w:t xml:space="preserve"> to </w:t>
      </w:r>
      <w:r w:rsidR="00C22258">
        <w:rPr>
          <w:rFonts w:ascii="Arial" w:hAnsi="Arial" w:cs="Arial"/>
          <w:sz w:val="24"/>
          <w:szCs w:val="24"/>
        </w:rPr>
        <w:t xml:space="preserve">authorize expenditures of </w:t>
      </w:r>
      <w:r w:rsidR="00236A56">
        <w:rPr>
          <w:rFonts w:ascii="Arial" w:hAnsi="Arial" w:cs="Arial"/>
          <w:sz w:val="24"/>
          <w:szCs w:val="24"/>
        </w:rPr>
        <w:t xml:space="preserve">up to $40,000.00 for all necessary repairs to Terral Island Boat Ramp and to </w:t>
      </w:r>
      <w:r w:rsidR="003E59D4">
        <w:rPr>
          <w:rFonts w:ascii="Arial" w:hAnsi="Arial" w:cs="Arial"/>
          <w:sz w:val="24"/>
          <w:szCs w:val="24"/>
        </w:rPr>
        <w:t xml:space="preserve">enter into contract with the lowest </w:t>
      </w:r>
      <w:r w:rsidR="00C22258">
        <w:rPr>
          <w:rFonts w:ascii="Arial" w:hAnsi="Arial" w:cs="Arial"/>
          <w:sz w:val="24"/>
          <w:szCs w:val="24"/>
        </w:rPr>
        <w:t xml:space="preserve">qualified </w:t>
      </w:r>
      <w:r w:rsidR="003E59D4">
        <w:rPr>
          <w:rFonts w:ascii="Arial" w:hAnsi="Arial" w:cs="Arial"/>
          <w:sz w:val="24"/>
          <w:szCs w:val="24"/>
        </w:rPr>
        <w:t>quoter</w:t>
      </w:r>
      <w:r w:rsidR="00236A56">
        <w:rPr>
          <w:rFonts w:ascii="Arial" w:hAnsi="Arial" w:cs="Arial"/>
          <w:sz w:val="24"/>
          <w:szCs w:val="24"/>
        </w:rPr>
        <w:t xml:space="preserve"> to perform the work upon receipt of new quote</w:t>
      </w:r>
      <w:r w:rsidR="00C22258">
        <w:rPr>
          <w:rFonts w:ascii="Arial" w:hAnsi="Arial" w:cs="Arial"/>
          <w:sz w:val="24"/>
          <w:szCs w:val="24"/>
        </w:rPr>
        <w:t xml:space="preserve">s </w:t>
      </w:r>
      <w:r w:rsidR="00236A56">
        <w:rPr>
          <w:rFonts w:ascii="Arial" w:hAnsi="Arial" w:cs="Arial"/>
          <w:sz w:val="24"/>
          <w:szCs w:val="24"/>
        </w:rPr>
        <w:t>which (</w:t>
      </w:r>
      <w:proofErr w:type="spellStart"/>
      <w:r w:rsidR="00236A56">
        <w:rPr>
          <w:rFonts w:ascii="Arial" w:hAnsi="Arial" w:cs="Arial"/>
          <w:sz w:val="24"/>
          <w:szCs w:val="24"/>
        </w:rPr>
        <w:t>i</w:t>
      </w:r>
      <w:proofErr w:type="spellEnd"/>
      <w:r w:rsidR="00236A56">
        <w:rPr>
          <w:rFonts w:ascii="Arial" w:hAnsi="Arial" w:cs="Arial"/>
          <w:sz w:val="24"/>
          <w:szCs w:val="24"/>
        </w:rPr>
        <w:t>) takes 10 feet off of the length of the ramp, (ii) removes any demolition</w:t>
      </w:r>
      <w:r w:rsidR="00C22258">
        <w:rPr>
          <w:rFonts w:ascii="Arial" w:hAnsi="Arial" w:cs="Arial"/>
          <w:sz w:val="24"/>
          <w:szCs w:val="24"/>
        </w:rPr>
        <w:t xml:space="preserve"> cost</w:t>
      </w:r>
      <w:r w:rsidR="00236A56">
        <w:rPr>
          <w:rFonts w:ascii="Arial" w:hAnsi="Arial" w:cs="Arial"/>
          <w:sz w:val="24"/>
          <w:szCs w:val="24"/>
        </w:rPr>
        <w:t>, (iii) includes pouring new concrete at both driveways, and (iv) provides for the cutting of an additional ditch</w:t>
      </w:r>
      <w:r>
        <w:rPr>
          <w:rFonts w:ascii="Arial" w:hAnsi="Arial" w:cs="Arial"/>
          <w:sz w:val="24"/>
          <w:szCs w:val="24"/>
        </w:rPr>
        <w:t>. The motion passed unanimously.</w:t>
      </w:r>
    </w:p>
    <w:p w14:paraId="41298B1F" w14:textId="77777777" w:rsidR="00E55E29" w:rsidRPr="00E55E29" w:rsidRDefault="00E55E29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6C3B05F9" w14:textId="4D05EA73" w:rsidR="00A160B5" w:rsidRPr="00A160B5" w:rsidRDefault="00A160B5" w:rsidP="009B5ECE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  <w:u w:val="single"/>
        </w:rPr>
      </w:pPr>
      <w:r w:rsidRPr="00A160B5">
        <w:rPr>
          <w:rFonts w:ascii="Arial" w:hAnsi="Arial" w:cs="Arial"/>
          <w:sz w:val="24"/>
          <w:szCs w:val="24"/>
          <w:u w:val="single"/>
        </w:rPr>
        <w:t>Boat Launch Fees - Status</w:t>
      </w:r>
      <w:r w:rsidRPr="00A160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EA2F75">
        <w:rPr>
          <w:rFonts w:ascii="Arial" w:hAnsi="Arial" w:cs="Arial"/>
          <w:sz w:val="24"/>
          <w:szCs w:val="24"/>
        </w:rPr>
        <w:t>Richard Royal said that to date for 202</w:t>
      </w:r>
      <w:r w:rsidR="0078132A">
        <w:rPr>
          <w:rFonts w:ascii="Arial" w:hAnsi="Arial" w:cs="Arial"/>
          <w:sz w:val="24"/>
          <w:szCs w:val="24"/>
        </w:rPr>
        <w:t>4</w:t>
      </w:r>
      <w:r w:rsidRPr="00EA2F75">
        <w:rPr>
          <w:rFonts w:ascii="Arial" w:hAnsi="Arial" w:cs="Arial"/>
          <w:sz w:val="24"/>
          <w:szCs w:val="24"/>
        </w:rPr>
        <w:t>, $</w:t>
      </w:r>
      <w:r w:rsidR="003E59D4">
        <w:rPr>
          <w:rFonts w:ascii="Arial" w:hAnsi="Arial" w:cs="Arial"/>
          <w:sz w:val="24"/>
          <w:szCs w:val="24"/>
        </w:rPr>
        <w:t>40,169.24</w:t>
      </w:r>
      <w:r>
        <w:rPr>
          <w:rFonts w:ascii="Arial" w:hAnsi="Arial" w:cs="Arial"/>
          <w:sz w:val="24"/>
          <w:szCs w:val="24"/>
        </w:rPr>
        <w:t xml:space="preserve"> </w:t>
      </w:r>
      <w:r w:rsidR="0016394B">
        <w:rPr>
          <w:rFonts w:ascii="Arial" w:hAnsi="Arial" w:cs="Arial"/>
          <w:sz w:val="24"/>
          <w:szCs w:val="24"/>
        </w:rPr>
        <w:t>has been</w:t>
      </w:r>
      <w:r w:rsidRPr="00EA2F75">
        <w:rPr>
          <w:rFonts w:ascii="Arial" w:hAnsi="Arial" w:cs="Arial"/>
          <w:sz w:val="24"/>
          <w:szCs w:val="24"/>
        </w:rPr>
        <w:t xml:space="preserve"> collected in daily launch fees and permit sales</w:t>
      </w:r>
      <w:r w:rsidR="00FD4CDB">
        <w:rPr>
          <w:rFonts w:ascii="Arial" w:hAnsi="Arial" w:cs="Arial"/>
          <w:sz w:val="24"/>
          <w:szCs w:val="24"/>
        </w:rPr>
        <w:t>.</w:t>
      </w:r>
    </w:p>
    <w:p w14:paraId="2F610D0E" w14:textId="77777777" w:rsidR="00A160B5" w:rsidRPr="00A160B5" w:rsidRDefault="00A160B5" w:rsidP="009B5EC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391CAA4" w14:textId="55557046" w:rsidR="008737F2" w:rsidRDefault="003566F3" w:rsidP="009B5ECE">
      <w:pPr>
        <w:pStyle w:val="ListParagraph"/>
        <w:numPr>
          <w:ilvl w:val="0"/>
          <w:numId w:val="42"/>
        </w:numPr>
        <w:spacing w:after="0" w:line="240" w:lineRule="auto"/>
        <w:ind w:left="1170" w:hanging="450"/>
        <w:jc w:val="both"/>
        <w:rPr>
          <w:rFonts w:ascii="Arial" w:hAnsi="Arial" w:cs="Arial"/>
          <w:sz w:val="24"/>
          <w:szCs w:val="24"/>
        </w:rPr>
      </w:pPr>
      <w:r w:rsidRPr="00457EB9">
        <w:rPr>
          <w:rFonts w:ascii="Arial" w:hAnsi="Arial" w:cs="Arial"/>
          <w:sz w:val="24"/>
          <w:szCs w:val="24"/>
          <w:u w:val="single"/>
        </w:rPr>
        <w:t>Fish Stocking Program</w:t>
      </w:r>
      <w:r w:rsidR="00C10855" w:rsidRPr="00457EB9">
        <w:rPr>
          <w:rFonts w:ascii="Arial" w:hAnsi="Arial" w:cs="Arial"/>
          <w:sz w:val="24"/>
          <w:szCs w:val="24"/>
        </w:rPr>
        <w:t xml:space="preserve"> </w:t>
      </w:r>
      <w:r w:rsidR="00656043" w:rsidRPr="00457EB9">
        <w:rPr>
          <w:rFonts w:ascii="Arial" w:hAnsi="Arial" w:cs="Arial"/>
          <w:sz w:val="24"/>
          <w:szCs w:val="24"/>
        </w:rPr>
        <w:t>–</w:t>
      </w:r>
      <w:r w:rsidR="003E59D4">
        <w:rPr>
          <w:rFonts w:ascii="Arial" w:hAnsi="Arial" w:cs="Arial"/>
          <w:sz w:val="24"/>
          <w:szCs w:val="24"/>
        </w:rPr>
        <w:t xml:space="preserve"> Richard Royal said the sponsorship awards have been received and are in the process of being distributed. </w:t>
      </w:r>
    </w:p>
    <w:p w14:paraId="288B9012" w14:textId="77777777" w:rsidR="003E59D4" w:rsidRPr="003E59D4" w:rsidRDefault="003E59D4" w:rsidP="009B5EC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96A4192" w14:textId="4AFCED33" w:rsidR="00FC4F4C" w:rsidRDefault="001F0ED2" w:rsidP="009B5ECE">
      <w:pPr>
        <w:pStyle w:val="ListParagraph"/>
        <w:numPr>
          <w:ilvl w:val="0"/>
          <w:numId w:val="4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1F0ED2">
        <w:rPr>
          <w:rFonts w:ascii="Arial" w:hAnsi="Arial" w:cs="Arial"/>
          <w:sz w:val="24"/>
          <w:szCs w:val="24"/>
          <w:u w:val="single"/>
        </w:rPr>
        <w:t>Lake Drawdown</w:t>
      </w:r>
      <w:r>
        <w:rPr>
          <w:rFonts w:ascii="Arial" w:hAnsi="Arial" w:cs="Arial"/>
          <w:sz w:val="24"/>
          <w:szCs w:val="24"/>
        </w:rPr>
        <w:t xml:space="preserve"> –</w:t>
      </w:r>
      <w:r w:rsidR="008737F2">
        <w:rPr>
          <w:rFonts w:ascii="Arial" w:hAnsi="Arial" w:cs="Arial"/>
          <w:sz w:val="24"/>
          <w:szCs w:val="24"/>
        </w:rPr>
        <w:t xml:space="preserve"> </w:t>
      </w:r>
      <w:r w:rsidR="003E59D4">
        <w:rPr>
          <w:rFonts w:ascii="Arial" w:hAnsi="Arial" w:cs="Arial"/>
          <w:sz w:val="24"/>
          <w:szCs w:val="24"/>
        </w:rPr>
        <w:t xml:space="preserve">Terry Morris said that the drawdown was extended </w:t>
      </w:r>
      <w:r w:rsidR="001B3620">
        <w:rPr>
          <w:rFonts w:ascii="Arial" w:hAnsi="Arial" w:cs="Arial"/>
          <w:sz w:val="24"/>
          <w:szCs w:val="24"/>
        </w:rPr>
        <w:t>to December 16, 2024, for continued ramp/dock maintenance</w:t>
      </w:r>
      <w:r w:rsidR="001B3620" w:rsidRPr="001B3620">
        <w:rPr>
          <w:rFonts w:ascii="Arial" w:hAnsi="Arial" w:cs="Arial"/>
          <w:sz w:val="24"/>
          <w:szCs w:val="24"/>
        </w:rPr>
        <w:t>. He said that the request w</w:t>
      </w:r>
      <w:r w:rsidR="001B3620">
        <w:rPr>
          <w:rFonts w:ascii="Arial" w:hAnsi="Arial" w:cs="Arial"/>
          <w:sz w:val="24"/>
          <w:szCs w:val="24"/>
        </w:rPr>
        <w:t>as</w:t>
      </w:r>
      <w:r w:rsidR="001B3620" w:rsidRPr="001B3620">
        <w:rPr>
          <w:rFonts w:ascii="Arial" w:hAnsi="Arial" w:cs="Arial"/>
          <w:sz w:val="24"/>
          <w:szCs w:val="24"/>
        </w:rPr>
        <w:t xml:space="preserve"> sent to the Secretary of LDWF </w:t>
      </w:r>
      <w:r w:rsidR="001B3620">
        <w:rPr>
          <w:rFonts w:ascii="Arial" w:hAnsi="Arial" w:cs="Arial"/>
          <w:sz w:val="24"/>
          <w:szCs w:val="24"/>
        </w:rPr>
        <w:t>who</w:t>
      </w:r>
      <w:r w:rsidR="001B3620" w:rsidRPr="001B3620">
        <w:rPr>
          <w:rFonts w:ascii="Arial" w:hAnsi="Arial" w:cs="Arial"/>
          <w:sz w:val="24"/>
          <w:szCs w:val="24"/>
        </w:rPr>
        <w:t xml:space="preserve"> </w:t>
      </w:r>
      <w:r w:rsidR="00C22258">
        <w:rPr>
          <w:rFonts w:ascii="Arial" w:hAnsi="Arial" w:cs="Arial"/>
          <w:sz w:val="24"/>
          <w:szCs w:val="24"/>
        </w:rPr>
        <w:t xml:space="preserve"> approved the request and </w:t>
      </w:r>
      <w:r w:rsidR="001B3620" w:rsidRPr="001B3620">
        <w:rPr>
          <w:rFonts w:ascii="Arial" w:hAnsi="Arial" w:cs="Arial"/>
          <w:sz w:val="24"/>
          <w:szCs w:val="24"/>
        </w:rPr>
        <w:t>coordinate</w:t>
      </w:r>
      <w:r w:rsidR="001B3620">
        <w:rPr>
          <w:rFonts w:ascii="Arial" w:hAnsi="Arial" w:cs="Arial"/>
          <w:sz w:val="24"/>
          <w:szCs w:val="24"/>
        </w:rPr>
        <w:t>d</w:t>
      </w:r>
      <w:r w:rsidR="001B3620" w:rsidRPr="001B3620">
        <w:rPr>
          <w:rFonts w:ascii="Arial" w:hAnsi="Arial" w:cs="Arial"/>
          <w:sz w:val="24"/>
          <w:szCs w:val="24"/>
        </w:rPr>
        <w:t xml:space="preserve"> with DOTD. </w:t>
      </w:r>
    </w:p>
    <w:p w14:paraId="740C0017" w14:textId="77777777" w:rsidR="008737F2" w:rsidRPr="00FC4F4C" w:rsidRDefault="008737F2" w:rsidP="009B5ECE">
      <w:pPr>
        <w:pStyle w:val="ListParagraph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14:paraId="302B001C" w14:textId="6CDCD8BB" w:rsidR="00224BBD" w:rsidRPr="005B6A2D" w:rsidRDefault="000872A1" w:rsidP="009B5ECE">
      <w:pPr>
        <w:pStyle w:val="ListParagraph"/>
        <w:numPr>
          <w:ilvl w:val="0"/>
          <w:numId w:val="4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5B6A2D">
        <w:rPr>
          <w:rFonts w:ascii="Arial" w:hAnsi="Arial" w:cs="Arial"/>
          <w:sz w:val="24"/>
          <w:szCs w:val="24"/>
          <w:u w:val="single"/>
        </w:rPr>
        <w:t>Handicap Kayak Launch Ramp Project</w:t>
      </w:r>
      <w:r w:rsidR="00A1287E" w:rsidRPr="005B6A2D">
        <w:rPr>
          <w:rFonts w:ascii="Arial" w:hAnsi="Arial" w:cs="Arial"/>
          <w:sz w:val="24"/>
          <w:szCs w:val="24"/>
        </w:rPr>
        <w:t xml:space="preserve"> –</w:t>
      </w:r>
      <w:r w:rsidR="005E6263" w:rsidRPr="005B6A2D">
        <w:rPr>
          <w:rFonts w:ascii="Arial" w:hAnsi="Arial" w:cs="Arial"/>
          <w:sz w:val="24"/>
          <w:szCs w:val="24"/>
        </w:rPr>
        <w:t xml:space="preserve"> </w:t>
      </w:r>
      <w:r w:rsidR="00B617BE" w:rsidRPr="005B6A2D">
        <w:rPr>
          <w:rFonts w:ascii="Arial" w:hAnsi="Arial" w:cs="Arial"/>
          <w:sz w:val="24"/>
          <w:szCs w:val="24"/>
        </w:rPr>
        <w:t>Richard Royal said that the project is complete</w:t>
      </w:r>
      <w:r w:rsidR="001B3620">
        <w:rPr>
          <w:rFonts w:ascii="Arial" w:hAnsi="Arial" w:cs="Arial"/>
          <w:sz w:val="24"/>
          <w:szCs w:val="24"/>
        </w:rPr>
        <w:t>.</w:t>
      </w:r>
    </w:p>
    <w:p w14:paraId="59FFED75" w14:textId="77777777" w:rsidR="005B6A2D" w:rsidRPr="005B6A2D" w:rsidRDefault="005B6A2D" w:rsidP="009B5ECE">
      <w:pPr>
        <w:pStyle w:val="ListParagraph"/>
        <w:spacing w:line="240" w:lineRule="auto"/>
        <w:ind w:left="1260"/>
        <w:rPr>
          <w:rFonts w:ascii="Arial" w:hAnsi="Arial" w:cs="Arial"/>
          <w:sz w:val="24"/>
          <w:szCs w:val="24"/>
        </w:rPr>
      </w:pPr>
    </w:p>
    <w:p w14:paraId="405AC0BD" w14:textId="4DFEA547" w:rsidR="001B3620" w:rsidRPr="001B3620" w:rsidRDefault="005B6A2D" w:rsidP="009B5ECE">
      <w:pPr>
        <w:pStyle w:val="ListParagraph"/>
        <w:numPr>
          <w:ilvl w:val="0"/>
          <w:numId w:val="4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5B6A2D">
        <w:rPr>
          <w:rFonts w:ascii="Arial" w:hAnsi="Arial" w:cs="Arial"/>
          <w:sz w:val="24"/>
          <w:szCs w:val="24"/>
          <w:u w:val="single"/>
        </w:rPr>
        <w:lastRenderedPageBreak/>
        <w:t>Select Date, Time and Place of 2025 Regular Meetings</w:t>
      </w:r>
      <w:r>
        <w:rPr>
          <w:rFonts w:ascii="Arial" w:hAnsi="Arial" w:cs="Arial"/>
          <w:sz w:val="24"/>
          <w:szCs w:val="24"/>
        </w:rPr>
        <w:t xml:space="preserve"> – </w:t>
      </w:r>
      <w:r w:rsidR="001B3620" w:rsidRPr="001B3620">
        <w:rPr>
          <w:rFonts w:ascii="Arial" w:hAnsi="Arial" w:cs="Arial"/>
          <w:sz w:val="24"/>
          <w:szCs w:val="24"/>
        </w:rPr>
        <w:t xml:space="preserve">Richard Royal suggested </w:t>
      </w:r>
      <w:r w:rsidR="00C22258">
        <w:rPr>
          <w:rFonts w:ascii="Arial" w:hAnsi="Arial" w:cs="Arial"/>
          <w:sz w:val="24"/>
          <w:szCs w:val="24"/>
        </w:rPr>
        <w:t xml:space="preserve">holding </w:t>
      </w:r>
      <w:r w:rsidR="001B3620" w:rsidRPr="001B3620">
        <w:rPr>
          <w:rFonts w:ascii="Arial" w:hAnsi="Arial" w:cs="Arial"/>
          <w:sz w:val="24"/>
          <w:szCs w:val="24"/>
        </w:rPr>
        <w:t xml:space="preserve">the regular meetings </w:t>
      </w:r>
      <w:r w:rsidR="00C22258">
        <w:rPr>
          <w:rFonts w:ascii="Arial" w:hAnsi="Arial" w:cs="Arial"/>
          <w:sz w:val="24"/>
          <w:szCs w:val="24"/>
        </w:rPr>
        <w:t xml:space="preserve">in 2025 </w:t>
      </w:r>
      <w:r w:rsidR="001B3620" w:rsidRPr="001B3620">
        <w:rPr>
          <w:rFonts w:ascii="Arial" w:hAnsi="Arial" w:cs="Arial"/>
          <w:sz w:val="24"/>
          <w:szCs w:val="24"/>
        </w:rPr>
        <w:t>on the third Tuesday of every other month</w:t>
      </w:r>
      <w:r w:rsidR="001B3620">
        <w:rPr>
          <w:rFonts w:ascii="Arial" w:hAnsi="Arial" w:cs="Arial"/>
          <w:sz w:val="24"/>
          <w:szCs w:val="24"/>
        </w:rPr>
        <w:t xml:space="preserve"> beginning in January</w:t>
      </w:r>
      <w:r w:rsidR="00025FDB">
        <w:rPr>
          <w:rFonts w:ascii="Arial" w:hAnsi="Arial" w:cs="Arial"/>
          <w:sz w:val="24"/>
          <w:szCs w:val="24"/>
        </w:rPr>
        <w:t xml:space="preserve"> </w:t>
      </w:r>
      <w:r w:rsidR="00025FDB" w:rsidRPr="001B3620">
        <w:rPr>
          <w:rFonts w:ascii="Arial" w:hAnsi="Arial" w:cs="Arial"/>
          <w:sz w:val="24"/>
          <w:szCs w:val="24"/>
        </w:rPr>
        <w:t>at 6:30 p.m. at the Union Parish Courthouse Annex</w:t>
      </w:r>
      <w:r w:rsidR="001B3620" w:rsidRPr="001B3620">
        <w:rPr>
          <w:rFonts w:ascii="Arial" w:hAnsi="Arial" w:cs="Arial"/>
          <w:sz w:val="24"/>
          <w:szCs w:val="24"/>
        </w:rPr>
        <w:t xml:space="preserve">. </w:t>
      </w:r>
    </w:p>
    <w:p w14:paraId="74A0E8E6" w14:textId="77777777" w:rsidR="001B3620" w:rsidRPr="001B3620" w:rsidRDefault="001B3620" w:rsidP="009B5ECE">
      <w:pPr>
        <w:pStyle w:val="ListParagraph"/>
        <w:spacing w:line="240" w:lineRule="auto"/>
        <w:ind w:left="1260"/>
        <w:rPr>
          <w:rFonts w:ascii="Arial" w:hAnsi="Arial" w:cs="Arial"/>
          <w:sz w:val="24"/>
          <w:szCs w:val="24"/>
        </w:rPr>
      </w:pPr>
    </w:p>
    <w:p w14:paraId="3E79AB0D" w14:textId="4758D715" w:rsidR="005B6A2D" w:rsidRDefault="001B3620" w:rsidP="009B5ECE">
      <w:pPr>
        <w:pStyle w:val="ListParagraph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 w:rsidRPr="001B3620">
        <w:rPr>
          <w:rFonts w:ascii="Arial" w:hAnsi="Arial" w:cs="Arial"/>
          <w:sz w:val="24"/>
          <w:szCs w:val="24"/>
        </w:rPr>
        <w:t xml:space="preserve">Motion was made by Richard Royal and seconded by </w:t>
      </w:r>
      <w:r>
        <w:rPr>
          <w:rFonts w:ascii="Arial" w:hAnsi="Arial" w:cs="Arial"/>
          <w:sz w:val="24"/>
          <w:szCs w:val="24"/>
        </w:rPr>
        <w:t>Steve Cagle</w:t>
      </w:r>
      <w:r w:rsidRPr="001B3620">
        <w:rPr>
          <w:rFonts w:ascii="Arial" w:hAnsi="Arial" w:cs="Arial"/>
          <w:sz w:val="24"/>
          <w:szCs w:val="24"/>
        </w:rPr>
        <w:t xml:space="preserve"> to </w:t>
      </w:r>
      <w:r w:rsidR="00C22258">
        <w:rPr>
          <w:rFonts w:ascii="Arial" w:hAnsi="Arial" w:cs="Arial"/>
          <w:sz w:val="24"/>
          <w:szCs w:val="24"/>
        </w:rPr>
        <w:t>hold</w:t>
      </w:r>
      <w:r w:rsidRPr="001B3620">
        <w:rPr>
          <w:rFonts w:ascii="Arial" w:hAnsi="Arial" w:cs="Arial"/>
          <w:sz w:val="24"/>
          <w:szCs w:val="24"/>
        </w:rPr>
        <w:t xml:space="preserve"> each regular meeting in 202</w:t>
      </w:r>
      <w:r>
        <w:rPr>
          <w:rFonts w:ascii="Arial" w:hAnsi="Arial" w:cs="Arial"/>
          <w:sz w:val="24"/>
          <w:szCs w:val="24"/>
        </w:rPr>
        <w:t>5</w:t>
      </w:r>
      <w:r w:rsidRPr="001B3620">
        <w:rPr>
          <w:rFonts w:ascii="Arial" w:hAnsi="Arial" w:cs="Arial"/>
          <w:sz w:val="24"/>
          <w:szCs w:val="24"/>
        </w:rPr>
        <w:t xml:space="preserve"> on the third Tuesday of every other month</w:t>
      </w:r>
      <w:r w:rsidR="00025FDB">
        <w:rPr>
          <w:rFonts w:ascii="Arial" w:hAnsi="Arial" w:cs="Arial"/>
          <w:sz w:val="24"/>
          <w:szCs w:val="24"/>
        </w:rPr>
        <w:t xml:space="preserve"> beginning in January</w:t>
      </w:r>
      <w:r w:rsidRPr="001B3620">
        <w:rPr>
          <w:rFonts w:ascii="Arial" w:hAnsi="Arial" w:cs="Arial"/>
          <w:sz w:val="24"/>
          <w:szCs w:val="24"/>
        </w:rPr>
        <w:t xml:space="preserve"> at 6:30 p.m. at the Union Parish Courthouse Annex. The motion passed unanimously</w:t>
      </w:r>
    </w:p>
    <w:p w14:paraId="7AA160AB" w14:textId="77777777" w:rsidR="005B6A2D" w:rsidRPr="005B6A2D" w:rsidRDefault="005B6A2D" w:rsidP="009B5ECE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790C42DC" w14:textId="72071625" w:rsidR="005B6A2D" w:rsidRPr="001B3620" w:rsidRDefault="005B6A2D" w:rsidP="009B5ECE">
      <w:pPr>
        <w:pStyle w:val="ListParagraph"/>
        <w:numPr>
          <w:ilvl w:val="0"/>
          <w:numId w:val="4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5B6A2D">
        <w:rPr>
          <w:rFonts w:ascii="Arial" w:hAnsi="Arial" w:cs="Arial"/>
          <w:sz w:val="24"/>
          <w:szCs w:val="24"/>
          <w:u w:val="single"/>
        </w:rPr>
        <w:t>Elect 2025 Officers</w:t>
      </w:r>
      <w:r>
        <w:rPr>
          <w:rFonts w:ascii="Arial" w:hAnsi="Arial" w:cs="Arial"/>
          <w:sz w:val="24"/>
          <w:szCs w:val="24"/>
        </w:rPr>
        <w:t xml:space="preserve"> – </w:t>
      </w:r>
      <w:r w:rsidR="001B3620">
        <w:rPr>
          <w:rFonts w:ascii="Arial" w:hAnsi="Arial" w:cs="Arial"/>
          <w:sz w:val="24"/>
          <w:szCs w:val="24"/>
        </w:rPr>
        <w:t xml:space="preserve">Motion was made by Richard Royal and seconded by Steve Adams to postpone the election of 2025 Officers until the January 2025 meeting.  </w:t>
      </w:r>
    </w:p>
    <w:p w14:paraId="6AC0B127" w14:textId="77777777" w:rsidR="005B6A2D" w:rsidRPr="005B6A2D" w:rsidRDefault="005B6A2D" w:rsidP="009B5ECE">
      <w:pPr>
        <w:pStyle w:val="ListParagraph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14:paraId="6301A87B" w14:textId="76FD9363" w:rsidR="00405DC0" w:rsidRPr="005B6A2D" w:rsidRDefault="00405DC0" w:rsidP="009B5ECE">
      <w:pPr>
        <w:pStyle w:val="ListParagraph"/>
        <w:numPr>
          <w:ilvl w:val="0"/>
          <w:numId w:val="42"/>
        </w:numPr>
        <w:spacing w:after="0" w:line="240" w:lineRule="auto"/>
        <w:ind w:left="1260" w:hanging="540"/>
        <w:jc w:val="both"/>
        <w:rPr>
          <w:rFonts w:ascii="Arial" w:hAnsi="Arial" w:cs="Arial"/>
          <w:sz w:val="24"/>
          <w:szCs w:val="24"/>
        </w:rPr>
      </w:pPr>
      <w:r w:rsidRPr="005B6A2D">
        <w:rPr>
          <w:rFonts w:ascii="Arial" w:hAnsi="Arial" w:cs="Arial"/>
          <w:sz w:val="24"/>
          <w:szCs w:val="24"/>
          <w:u w:val="single"/>
        </w:rPr>
        <w:t>Reminders: (a) Louisiana Annual Ethics Training (Due December 31), and (b) Annual Financial Disclosure (Due May 15)</w:t>
      </w:r>
      <w:r w:rsidR="0049643D" w:rsidRPr="005B6A2D">
        <w:rPr>
          <w:rFonts w:ascii="Arial" w:hAnsi="Arial" w:cs="Arial"/>
          <w:sz w:val="24"/>
          <w:szCs w:val="24"/>
        </w:rPr>
        <w:t xml:space="preserve"> – </w:t>
      </w:r>
      <w:r w:rsidR="00B617BE" w:rsidRPr="005B6A2D">
        <w:rPr>
          <w:rFonts w:ascii="Arial" w:hAnsi="Arial" w:cs="Arial"/>
          <w:sz w:val="24"/>
          <w:szCs w:val="24"/>
        </w:rPr>
        <w:t>Richard Royal</w:t>
      </w:r>
      <w:r w:rsidR="002D310A" w:rsidRPr="005B6A2D">
        <w:rPr>
          <w:rFonts w:ascii="Arial" w:hAnsi="Arial" w:cs="Arial"/>
          <w:sz w:val="24"/>
          <w:szCs w:val="24"/>
        </w:rPr>
        <w:t xml:space="preserve"> </w:t>
      </w:r>
      <w:r w:rsidR="00901820" w:rsidRPr="005B6A2D">
        <w:rPr>
          <w:rFonts w:ascii="Arial" w:hAnsi="Arial" w:cs="Arial"/>
          <w:sz w:val="24"/>
          <w:szCs w:val="24"/>
        </w:rPr>
        <w:t>reminded everyone about the Ethics training and Financial Disclosure</w:t>
      </w:r>
      <w:r w:rsidR="00636B53" w:rsidRPr="005B6A2D">
        <w:rPr>
          <w:rFonts w:ascii="Arial" w:hAnsi="Arial" w:cs="Arial"/>
          <w:sz w:val="24"/>
          <w:szCs w:val="24"/>
        </w:rPr>
        <w:t xml:space="preserve"> filing</w:t>
      </w:r>
      <w:r w:rsidR="00901820" w:rsidRPr="005B6A2D">
        <w:rPr>
          <w:rFonts w:ascii="Arial" w:hAnsi="Arial" w:cs="Arial"/>
          <w:sz w:val="24"/>
          <w:szCs w:val="24"/>
        </w:rPr>
        <w:t xml:space="preserve">. </w:t>
      </w:r>
      <w:r w:rsidR="0049643D" w:rsidRPr="005B6A2D">
        <w:rPr>
          <w:rFonts w:ascii="Arial" w:hAnsi="Arial" w:cs="Arial"/>
          <w:sz w:val="24"/>
          <w:szCs w:val="24"/>
        </w:rPr>
        <w:t xml:space="preserve"> </w:t>
      </w:r>
    </w:p>
    <w:p w14:paraId="121BDCBD" w14:textId="77777777" w:rsidR="00347514" w:rsidRDefault="00347514" w:rsidP="009B5ECE">
      <w:pPr>
        <w:pStyle w:val="ListParagraph"/>
        <w:spacing w:after="0" w:line="240" w:lineRule="auto"/>
        <w:ind w:left="1170"/>
        <w:jc w:val="both"/>
        <w:rPr>
          <w:rFonts w:ascii="Arial" w:hAnsi="Arial" w:cs="Arial"/>
          <w:sz w:val="24"/>
          <w:szCs w:val="24"/>
        </w:rPr>
      </w:pPr>
    </w:p>
    <w:p w14:paraId="79E4782E" w14:textId="48ACD779" w:rsidR="00623E78" w:rsidRDefault="00D379E2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H. </w:t>
      </w:r>
      <w:r w:rsidRPr="00D379E2">
        <w:rPr>
          <w:rFonts w:ascii="Arial" w:hAnsi="Arial" w:cs="Arial"/>
          <w:sz w:val="24"/>
          <w:szCs w:val="24"/>
          <w:u w:val="single"/>
        </w:rPr>
        <w:t>Pub</w:t>
      </w:r>
      <w:r>
        <w:rPr>
          <w:rFonts w:ascii="Arial" w:hAnsi="Arial" w:cs="Arial"/>
          <w:sz w:val="24"/>
          <w:szCs w:val="24"/>
          <w:u w:val="single"/>
        </w:rPr>
        <w:t>l</w:t>
      </w:r>
      <w:r w:rsidRPr="00D379E2">
        <w:rPr>
          <w:rFonts w:ascii="Arial" w:hAnsi="Arial" w:cs="Arial"/>
          <w:sz w:val="24"/>
          <w:szCs w:val="24"/>
          <w:u w:val="single"/>
        </w:rPr>
        <w:t>ic Comment</w:t>
      </w:r>
      <w:r>
        <w:rPr>
          <w:rFonts w:ascii="Arial" w:hAnsi="Arial" w:cs="Arial"/>
          <w:sz w:val="24"/>
          <w:szCs w:val="24"/>
        </w:rPr>
        <w:t xml:space="preserve"> </w:t>
      </w:r>
      <w:r w:rsidR="00946925">
        <w:rPr>
          <w:rFonts w:ascii="Arial" w:hAnsi="Arial" w:cs="Arial"/>
          <w:sz w:val="24"/>
          <w:szCs w:val="24"/>
        </w:rPr>
        <w:t>–</w:t>
      </w:r>
      <w:r w:rsidR="005F3B2C">
        <w:rPr>
          <w:rFonts w:ascii="Arial" w:hAnsi="Arial" w:cs="Arial"/>
          <w:sz w:val="24"/>
          <w:szCs w:val="24"/>
        </w:rPr>
        <w:t xml:space="preserve"> </w:t>
      </w:r>
      <w:r w:rsidR="001B3620">
        <w:rPr>
          <w:rFonts w:ascii="Arial" w:hAnsi="Arial" w:cs="Arial"/>
          <w:sz w:val="24"/>
          <w:szCs w:val="24"/>
        </w:rPr>
        <w:t xml:space="preserve">No one signed up for public comment. </w:t>
      </w:r>
    </w:p>
    <w:p w14:paraId="5C1A4605" w14:textId="77777777" w:rsidR="00B617BE" w:rsidRDefault="00B617BE" w:rsidP="009B5ECE">
      <w:p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</w:p>
    <w:p w14:paraId="70133060" w14:textId="1BD99961" w:rsidR="00405DC0" w:rsidRPr="00B617BE" w:rsidRDefault="00405DC0" w:rsidP="009B5ECE">
      <w:pPr>
        <w:pStyle w:val="ListParagraph"/>
        <w:numPr>
          <w:ilvl w:val="0"/>
          <w:numId w:val="41"/>
        </w:num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B617BE">
        <w:rPr>
          <w:rFonts w:ascii="Arial" w:hAnsi="Arial" w:cs="Arial"/>
          <w:sz w:val="24"/>
          <w:szCs w:val="24"/>
          <w:u w:val="single"/>
        </w:rPr>
        <w:t>Adjourn</w:t>
      </w:r>
      <w:r w:rsidRPr="00B617BE">
        <w:rPr>
          <w:rFonts w:ascii="Arial" w:hAnsi="Arial" w:cs="Arial"/>
          <w:sz w:val="24"/>
          <w:szCs w:val="24"/>
        </w:rPr>
        <w:t xml:space="preserve"> </w:t>
      </w:r>
      <w:r w:rsidR="00D8353C" w:rsidRPr="00B617BE">
        <w:rPr>
          <w:rFonts w:ascii="Arial" w:hAnsi="Arial" w:cs="Arial"/>
          <w:sz w:val="24"/>
          <w:szCs w:val="24"/>
        </w:rPr>
        <w:t>–</w:t>
      </w:r>
      <w:r w:rsidRPr="00B617BE">
        <w:rPr>
          <w:rFonts w:ascii="Arial" w:hAnsi="Arial" w:cs="Arial"/>
          <w:sz w:val="24"/>
          <w:szCs w:val="24"/>
        </w:rPr>
        <w:t xml:space="preserve"> </w:t>
      </w:r>
      <w:r w:rsidR="00B617BE" w:rsidRPr="00B617BE">
        <w:rPr>
          <w:rFonts w:ascii="Arial" w:hAnsi="Arial" w:cs="Arial"/>
          <w:sz w:val="24"/>
          <w:szCs w:val="24"/>
        </w:rPr>
        <w:t xml:space="preserve">A motion to adjourn was made by </w:t>
      </w:r>
      <w:r w:rsidR="001B3620">
        <w:rPr>
          <w:rFonts w:ascii="Arial" w:hAnsi="Arial" w:cs="Arial"/>
          <w:sz w:val="24"/>
          <w:szCs w:val="24"/>
        </w:rPr>
        <w:t>Richard Royal and se</w:t>
      </w:r>
      <w:r w:rsidR="00B617BE" w:rsidRPr="00B617BE">
        <w:rPr>
          <w:rFonts w:ascii="Arial" w:hAnsi="Arial" w:cs="Arial"/>
          <w:sz w:val="24"/>
          <w:szCs w:val="24"/>
        </w:rPr>
        <w:t xml:space="preserve">conded by </w:t>
      </w:r>
      <w:r w:rsidR="001B3620">
        <w:rPr>
          <w:rFonts w:ascii="Arial" w:hAnsi="Arial" w:cs="Arial"/>
          <w:sz w:val="24"/>
          <w:szCs w:val="24"/>
        </w:rPr>
        <w:t>Steve Cagle</w:t>
      </w:r>
      <w:r w:rsidR="00B617BE" w:rsidRPr="00B617BE">
        <w:rPr>
          <w:rFonts w:ascii="Arial" w:hAnsi="Arial" w:cs="Arial"/>
          <w:sz w:val="24"/>
          <w:szCs w:val="24"/>
        </w:rPr>
        <w:t>. The motion passed unanimously, and the meeting adjourned.</w:t>
      </w:r>
    </w:p>
    <w:sectPr w:rsidR="00405DC0" w:rsidRPr="00B617BE" w:rsidSect="001703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69D7C" w14:textId="77777777" w:rsidR="000B5E54" w:rsidRDefault="000B5E54" w:rsidP="000D5337">
      <w:pPr>
        <w:spacing w:after="0" w:line="240" w:lineRule="auto"/>
      </w:pPr>
      <w:r>
        <w:separator/>
      </w:r>
    </w:p>
  </w:endnote>
  <w:endnote w:type="continuationSeparator" w:id="0">
    <w:p w14:paraId="04903460" w14:textId="77777777" w:rsidR="000B5E54" w:rsidRDefault="000B5E54" w:rsidP="000D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4311" w14:textId="73901B80" w:rsidR="003C3E4C" w:rsidRPr="008E7BC3" w:rsidRDefault="009B5ECE" w:rsidP="000D5337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</w:t>
    </w:r>
    <w:r w:rsidR="00E0266F">
      <w:rPr>
        <w:rFonts w:ascii="Arial" w:hAnsi="Arial" w:cs="Arial"/>
        <w:sz w:val="12"/>
        <w:szCs w:val="12"/>
      </w:rPr>
      <w:t>__</w:t>
    </w:r>
    <w:r w:rsidR="00744860">
      <w:rPr>
        <w:rFonts w:ascii="Arial" w:hAnsi="Arial" w:cs="Arial"/>
        <w:sz w:val="12"/>
        <w:szCs w:val="12"/>
      </w:rPr>
      <w:t>____</w:t>
    </w:r>
    <w:r w:rsidR="00E0266F">
      <w:rPr>
        <w:rFonts w:ascii="Arial" w:hAnsi="Arial" w:cs="Arial"/>
        <w:sz w:val="12"/>
        <w:szCs w:val="12"/>
      </w:rPr>
      <w:t>_</w:t>
    </w:r>
    <w:r w:rsidR="00B3710E">
      <w:rPr>
        <w:rFonts w:ascii="Arial" w:hAnsi="Arial" w:cs="Arial"/>
        <w:sz w:val="12"/>
        <w:szCs w:val="12"/>
      </w:rPr>
      <w:t>___</w:t>
    </w:r>
    <w:r w:rsidR="00D24442">
      <w:rPr>
        <w:rFonts w:ascii="Arial" w:hAnsi="Arial" w:cs="Arial"/>
        <w:sz w:val="12"/>
        <w:szCs w:val="12"/>
      </w:rPr>
      <w:t>_______</w:t>
    </w:r>
    <w:r w:rsidR="00B3710E">
      <w:rPr>
        <w:rFonts w:ascii="Arial" w:hAnsi="Arial" w:cs="Arial"/>
        <w:sz w:val="12"/>
        <w:szCs w:val="12"/>
      </w:rPr>
      <w:t>__</w:t>
    </w:r>
    <w:r w:rsidR="003C3E4C" w:rsidRPr="008E7BC3">
      <w:rPr>
        <w:rFonts w:ascii="Arial" w:hAnsi="Arial" w:cs="Arial"/>
        <w:sz w:val="12"/>
        <w:szCs w:val="12"/>
      </w:rPr>
      <w:t>_____________</w:t>
    </w:r>
    <w:r w:rsidR="00401741" w:rsidRPr="008E7BC3">
      <w:rPr>
        <w:rFonts w:ascii="Arial" w:hAnsi="Arial" w:cs="Arial"/>
        <w:sz w:val="12"/>
        <w:szCs w:val="12"/>
      </w:rPr>
      <w:t>_</w:t>
    </w:r>
    <w:r w:rsidR="002F60E7">
      <w:rPr>
        <w:rFonts w:ascii="Arial" w:hAnsi="Arial" w:cs="Arial"/>
        <w:sz w:val="12"/>
        <w:szCs w:val="12"/>
      </w:rPr>
      <w:t>__</w:t>
    </w:r>
    <w:r w:rsidR="008E7BC3">
      <w:rPr>
        <w:rFonts w:ascii="Arial" w:hAnsi="Arial" w:cs="Arial"/>
        <w:sz w:val="12"/>
        <w:szCs w:val="12"/>
      </w:rPr>
      <w:t>________</w:t>
    </w:r>
    <w:r w:rsidR="003C3E4C" w:rsidRPr="008E7BC3">
      <w:rPr>
        <w:rFonts w:ascii="Arial" w:hAnsi="Arial" w:cs="Arial"/>
        <w:sz w:val="12"/>
        <w:szCs w:val="12"/>
      </w:rPr>
      <w:t>______________</w:t>
    </w:r>
    <w:r w:rsidR="00B85934">
      <w:rPr>
        <w:rFonts w:ascii="Arial" w:hAnsi="Arial" w:cs="Arial"/>
        <w:sz w:val="12"/>
        <w:szCs w:val="12"/>
      </w:rPr>
      <w:t>_____</w:t>
    </w:r>
    <w:r w:rsidR="003C3E4C" w:rsidRPr="008E7BC3">
      <w:rPr>
        <w:rFonts w:ascii="Arial" w:hAnsi="Arial" w:cs="Arial"/>
        <w:sz w:val="12"/>
        <w:szCs w:val="12"/>
      </w:rPr>
      <w:t>____________</w:t>
    </w:r>
  </w:p>
  <w:p w14:paraId="34D8CE06" w14:textId="17495C1F" w:rsidR="003C3E4C" w:rsidRPr="008E7BC3" w:rsidRDefault="00AF61D1" w:rsidP="000D5337">
    <w:pPr>
      <w:pStyle w:val="Footer"/>
      <w:jc w:val="right"/>
      <w:rPr>
        <w:rFonts w:ascii="Arial" w:hAnsi="Arial" w:cs="Arial"/>
        <w:sz w:val="12"/>
        <w:szCs w:val="12"/>
      </w:rPr>
    </w:pPr>
    <w:r w:rsidRPr="008E7BC3">
      <w:rPr>
        <w:rFonts w:ascii="Arial" w:hAnsi="Arial" w:cs="Arial"/>
        <w:sz w:val="12"/>
        <w:szCs w:val="12"/>
      </w:rPr>
      <w:fldChar w:fldCharType="begin"/>
    </w:r>
    <w:r w:rsidRPr="008E7BC3">
      <w:rPr>
        <w:rFonts w:ascii="Arial" w:hAnsi="Arial" w:cs="Arial"/>
        <w:sz w:val="12"/>
        <w:szCs w:val="12"/>
      </w:rPr>
      <w:instrText xml:space="preserve"> FILENAME  \p  \* MERGEFORMAT </w:instrText>
    </w:r>
    <w:r w:rsidRPr="008E7BC3">
      <w:rPr>
        <w:rFonts w:ascii="Arial" w:hAnsi="Arial" w:cs="Arial"/>
        <w:sz w:val="12"/>
        <w:szCs w:val="12"/>
      </w:rPr>
      <w:fldChar w:fldCharType="separate"/>
    </w:r>
    <w:r w:rsidR="00093E9E">
      <w:rPr>
        <w:rFonts w:ascii="Arial" w:hAnsi="Arial" w:cs="Arial"/>
        <w:noProof/>
        <w:sz w:val="12"/>
        <w:szCs w:val="12"/>
      </w:rPr>
      <w:t>F:\Clients\Bayou D'Arbonne\LAKE COMMISSION MEETINGS\2024\November 2024\Minutes.November.docx</w:t>
    </w:r>
    <w:r w:rsidRPr="008E7BC3">
      <w:rPr>
        <w:rFonts w:ascii="Arial" w:hAnsi="Arial" w:cs="Arial"/>
        <w:noProof/>
        <w:sz w:val="12"/>
        <w:szCs w:val="12"/>
      </w:rPr>
      <w:fldChar w:fldCharType="end"/>
    </w:r>
  </w:p>
  <w:p w14:paraId="7C6496EA" w14:textId="77777777" w:rsidR="003C3E4C" w:rsidRPr="008E7BC3" w:rsidRDefault="003C3E4C" w:rsidP="000D5337">
    <w:pPr>
      <w:pStyle w:val="Footer"/>
      <w:jc w:val="right"/>
      <w:rPr>
        <w:rFonts w:ascii="Arial" w:hAnsi="Arial" w:cs="Arial"/>
        <w:sz w:val="12"/>
        <w:szCs w:val="12"/>
      </w:rPr>
    </w:pPr>
    <w:r w:rsidRPr="008E7BC3">
      <w:rPr>
        <w:rFonts w:ascii="Arial" w:hAnsi="Arial" w:cs="Arial"/>
        <w:sz w:val="12"/>
        <w:szCs w:val="12"/>
      </w:rPr>
      <w:t xml:space="preserve">Page </w:t>
    </w:r>
    <w:r w:rsidRPr="008E7BC3">
      <w:rPr>
        <w:rFonts w:ascii="Arial" w:hAnsi="Arial" w:cs="Arial"/>
        <w:sz w:val="12"/>
        <w:szCs w:val="12"/>
      </w:rPr>
      <w:fldChar w:fldCharType="begin"/>
    </w:r>
    <w:r w:rsidRPr="008E7BC3">
      <w:rPr>
        <w:rFonts w:ascii="Arial" w:hAnsi="Arial" w:cs="Arial"/>
        <w:sz w:val="12"/>
        <w:szCs w:val="12"/>
      </w:rPr>
      <w:instrText xml:space="preserve"> PAGE   \* MERGEFORMAT </w:instrText>
    </w:r>
    <w:r w:rsidRPr="008E7BC3">
      <w:rPr>
        <w:rFonts w:ascii="Arial" w:hAnsi="Arial" w:cs="Arial"/>
        <w:sz w:val="12"/>
        <w:szCs w:val="12"/>
      </w:rPr>
      <w:fldChar w:fldCharType="separate"/>
    </w:r>
    <w:r w:rsidR="00BA1CA7" w:rsidRPr="008E7BC3">
      <w:rPr>
        <w:rFonts w:ascii="Arial" w:hAnsi="Arial" w:cs="Arial"/>
        <w:noProof/>
        <w:sz w:val="12"/>
        <w:szCs w:val="12"/>
      </w:rPr>
      <w:t>8</w:t>
    </w:r>
    <w:r w:rsidRPr="008E7BC3">
      <w:rPr>
        <w:rFonts w:ascii="Arial" w:hAnsi="Arial" w:cs="Arial"/>
        <w:noProof/>
        <w:sz w:val="12"/>
        <w:szCs w:val="12"/>
      </w:rPr>
      <w:fldChar w:fldCharType="end"/>
    </w:r>
    <w:r w:rsidRPr="008E7BC3">
      <w:rPr>
        <w:rFonts w:ascii="Arial" w:hAnsi="Arial" w:cs="Arial"/>
        <w:noProof/>
        <w:sz w:val="12"/>
        <w:szCs w:val="12"/>
      </w:rPr>
      <w:t xml:space="preserve"> of </w:t>
    </w:r>
    <w:r w:rsidR="00AF61D1" w:rsidRPr="008E7BC3">
      <w:rPr>
        <w:rFonts w:ascii="Arial" w:hAnsi="Arial" w:cs="Arial"/>
        <w:sz w:val="12"/>
        <w:szCs w:val="12"/>
      </w:rPr>
      <w:fldChar w:fldCharType="begin"/>
    </w:r>
    <w:r w:rsidR="00AF61D1" w:rsidRPr="008E7BC3">
      <w:rPr>
        <w:rFonts w:ascii="Arial" w:hAnsi="Arial" w:cs="Arial"/>
        <w:sz w:val="12"/>
        <w:szCs w:val="12"/>
      </w:rPr>
      <w:instrText xml:space="preserve"> NUMPAGES   \* MERGEFORMAT </w:instrText>
    </w:r>
    <w:r w:rsidR="00AF61D1" w:rsidRPr="008E7BC3">
      <w:rPr>
        <w:rFonts w:ascii="Arial" w:hAnsi="Arial" w:cs="Arial"/>
        <w:sz w:val="12"/>
        <w:szCs w:val="12"/>
      </w:rPr>
      <w:fldChar w:fldCharType="separate"/>
    </w:r>
    <w:r w:rsidR="00BA1CA7" w:rsidRPr="008E7BC3">
      <w:rPr>
        <w:rFonts w:ascii="Arial" w:hAnsi="Arial" w:cs="Arial"/>
        <w:noProof/>
        <w:sz w:val="12"/>
        <w:szCs w:val="12"/>
      </w:rPr>
      <w:t>8</w:t>
    </w:r>
    <w:r w:rsidR="00AF61D1" w:rsidRPr="008E7BC3">
      <w:rPr>
        <w:rFonts w:ascii="Arial" w:hAnsi="Arial" w:cs="Arial"/>
        <w:noProof/>
        <w:sz w:val="12"/>
        <w:szCs w:val="12"/>
      </w:rPr>
      <w:fldChar w:fldCharType="end"/>
    </w:r>
    <w:r w:rsidRPr="008E7BC3">
      <w:rPr>
        <w:rFonts w:ascii="Arial" w:hAnsi="Arial" w:cs="Arial"/>
        <w:noProof/>
        <w:sz w:val="12"/>
        <w:szCs w:val="12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95F7" w14:textId="77777777" w:rsidR="000B5E54" w:rsidRDefault="000B5E54" w:rsidP="000D5337">
      <w:pPr>
        <w:spacing w:after="0" w:line="240" w:lineRule="auto"/>
      </w:pPr>
      <w:r>
        <w:separator/>
      </w:r>
    </w:p>
  </w:footnote>
  <w:footnote w:type="continuationSeparator" w:id="0">
    <w:p w14:paraId="7E058ED7" w14:textId="77777777" w:rsidR="000B5E54" w:rsidRDefault="000B5E54" w:rsidP="000D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2B5C9" w14:textId="1C40CF57" w:rsidR="00DD49A3" w:rsidRDefault="00DD49A3" w:rsidP="00093E9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6ECBF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7E77F0"/>
    <w:multiLevelType w:val="hybridMultilevel"/>
    <w:tmpl w:val="B6B6DBBE"/>
    <w:lvl w:ilvl="0" w:tplc="9884A1F8">
      <w:start w:val="6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0189A"/>
    <w:multiLevelType w:val="hybridMultilevel"/>
    <w:tmpl w:val="F314ED10"/>
    <w:lvl w:ilvl="0" w:tplc="6888AF1C">
      <w:start w:val="6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50BD0"/>
    <w:multiLevelType w:val="hybridMultilevel"/>
    <w:tmpl w:val="E33C215C"/>
    <w:lvl w:ilvl="0" w:tplc="FFFFFFFF">
      <w:start w:val="1"/>
      <w:numFmt w:val="decimal"/>
      <w:lvlText w:val="%1.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1796067D"/>
    <w:multiLevelType w:val="hybridMultilevel"/>
    <w:tmpl w:val="C8781B88"/>
    <w:lvl w:ilvl="0" w:tplc="E67E1BB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54D23"/>
    <w:multiLevelType w:val="hybridMultilevel"/>
    <w:tmpl w:val="8B9C7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167E08"/>
    <w:multiLevelType w:val="hybridMultilevel"/>
    <w:tmpl w:val="E6305B14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4033"/>
    <w:multiLevelType w:val="hybridMultilevel"/>
    <w:tmpl w:val="F1642ABE"/>
    <w:lvl w:ilvl="0" w:tplc="0FDA6524">
      <w:start w:val="1"/>
      <w:numFmt w:val="upperLetter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248EB304">
      <w:start w:val="1"/>
      <w:numFmt w:val="decimal"/>
      <w:lvlText w:val="%3."/>
      <w:lvlJc w:val="left"/>
      <w:pPr>
        <w:ind w:left="225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 w15:restartNumberingAfterBreak="0">
    <w:nsid w:val="1AEA268C"/>
    <w:multiLevelType w:val="hybridMultilevel"/>
    <w:tmpl w:val="E99A6686"/>
    <w:lvl w:ilvl="0" w:tplc="44A4A3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30132F"/>
    <w:multiLevelType w:val="hybridMultilevel"/>
    <w:tmpl w:val="1568B812"/>
    <w:lvl w:ilvl="0" w:tplc="436CFB00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840"/>
    <w:multiLevelType w:val="hybridMultilevel"/>
    <w:tmpl w:val="2B1A0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611B1D"/>
    <w:multiLevelType w:val="hybridMultilevel"/>
    <w:tmpl w:val="D234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2485C"/>
    <w:multiLevelType w:val="hybridMultilevel"/>
    <w:tmpl w:val="5D805276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B912538"/>
    <w:multiLevelType w:val="hybridMultilevel"/>
    <w:tmpl w:val="1C5E821A"/>
    <w:lvl w:ilvl="0" w:tplc="2018C4D4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2EF"/>
    <w:multiLevelType w:val="hybridMultilevel"/>
    <w:tmpl w:val="8012B2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143F9"/>
    <w:multiLevelType w:val="hybridMultilevel"/>
    <w:tmpl w:val="5CFED004"/>
    <w:lvl w:ilvl="0" w:tplc="A5FA0D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824500"/>
    <w:multiLevelType w:val="hybridMultilevel"/>
    <w:tmpl w:val="F09A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72339"/>
    <w:multiLevelType w:val="hybridMultilevel"/>
    <w:tmpl w:val="E2243D6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BF867B4"/>
    <w:multiLevelType w:val="hybridMultilevel"/>
    <w:tmpl w:val="48263A4A"/>
    <w:lvl w:ilvl="0" w:tplc="9A16DB8E">
      <w:start w:val="4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C0C9B"/>
    <w:multiLevelType w:val="hybridMultilevel"/>
    <w:tmpl w:val="EF9CF4D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C329CD"/>
    <w:multiLevelType w:val="hybridMultilevel"/>
    <w:tmpl w:val="323802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F30957"/>
    <w:multiLevelType w:val="hybridMultilevel"/>
    <w:tmpl w:val="5060CD1E"/>
    <w:lvl w:ilvl="0" w:tplc="653C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E7992"/>
    <w:multiLevelType w:val="hybridMultilevel"/>
    <w:tmpl w:val="02C245DE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4FA2"/>
    <w:multiLevelType w:val="hybridMultilevel"/>
    <w:tmpl w:val="ECC001F8"/>
    <w:lvl w:ilvl="0" w:tplc="08B4554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A6C3028"/>
    <w:multiLevelType w:val="hybridMultilevel"/>
    <w:tmpl w:val="291462BE"/>
    <w:lvl w:ilvl="0" w:tplc="7700A796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1390"/>
    <w:multiLevelType w:val="hybridMultilevel"/>
    <w:tmpl w:val="9A2045A6"/>
    <w:lvl w:ilvl="0" w:tplc="D700A2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BDA7EC7"/>
    <w:multiLevelType w:val="hybridMultilevel"/>
    <w:tmpl w:val="E3328F36"/>
    <w:lvl w:ilvl="0" w:tplc="C3A63086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00D27C7"/>
    <w:multiLevelType w:val="hybridMultilevel"/>
    <w:tmpl w:val="E33C215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646B22B3"/>
    <w:multiLevelType w:val="hybridMultilevel"/>
    <w:tmpl w:val="BE5EC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1701"/>
    <w:multiLevelType w:val="hybridMultilevel"/>
    <w:tmpl w:val="9656D740"/>
    <w:lvl w:ilvl="0" w:tplc="C19C125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5B93583"/>
    <w:multiLevelType w:val="hybridMultilevel"/>
    <w:tmpl w:val="9A2045A6"/>
    <w:lvl w:ilvl="0" w:tplc="D700A2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6AA46C39"/>
    <w:multiLevelType w:val="hybridMultilevel"/>
    <w:tmpl w:val="E4AE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66296"/>
    <w:multiLevelType w:val="hybridMultilevel"/>
    <w:tmpl w:val="BFDACA04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3" w15:restartNumberingAfterBreak="0">
    <w:nsid w:val="6ED40637"/>
    <w:multiLevelType w:val="hybridMultilevel"/>
    <w:tmpl w:val="1F380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0B2905"/>
    <w:multiLevelType w:val="hybridMultilevel"/>
    <w:tmpl w:val="08B421E8"/>
    <w:lvl w:ilvl="0" w:tplc="438486CC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D01D4"/>
    <w:multiLevelType w:val="hybridMultilevel"/>
    <w:tmpl w:val="E13EB384"/>
    <w:lvl w:ilvl="0" w:tplc="FFFFFFFF">
      <w:start w:val="1"/>
      <w:numFmt w:val="decimal"/>
      <w:lvlText w:val="%1."/>
      <w:lvlJc w:val="left"/>
      <w:pPr>
        <w:ind w:left="2250" w:hanging="72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F384F"/>
    <w:multiLevelType w:val="hybridMultilevel"/>
    <w:tmpl w:val="82846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2D4A27"/>
    <w:multiLevelType w:val="hybridMultilevel"/>
    <w:tmpl w:val="A058D858"/>
    <w:lvl w:ilvl="0" w:tplc="3C08930C">
      <w:start w:val="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A37A6"/>
    <w:multiLevelType w:val="hybridMultilevel"/>
    <w:tmpl w:val="E99A6686"/>
    <w:lvl w:ilvl="0" w:tplc="44A4A3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370554"/>
    <w:multiLevelType w:val="hybridMultilevel"/>
    <w:tmpl w:val="2488E3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134D30"/>
    <w:multiLevelType w:val="hybridMultilevel"/>
    <w:tmpl w:val="94168B26"/>
    <w:lvl w:ilvl="0" w:tplc="C0DA21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8633D86"/>
    <w:multiLevelType w:val="hybridMultilevel"/>
    <w:tmpl w:val="63E0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8237B1"/>
    <w:multiLevelType w:val="hybridMultilevel"/>
    <w:tmpl w:val="631CB3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D672811"/>
    <w:multiLevelType w:val="hybridMultilevel"/>
    <w:tmpl w:val="46F450E8"/>
    <w:lvl w:ilvl="0" w:tplc="4D4CE352">
      <w:start w:val="1"/>
      <w:numFmt w:val="lowerLetter"/>
      <w:lvlText w:val="%1)"/>
      <w:lvlJc w:val="left"/>
      <w:pPr>
        <w:ind w:left="15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392728257">
    <w:abstractNumId w:val="22"/>
  </w:num>
  <w:num w:numId="2" w16cid:durableId="930087132">
    <w:abstractNumId w:val="6"/>
  </w:num>
  <w:num w:numId="3" w16cid:durableId="323776007">
    <w:abstractNumId w:val="42"/>
  </w:num>
  <w:num w:numId="4" w16cid:durableId="1884515495">
    <w:abstractNumId w:val="5"/>
  </w:num>
  <w:num w:numId="5" w16cid:durableId="204828207">
    <w:abstractNumId w:val="33"/>
  </w:num>
  <w:num w:numId="6" w16cid:durableId="1027560594">
    <w:abstractNumId w:val="36"/>
  </w:num>
  <w:num w:numId="7" w16cid:durableId="1008095810">
    <w:abstractNumId w:val="0"/>
  </w:num>
  <w:num w:numId="8" w16cid:durableId="33584651">
    <w:abstractNumId w:val="10"/>
  </w:num>
  <w:num w:numId="9" w16cid:durableId="10200132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8471263">
    <w:abstractNumId w:val="12"/>
  </w:num>
  <w:num w:numId="11" w16cid:durableId="1955823405">
    <w:abstractNumId w:val="41"/>
  </w:num>
  <w:num w:numId="12" w16cid:durableId="896018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047034">
    <w:abstractNumId w:val="8"/>
  </w:num>
  <w:num w:numId="14" w16cid:durableId="1832287497">
    <w:abstractNumId w:val="1"/>
  </w:num>
  <w:num w:numId="15" w16cid:durableId="1137796485">
    <w:abstractNumId w:val="39"/>
  </w:num>
  <w:num w:numId="16" w16cid:durableId="1708023634">
    <w:abstractNumId w:val="28"/>
  </w:num>
  <w:num w:numId="17" w16cid:durableId="616327739">
    <w:abstractNumId w:val="15"/>
  </w:num>
  <w:num w:numId="18" w16cid:durableId="271018423">
    <w:abstractNumId w:val="37"/>
  </w:num>
  <w:num w:numId="19" w16cid:durableId="624312339">
    <w:abstractNumId w:val="38"/>
  </w:num>
  <w:num w:numId="20" w16cid:durableId="278223308">
    <w:abstractNumId w:val="40"/>
  </w:num>
  <w:num w:numId="21" w16cid:durableId="1278490774">
    <w:abstractNumId w:val="7"/>
  </w:num>
  <w:num w:numId="22" w16cid:durableId="1130785018">
    <w:abstractNumId w:val="20"/>
  </w:num>
  <w:num w:numId="23" w16cid:durableId="653023013">
    <w:abstractNumId w:val="34"/>
  </w:num>
  <w:num w:numId="24" w16cid:durableId="1007100914">
    <w:abstractNumId w:val="9"/>
  </w:num>
  <w:num w:numId="25" w16cid:durableId="1110852546">
    <w:abstractNumId w:val="17"/>
  </w:num>
  <w:num w:numId="26" w16cid:durableId="966854842">
    <w:abstractNumId w:val="19"/>
  </w:num>
  <w:num w:numId="27" w16cid:durableId="941230963">
    <w:abstractNumId w:val="43"/>
  </w:num>
  <w:num w:numId="28" w16cid:durableId="1454205130">
    <w:abstractNumId w:val="4"/>
  </w:num>
  <w:num w:numId="29" w16cid:durableId="851338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258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41452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794110">
    <w:abstractNumId w:val="18"/>
  </w:num>
  <w:num w:numId="33" w16cid:durableId="1660960863">
    <w:abstractNumId w:val="29"/>
  </w:num>
  <w:num w:numId="34" w16cid:durableId="994337868">
    <w:abstractNumId w:val="25"/>
  </w:num>
  <w:num w:numId="35" w16cid:durableId="1104153439">
    <w:abstractNumId w:val="30"/>
  </w:num>
  <w:num w:numId="36" w16cid:durableId="100408912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8733515">
    <w:abstractNumId w:val="32"/>
  </w:num>
  <w:num w:numId="38" w16cid:durableId="1524978395">
    <w:abstractNumId w:val="14"/>
  </w:num>
  <w:num w:numId="39" w16cid:durableId="1064179480">
    <w:abstractNumId w:val="31"/>
  </w:num>
  <w:num w:numId="40" w16cid:durableId="960186950">
    <w:abstractNumId w:val="26"/>
  </w:num>
  <w:num w:numId="41" w16cid:durableId="838351449">
    <w:abstractNumId w:val="21"/>
  </w:num>
  <w:num w:numId="42" w16cid:durableId="286738742">
    <w:abstractNumId w:val="13"/>
  </w:num>
  <w:num w:numId="43" w16cid:durableId="1805827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5973126">
    <w:abstractNumId w:val="24"/>
  </w:num>
  <w:num w:numId="45" w16cid:durableId="595403708">
    <w:abstractNumId w:val="11"/>
  </w:num>
  <w:num w:numId="46" w16cid:durableId="1663925035">
    <w:abstractNumId w:val="35"/>
  </w:num>
  <w:num w:numId="47" w16cid:durableId="704210594">
    <w:abstractNumId w:val="2"/>
  </w:num>
  <w:num w:numId="48" w16cid:durableId="1321959264">
    <w:abstractNumId w:val="27"/>
  </w:num>
  <w:num w:numId="49" w16cid:durableId="1870757218">
    <w:abstractNumId w:val="3"/>
  </w:num>
  <w:num w:numId="50" w16cid:durableId="3177277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1tbQ0srCwMLU0N7JQ0lEKTi0uzszPAykwM64FAEcNq+ctAAAA"/>
  </w:docVars>
  <w:rsids>
    <w:rsidRoot w:val="00315877"/>
    <w:rsid w:val="0000086A"/>
    <w:rsid w:val="0000092C"/>
    <w:rsid w:val="000014EF"/>
    <w:rsid w:val="00002B0E"/>
    <w:rsid w:val="00003E25"/>
    <w:rsid w:val="00006908"/>
    <w:rsid w:val="000101D6"/>
    <w:rsid w:val="0001107E"/>
    <w:rsid w:val="00011A1C"/>
    <w:rsid w:val="00011F6B"/>
    <w:rsid w:val="00011F7D"/>
    <w:rsid w:val="00013081"/>
    <w:rsid w:val="00013A87"/>
    <w:rsid w:val="00014103"/>
    <w:rsid w:val="00015337"/>
    <w:rsid w:val="00016895"/>
    <w:rsid w:val="00016A54"/>
    <w:rsid w:val="00020198"/>
    <w:rsid w:val="00020CF7"/>
    <w:rsid w:val="00020DCF"/>
    <w:rsid w:val="00020E9F"/>
    <w:rsid w:val="00020F15"/>
    <w:rsid w:val="00022114"/>
    <w:rsid w:val="00022235"/>
    <w:rsid w:val="00022AD5"/>
    <w:rsid w:val="000234EE"/>
    <w:rsid w:val="00023AD8"/>
    <w:rsid w:val="000246C2"/>
    <w:rsid w:val="00025DB6"/>
    <w:rsid w:val="00025EBD"/>
    <w:rsid w:val="00025FDB"/>
    <w:rsid w:val="0002682C"/>
    <w:rsid w:val="00026B60"/>
    <w:rsid w:val="00030718"/>
    <w:rsid w:val="00031265"/>
    <w:rsid w:val="00031351"/>
    <w:rsid w:val="00031E99"/>
    <w:rsid w:val="00032359"/>
    <w:rsid w:val="00032CED"/>
    <w:rsid w:val="00032CFF"/>
    <w:rsid w:val="000338A4"/>
    <w:rsid w:val="00035B98"/>
    <w:rsid w:val="000365DE"/>
    <w:rsid w:val="00036EA7"/>
    <w:rsid w:val="00036FC4"/>
    <w:rsid w:val="00037250"/>
    <w:rsid w:val="000376BE"/>
    <w:rsid w:val="000379AA"/>
    <w:rsid w:val="0004026D"/>
    <w:rsid w:val="000402F7"/>
    <w:rsid w:val="00041979"/>
    <w:rsid w:val="0004269A"/>
    <w:rsid w:val="00043A80"/>
    <w:rsid w:val="00043B4B"/>
    <w:rsid w:val="0004432A"/>
    <w:rsid w:val="00044635"/>
    <w:rsid w:val="000451AE"/>
    <w:rsid w:val="00046977"/>
    <w:rsid w:val="00046A26"/>
    <w:rsid w:val="00046B0A"/>
    <w:rsid w:val="00046BF8"/>
    <w:rsid w:val="00046E49"/>
    <w:rsid w:val="00047DB2"/>
    <w:rsid w:val="00050D26"/>
    <w:rsid w:val="0005104D"/>
    <w:rsid w:val="00051B54"/>
    <w:rsid w:val="00051E99"/>
    <w:rsid w:val="00051F6F"/>
    <w:rsid w:val="0005371D"/>
    <w:rsid w:val="00054CDF"/>
    <w:rsid w:val="00055637"/>
    <w:rsid w:val="00055CBB"/>
    <w:rsid w:val="00056786"/>
    <w:rsid w:val="00056E50"/>
    <w:rsid w:val="000576C6"/>
    <w:rsid w:val="000602AA"/>
    <w:rsid w:val="00060BA9"/>
    <w:rsid w:val="00061C2F"/>
    <w:rsid w:val="00061E48"/>
    <w:rsid w:val="00062629"/>
    <w:rsid w:val="00062ABF"/>
    <w:rsid w:val="00066C5A"/>
    <w:rsid w:val="00066EF0"/>
    <w:rsid w:val="00067AEA"/>
    <w:rsid w:val="00070A89"/>
    <w:rsid w:val="00070C14"/>
    <w:rsid w:val="0007200D"/>
    <w:rsid w:val="00072A63"/>
    <w:rsid w:val="00072BAD"/>
    <w:rsid w:val="00072F4D"/>
    <w:rsid w:val="00073719"/>
    <w:rsid w:val="000750EE"/>
    <w:rsid w:val="00075A3A"/>
    <w:rsid w:val="0007764B"/>
    <w:rsid w:val="0008002B"/>
    <w:rsid w:val="0008045D"/>
    <w:rsid w:val="00080864"/>
    <w:rsid w:val="00080A8A"/>
    <w:rsid w:val="00081E24"/>
    <w:rsid w:val="00082865"/>
    <w:rsid w:val="0008288E"/>
    <w:rsid w:val="00083DEC"/>
    <w:rsid w:val="00084F49"/>
    <w:rsid w:val="00086DAB"/>
    <w:rsid w:val="000872A1"/>
    <w:rsid w:val="00091AE2"/>
    <w:rsid w:val="00092222"/>
    <w:rsid w:val="000923A3"/>
    <w:rsid w:val="00093B6C"/>
    <w:rsid w:val="00093E9E"/>
    <w:rsid w:val="0009593D"/>
    <w:rsid w:val="00097177"/>
    <w:rsid w:val="00097618"/>
    <w:rsid w:val="000A2BFB"/>
    <w:rsid w:val="000A37A9"/>
    <w:rsid w:val="000A433E"/>
    <w:rsid w:val="000A4359"/>
    <w:rsid w:val="000A4705"/>
    <w:rsid w:val="000A5011"/>
    <w:rsid w:val="000A6197"/>
    <w:rsid w:val="000A6378"/>
    <w:rsid w:val="000B0BBA"/>
    <w:rsid w:val="000B2EF1"/>
    <w:rsid w:val="000B3008"/>
    <w:rsid w:val="000B3541"/>
    <w:rsid w:val="000B45A8"/>
    <w:rsid w:val="000B4696"/>
    <w:rsid w:val="000B5CDC"/>
    <w:rsid w:val="000B5E54"/>
    <w:rsid w:val="000B6381"/>
    <w:rsid w:val="000B656B"/>
    <w:rsid w:val="000B6991"/>
    <w:rsid w:val="000B7C1C"/>
    <w:rsid w:val="000B7CD9"/>
    <w:rsid w:val="000C165B"/>
    <w:rsid w:val="000C16FF"/>
    <w:rsid w:val="000C1F7B"/>
    <w:rsid w:val="000C2607"/>
    <w:rsid w:val="000C2A1E"/>
    <w:rsid w:val="000C422E"/>
    <w:rsid w:val="000C4F15"/>
    <w:rsid w:val="000C5969"/>
    <w:rsid w:val="000C714E"/>
    <w:rsid w:val="000D0183"/>
    <w:rsid w:val="000D11CD"/>
    <w:rsid w:val="000D1C40"/>
    <w:rsid w:val="000D2E12"/>
    <w:rsid w:val="000D3BEA"/>
    <w:rsid w:val="000D49FC"/>
    <w:rsid w:val="000D5337"/>
    <w:rsid w:val="000D587D"/>
    <w:rsid w:val="000D592C"/>
    <w:rsid w:val="000D7853"/>
    <w:rsid w:val="000E0CCD"/>
    <w:rsid w:val="000E2262"/>
    <w:rsid w:val="000E447C"/>
    <w:rsid w:val="000E5E00"/>
    <w:rsid w:val="000E6AB6"/>
    <w:rsid w:val="000E760A"/>
    <w:rsid w:val="000E7AB9"/>
    <w:rsid w:val="000E7F13"/>
    <w:rsid w:val="000F190F"/>
    <w:rsid w:val="000F22B6"/>
    <w:rsid w:val="000F2F07"/>
    <w:rsid w:val="000F3A1D"/>
    <w:rsid w:val="000F4307"/>
    <w:rsid w:val="000F4314"/>
    <w:rsid w:val="000F46CD"/>
    <w:rsid w:val="000F4B7C"/>
    <w:rsid w:val="000F6081"/>
    <w:rsid w:val="000F6321"/>
    <w:rsid w:val="000F6B60"/>
    <w:rsid w:val="000F7A3A"/>
    <w:rsid w:val="00100D07"/>
    <w:rsid w:val="00100FD4"/>
    <w:rsid w:val="0010189C"/>
    <w:rsid w:val="00101C67"/>
    <w:rsid w:val="00102223"/>
    <w:rsid w:val="00102B17"/>
    <w:rsid w:val="00104174"/>
    <w:rsid w:val="00104760"/>
    <w:rsid w:val="001047CF"/>
    <w:rsid w:val="00104A11"/>
    <w:rsid w:val="001053FA"/>
    <w:rsid w:val="00106790"/>
    <w:rsid w:val="00106B61"/>
    <w:rsid w:val="001075A2"/>
    <w:rsid w:val="001100B3"/>
    <w:rsid w:val="0011086C"/>
    <w:rsid w:val="00110BDA"/>
    <w:rsid w:val="001117BA"/>
    <w:rsid w:val="00112366"/>
    <w:rsid w:val="001128D7"/>
    <w:rsid w:val="0011435E"/>
    <w:rsid w:val="001144A4"/>
    <w:rsid w:val="00114B8D"/>
    <w:rsid w:val="00115ECE"/>
    <w:rsid w:val="00115F2E"/>
    <w:rsid w:val="00117CBF"/>
    <w:rsid w:val="00117F18"/>
    <w:rsid w:val="001209BA"/>
    <w:rsid w:val="00121D8F"/>
    <w:rsid w:val="00121F43"/>
    <w:rsid w:val="00123FED"/>
    <w:rsid w:val="00124698"/>
    <w:rsid w:val="00125A87"/>
    <w:rsid w:val="00126CE9"/>
    <w:rsid w:val="001273D1"/>
    <w:rsid w:val="001274D0"/>
    <w:rsid w:val="00130716"/>
    <w:rsid w:val="001313D1"/>
    <w:rsid w:val="001313DF"/>
    <w:rsid w:val="001314F2"/>
    <w:rsid w:val="001317A5"/>
    <w:rsid w:val="001317DB"/>
    <w:rsid w:val="001325FD"/>
    <w:rsid w:val="001330C5"/>
    <w:rsid w:val="0013424B"/>
    <w:rsid w:val="001344D4"/>
    <w:rsid w:val="001345F5"/>
    <w:rsid w:val="001357A8"/>
    <w:rsid w:val="001371B6"/>
    <w:rsid w:val="001404DE"/>
    <w:rsid w:val="0014192C"/>
    <w:rsid w:val="00141F28"/>
    <w:rsid w:val="00143EA4"/>
    <w:rsid w:val="00143FB2"/>
    <w:rsid w:val="001445CA"/>
    <w:rsid w:val="00144A28"/>
    <w:rsid w:val="00144B23"/>
    <w:rsid w:val="00144E52"/>
    <w:rsid w:val="001453FA"/>
    <w:rsid w:val="001455CC"/>
    <w:rsid w:val="00145B08"/>
    <w:rsid w:val="00146CCE"/>
    <w:rsid w:val="00146DAD"/>
    <w:rsid w:val="001525BE"/>
    <w:rsid w:val="001527AE"/>
    <w:rsid w:val="0015373B"/>
    <w:rsid w:val="00154337"/>
    <w:rsid w:val="00154B67"/>
    <w:rsid w:val="00155223"/>
    <w:rsid w:val="00156344"/>
    <w:rsid w:val="00157706"/>
    <w:rsid w:val="00157BF9"/>
    <w:rsid w:val="0016174E"/>
    <w:rsid w:val="00161DEB"/>
    <w:rsid w:val="00162080"/>
    <w:rsid w:val="001636A6"/>
    <w:rsid w:val="0016394B"/>
    <w:rsid w:val="00164A72"/>
    <w:rsid w:val="00165DC9"/>
    <w:rsid w:val="00166CC8"/>
    <w:rsid w:val="001703D3"/>
    <w:rsid w:val="00170443"/>
    <w:rsid w:val="001704CB"/>
    <w:rsid w:val="00171DCC"/>
    <w:rsid w:val="00171FBF"/>
    <w:rsid w:val="0017212B"/>
    <w:rsid w:val="001726DB"/>
    <w:rsid w:val="00172FDD"/>
    <w:rsid w:val="00173624"/>
    <w:rsid w:val="001737F1"/>
    <w:rsid w:val="001739EA"/>
    <w:rsid w:val="00173AEC"/>
    <w:rsid w:val="00174E52"/>
    <w:rsid w:val="0017656D"/>
    <w:rsid w:val="00177A38"/>
    <w:rsid w:val="00180C37"/>
    <w:rsid w:val="00181424"/>
    <w:rsid w:val="00181B42"/>
    <w:rsid w:val="001834C1"/>
    <w:rsid w:val="00183A39"/>
    <w:rsid w:val="00185DD1"/>
    <w:rsid w:val="00187D78"/>
    <w:rsid w:val="0019048A"/>
    <w:rsid w:val="00191451"/>
    <w:rsid w:val="001931DB"/>
    <w:rsid w:val="001936F0"/>
    <w:rsid w:val="00193D73"/>
    <w:rsid w:val="001944CB"/>
    <w:rsid w:val="00195025"/>
    <w:rsid w:val="00195026"/>
    <w:rsid w:val="0019593F"/>
    <w:rsid w:val="00197299"/>
    <w:rsid w:val="00197566"/>
    <w:rsid w:val="001A33A4"/>
    <w:rsid w:val="001A33B7"/>
    <w:rsid w:val="001A3C42"/>
    <w:rsid w:val="001A4F3E"/>
    <w:rsid w:val="001A5B67"/>
    <w:rsid w:val="001A6253"/>
    <w:rsid w:val="001A6F59"/>
    <w:rsid w:val="001A782E"/>
    <w:rsid w:val="001B0C08"/>
    <w:rsid w:val="001B3620"/>
    <w:rsid w:val="001B393F"/>
    <w:rsid w:val="001B3D49"/>
    <w:rsid w:val="001B6004"/>
    <w:rsid w:val="001B6B2A"/>
    <w:rsid w:val="001C1AB8"/>
    <w:rsid w:val="001C2A09"/>
    <w:rsid w:val="001C35B0"/>
    <w:rsid w:val="001C37E2"/>
    <w:rsid w:val="001C3D86"/>
    <w:rsid w:val="001C53C5"/>
    <w:rsid w:val="001C5EE2"/>
    <w:rsid w:val="001C6029"/>
    <w:rsid w:val="001C6E70"/>
    <w:rsid w:val="001C7FBA"/>
    <w:rsid w:val="001D0461"/>
    <w:rsid w:val="001D055F"/>
    <w:rsid w:val="001D0DD8"/>
    <w:rsid w:val="001D0F47"/>
    <w:rsid w:val="001D0F8C"/>
    <w:rsid w:val="001D29F1"/>
    <w:rsid w:val="001D2D25"/>
    <w:rsid w:val="001D2FD9"/>
    <w:rsid w:val="001D31B5"/>
    <w:rsid w:val="001D4D5B"/>
    <w:rsid w:val="001D4EF8"/>
    <w:rsid w:val="001D5B1B"/>
    <w:rsid w:val="001D5EF6"/>
    <w:rsid w:val="001D60D9"/>
    <w:rsid w:val="001D6682"/>
    <w:rsid w:val="001D68A2"/>
    <w:rsid w:val="001D71B8"/>
    <w:rsid w:val="001E1B61"/>
    <w:rsid w:val="001E2020"/>
    <w:rsid w:val="001E2CEF"/>
    <w:rsid w:val="001E2E10"/>
    <w:rsid w:val="001E33B4"/>
    <w:rsid w:val="001E491E"/>
    <w:rsid w:val="001E6748"/>
    <w:rsid w:val="001E67C3"/>
    <w:rsid w:val="001E6D07"/>
    <w:rsid w:val="001E6EFF"/>
    <w:rsid w:val="001E71C6"/>
    <w:rsid w:val="001E7514"/>
    <w:rsid w:val="001E7D40"/>
    <w:rsid w:val="001E7D45"/>
    <w:rsid w:val="001F0084"/>
    <w:rsid w:val="001F011C"/>
    <w:rsid w:val="001F0C83"/>
    <w:rsid w:val="001F0ED2"/>
    <w:rsid w:val="001F131D"/>
    <w:rsid w:val="001F2502"/>
    <w:rsid w:val="001F2899"/>
    <w:rsid w:val="001F34D1"/>
    <w:rsid w:val="001F3B22"/>
    <w:rsid w:val="001F47C4"/>
    <w:rsid w:val="001F507B"/>
    <w:rsid w:val="001F7FDA"/>
    <w:rsid w:val="00200366"/>
    <w:rsid w:val="00201EF5"/>
    <w:rsid w:val="0020227A"/>
    <w:rsid w:val="0020245D"/>
    <w:rsid w:val="00202861"/>
    <w:rsid w:val="002029A1"/>
    <w:rsid w:val="002037FC"/>
    <w:rsid w:val="002042BE"/>
    <w:rsid w:val="00204842"/>
    <w:rsid w:val="0020489B"/>
    <w:rsid w:val="00204BB1"/>
    <w:rsid w:val="002052ED"/>
    <w:rsid w:val="00206DA8"/>
    <w:rsid w:val="00206FE8"/>
    <w:rsid w:val="0020783A"/>
    <w:rsid w:val="0021115F"/>
    <w:rsid w:val="00213025"/>
    <w:rsid w:val="00213503"/>
    <w:rsid w:val="00214347"/>
    <w:rsid w:val="00214B5B"/>
    <w:rsid w:val="00214E54"/>
    <w:rsid w:val="00215452"/>
    <w:rsid w:val="002177BB"/>
    <w:rsid w:val="002178AB"/>
    <w:rsid w:val="00220BC8"/>
    <w:rsid w:val="0022144D"/>
    <w:rsid w:val="00221825"/>
    <w:rsid w:val="00223C34"/>
    <w:rsid w:val="00224A65"/>
    <w:rsid w:val="00224BBD"/>
    <w:rsid w:val="00225953"/>
    <w:rsid w:val="00226128"/>
    <w:rsid w:val="002267B9"/>
    <w:rsid w:val="00226DAD"/>
    <w:rsid w:val="00226F18"/>
    <w:rsid w:val="00230C92"/>
    <w:rsid w:val="00232056"/>
    <w:rsid w:val="002321F4"/>
    <w:rsid w:val="0023387D"/>
    <w:rsid w:val="002338CE"/>
    <w:rsid w:val="00234E20"/>
    <w:rsid w:val="00236A56"/>
    <w:rsid w:val="002371ED"/>
    <w:rsid w:val="00237D89"/>
    <w:rsid w:val="00240BA5"/>
    <w:rsid w:val="002417AC"/>
    <w:rsid w:val="00242301"/>
    <w:rsid w:val="00242492"/>
    <w:rsid w:val="00242A00"/>
    <w:rsid w:val="00242C23"/>
    <w:rsid w:val="00242CCA"/>
    <w:rsid w:val="00245181"/>
    <w:rsid w:val="002455C8"/>
    <w:rsid w:val="00246463"/>
    <w:rsid w:val="00246D2F"/>
    <w:rsid w:val="0024700F"/>
    <w:rsid w:val="002504D5"/>
    <w:rsid w:val="002504E8"/>
    <w:rsid w:val="00250D1A"/>
    <w:rsid w:val="00251B2D"/>
    <w:rsid w:val="00252AF9"/>
    <w:rsid w:val="00253267"/>
    <w:rsid w:val="002537D5"/>
    <w:rsid w:val="0025484E"/>
    <w:rsid w:val="002561EF"/>
    <w:rsid w:val="00256777"/>
    <w:rsid w:val="002570FC"/>
    <w:rsid w:val="00260327"/>
    <w:rsid w:val="00262E3B"/>
    <w:rsid w:val="00262FC1"/>
    <w:rsid w:val="00263E70"/>
    <w:rsid w:val="002645D0"/>
    <w:rsid w:val="00264AE3"/>
    <w:rsid w:val="00264EB8"/>
    <w:rsid w:val="00265DF1"/>
    <w:rsid w:val="00266A89"/>
    <w:rsid w:val="00266E22"/>
    <w:rsid w:val="00267887"/>
    <w:rsid w:val="00267BE3"/>
    <w:rsid w:val="00267E28"/>
    <w:rsid w:val="00270989"/>
    <w:rsid w:val="00270CA4"/>
    <w:rsid w:val="0027147D"/>
    <w:rsid w:val="00272B9B"/>
    <w:rsid w:val="0027532D"/>
    <w:rsid w:val="00280015"/>
    <w:rsid w:val="002806D6"/>
    <w:rsid w:val="0028098F"/>
    <w:rsid w:val="00281047"/>
    <w:rsid w:val="00281125"/>
    <w:rsid w:val="002811E4"/>
    <w:rsid w:val="00281963"/>
    <w:rsid w:val="002826A6"/>
    <w:rsid w:val="0028354F"/>
    <w:rsid w:val="00284DBC"/>
    <w:rsid w:val="002855B4"/>
    <w:rsid w:val="00285CD9"/>
    <w:rsid w:val="00286B60"/>
    <w:rsid w:val="00287FEE"/>
    <w:rsid w:val="0029030B"/>
    <w:rsid w:val="0029069C"/>
    <w:rsid w:val="002922F5"/>
    <w:rsid w:val="0029247B"/>
    <w:rsid w:val="00292C87"/>
    <w:rsid w:val="00292D4B"/>
    <w:rsid w:val="00293151"/>
    <w:rsid w:val="00293B38"/>
    <w:rsid w:val="00293D90"/>
    <w:rsid w:val="0029438A"/>
    <w:rsid w:val="0029448A"/>
    <w:rsid w:val="00294DF4"/>
    <w:rsid w:val="002962DB"/>
    <w:rsid w:val="00296E3B"/>
    <w:rsid w:val="00297378"/>
    <w:rsid w:val="00297480"/>
    <w:rsid w:val="00297546"/>
    <w:rsid w:val="00297622"/>
    <w:rsid w:val="00297BDA"/>
    <w:rsid w:val="00297CC3"/>
    <w:rsid w:val="002A2594"/>
    <w:rsid w:val="002A263A"/>
    <w:rsid w:val="002A30FB"/>
    <w:rsid w:val="002A33C1"/>
    <w:rsid w:val="002A41C1"/>
    <w:rsid w:val="002A4626"/>
    <w:rsid w:val="002A50B6"/>
    <w:rsid w:val="002A5238"/>
    <w:rsid w:val="002A59EA"/>
    <w:rsid w:val="002A5F5B"/>
    <w:rsid w:val="002B0ED9"/>
    <w:rsid w:val="002B1C88"/>
    <w:rsid w:val="002B1FBE"/>
    <w:rsid w:val="002B346E"/>
    <w:rsid w:val="002B36AE"/>
    <w:rsid w:val="002B4104"/>
    <w:rsid w:val="002B4167"/>
    <w:rsid w:val="002B4595"/>
    <w:rsid w:val="002B4D67"/>
    <w:rsid w:val="002B6665"/>
    <w:rsid w:val="002B667F"/>
    <w:rsid w:val="002B6BC7"/>
    <w:rsid w:val="002B6FDA"/>
    <w:rsid w:val="002B738C"/>
    <w:rsid w:val="002C291C"/>
    <w:rsid w:val="002C2FE3"/>
    <w:rsid w:val="002C3097"/>
    <w:rsid w:val="002C315C"/>
    <w:rsid w:val="002C3C31"/>
    <w:rsid w:val="002C637E"/>
    <w:rsid w:val="002C6F9E"/>
    <w:rsid w:val="002C7DF9"/>
    <w:rsid w:val="002D0A8C"/>
    <w:rsid w:val="002D30A8"/>
    <w:rsid w:val="002D310A"/>
    <w:rsid w:val="002D374F"/>
    <w:rsid w:val="002D39C2"/>
    <w:rsid w:val="002D4399"/>
    <w:rsid w:val="002D4A21"/>
    <w:rsid w:val="002D6A6C"/>
    <w:rsid w:val="002D7B31"/>
    <w:rsid w:val="002D7CE2"/>
    <w:rsid w:val="002E0007"/>
    <w:rsid w:val="002E03B5"/>
    <w:rsid w:val="002E0AEE"/>
    <w:rsid w:val="002E1605"/>
    <w:rsid w:val="002E18B8"/>
    <w:rsid w:val="002E2A25"/>
    <w:rsid w:val="002E2E5C"/>
    <w:rsid w:val="002E5FF0"/>
    <w:rsid w:val="002E6A0B"/>
    <w:rsid w:val="002E6F72"/>
    <w:rsid w:val="002E7102"/>
    <w:rsid w:val="002F0DBC"/>
    <w:rsid w:val="002F256D"/>
    <w:rsid w:val="002F27C5"/>
    <w:rsid w:val="002F2F7C"/>
    <w:rsid w:val="002F37F5"/>
    <w:rsid w:val="002F5227"/>
    <w:rsid w:val="002F58DA"/>
    <w:rsid w:val="002F60E7"/>
    <w:rsid w:val="002F625C"/>
    <w:rsid w:val="002F6378"/>
    <w:rsid w:val="002F65AA"/>
    <w:rsid w:val="002F698B"/>
    <w:rsid w:val="002F6F68"/>
    <w:rsid w:val="002F7268"/>
    <w:rsid w:val="002F7701"/>
    <w:rsid w:val="002F7F8B"/>
    <w:rsid w:val="0030017C"/>
    <w:rsid w:val="003023A4"/>
    <w:rsid w:val="003024AE"/>
    <w:rsid w:val="00302B22"/>
    <w:rsid w:val="003030A1"/>
    <w:rsid w:val="003032EF"/>
    <w:rsid w:val="00303F04"/>
    <w:rsid w:val="00305B09"/>
    <w:rsid w:val="00305C83"/>
    <w:rsid w:val="00305F68"/>
    <w:rsid w:val="003073F2"/>
    <w:rsid w:val="00310133"/>
    <w:rsid w:val="003106DD"/>
    <w:rsid w:val="003118E9"/>
    <w:rsid w:val="00314809"/>
    <w:rsid w:val="00314ECB"/>
    <w:rsid w:val="0031538A"/>
    <w:rsid w:val="00315877"/>
    <w:rsid w:val="00315D2F"/>
    <w:rsid w:val="00316E28"/>
    <w:rsid w:val="00317AC2"/>
    <w:rsid w:val="003202BB"/>
    <w:rsid w:val="00321601"/>
    <w:rsid w:val="00322199"/>
    <w:rsid w:val="00322BAF"/>
    <w:rsid w:val="003232DC"/>
    <w:rsid w:val="003238A7"/>
    <w:rsid w:val="003238D0"/>
    <w:rsid w:val="00323D8A"/>
    <w:rsid w:val="00324996"/>
    <w:rsid w:val="00326F6D"/>
    <w:rsid w:val="00326F83"/>
    <w:rsid w:val="00327269"/>
    <w:rsid w:val="00327F83"/>
    <w:rsid w:val="00330798"/>
    <w:rsid w:val="0033151A"/>
    <w:rsid w:val="00332083"/>
    <w:rsid w:val="003327FC"/>
    <w:rsid w:val="00332A7F"/>
    <w:rsid w:val="00332FB0"/>
    <w:rsid w:val="00333CA9"/>
    <w:rsid w:val="003353CE"/>
    <w:rsid w:val="00336C67"/>
    <w:rsid w:val="00341FDF"/>
    <w:rsid w:val="00342AB4"/>
    <w:rsid w:val="00342FDC"/>
    <w:rsid w:val="00345520"/>
    <w:rsid w:val="0034562E"/>
    <w:rsid w:val="003456DE"/>
    <w:rsid w:val="0034570A"/>
    <w:rsid w:val="0034600A"/>
    <w:rsid w:val="00347514"/>
    <w:rsid w:val="00347A49"/>
    <w:rsid w:val="00347D2E"/>
    <w:rsid w:val="0035109F"/>
    <w:rsid w:val="00351262"/>
    <w:rsid w:val="003526BF"/>
    <w:rsid w:val="0035525C"/>
    <w:rsid w:val="00356090"/>
    <w:rsid w:val="003562A3"/>
    <w:rsid w:val="003566F3"/>
    <w:rsid w:val="00356CBC"/>
    <w:rsid w:val="00357648"/>
    <w:rsid w:val="00360A18"/>
    <w:rsid w:val="003611B1"/>
    <w:rsid w:val="00362387"/>
    <w:rsid w:val="003644FC"/>
    <w:rsid w:val="003649B3"/>
    <w:rsid w:val="00364FEF"/>
    <w:rsid w:val="00365487"/>
    <w:rsid w:val="00365D37"/>
    <w:rsid w:val="00366347"/>
    <w:rsid w:val="00366E3B"/>
    <w:rsid w:val="003674DF"/>
    <w:rsid w:val="00367794"/>
    <w:rsid w:val="00372056"/>
    <w:rsid w:val="003726A9"/>
    <w:rsid w:val="003729AE"/>
    <w:rsid w:val="00372D7E"/>
    <w:rsid w:val="00372E2B"/>
    <w:rsid w:val="00373321"/>
    <w:rsid w:val="00374470"/>
    <w:rsid w:val="003749C9"/>
    <w:rsid w:val="0037547A"/>
    <w:rsid w:val="003759C9"/>
    <w:rsid w:val="00375B54"/>
    <w:rsid w:val="00375E2E"/>
    <w:rsid w:val="003768D7"/>
    <w:rsid w:val="00377F1E"/>
    <w:rsid w:val="00380796"/>
    <w:rsid w:val="00381828"/>
    <w:rsid w:val="00381FCF"/>
    <w:rsid w:val="00382305"/>
    <w:rsid w:val="003833E7"/>
    <w:rsid w:val="00384175"/>
    <w:rsid w:val="003855A2"/>
    <w:rsid w:val="003856B1"/>
    <w:rsid w:val="00385714"/>
    <w:rsid w:val="00385AD0"/>
    <w:rsid w:val="00386B1C"/>
    <w:rsid w:val="00386E59"/>
    <w:rsid w:val="003873CB"/>
    <w:rsid w:val="003909C0"/>
    <w:rsid w:val="00393962"/>
    <w:rsid w:val="003A246E"/>
    <w:rsid w:val="003A3F18"/>
    <w:rsid w:val="003A49CC"/>
    <w:rsid w:val="003A4A49"/>
    <w:rsid w:val="003A4C07"/>
    <w:rsid w:val="003A62D6"/>
    <w:rsid w:val="003A6AB8"/>
    <w:rsid w:val="003A70CB"/>
    <w:rsid w:val="003B1236"/>
    <w:rsid w:val="003B1C3D"/>
    <w:rsid w:val="003B261E"/>
    <w:rsid w:val="003B2835"/>
    <w:rsid w:val="003B4178"/>
    <w:rsid w:val="003B5B0D"/>
    <w:rsid w:val="003B6308"/>
    <w:rsid w:val="003B63CC"/>
    <w:rsid w:val="003C0BF7"/>
    <w:rsid w:val="003C0E9D"/>
    <w:rsid w:val="003C0FCF"/>
    <w:rsid w:val="003C2303"/>
    <w:rsid w:val="003C2C55"/>
    <w:rsid w:val="003C2D40"/>
    <w:rsid w:val="003C312A"/>
    <w:rsid w:val="003C33ED"/>
    <w:rsid w:val="003C3BC8"/>
    <w:rsid w:val="003C3E4C"/>
    <w:rsid w:val="003C46A3"/>
    <w:rsid w:val="003C4B30"/>
    <w:rsid w:val="003C4F9D"/>
    <w:rsid w:val="003C5E77"/>
    <w:rsid w:val="003C60D9"/>
    <w:rsid w:val="003D0709"/>
    <w:rsid w:val="003D0DB6"/>
    <w:rsid w:val="003D0DF1"/>
    <w:rsid w:val="003D0ECC"/>
    <w:rsid w:val="003D2903"/>
    <w:rsid w:val="003D2E59"/>
    <w:rsid w:val="003D4F6F"/>
    <w:rsid w:val="003D7CF9"/>
    <w:rsid w:val="003D7D4E"/>
    <w:rsid w:val="003E0164"/>
    <w:rsid w:val="003E03D4"/>
    <w:rsid w:val="003E05A9"/>
    <w:rsid w:val="003E0B0D"/>
    <w:rsid w:val="003E0D40"/>
    <w:rsid w:val="003E0D64"/>
    <w:rsid w:val="003E27A6"/>
    <w:rsid w:val="003E59D4"/>
    <w:rsid w:val="003F0ED6"/>
    <w:rsid w:val="003F22A2"/>
    <w:rsid w:val="003F24EB"/>
    <w:rsid w:val="003F2729"/>
    <w:rsid w:val="003F29C6"/>
    <w:rsid w:val="003F2A89"/>
    <w:rsid w:val="003F4802"/>
    <w:rsid w:val="003F4A2D"/>
    <w:rsid w:val="003F5A58"/>
    <w:rsid w:val="003F6058"/>
    <w:rsid w:val="003F63EC"/>
    <w:rsid w:val="003F6715"/>
    <w:rsid w:val="003F6B8B"/>
    <w:rsid w:val="003F757D"/>
    <w:rsid w:val="00400557"/>
    <w:rsid w:val="00400D66"/>
    <w:rsid w:val="00401215"/>
    <w:rsid w:val="00401741"/>
    <w:rsid w:val="004020D8"/>
    <w:rsid w:val="00402F3C"/>
    <w:rsid w:val="00404822"/>
    <w:rsid w:val="004057B2"/>
    <w:rsid w:val="00405990"/>
    <w:rsid w:val="00405DC0"/>
    <w:rsid w:val="00406669"/>
    <w:rsid w:val="00406BB4"/>
    <w:rsid w:val="004101FB"/>
    <w:rsid w:val="00411133"/>
    <w:rsid w:val="00411A59"/>
    <w:rsid w:val="00411B89"/>
    <w:rsid w:val="00412C16"/>
    <w:rsid w:val="00412C50"/>
    <w:rsid w:val="004134C1"/>
    <w:rsid w:val="00413560"/>
    <w:rsid w:val="00414DA4"/>
    <w:rsid w:val="004152C1"/>
    <w:rsid w:val="004153B5"/>
    <w:rsid w:val="004156F8"/>
    <w:rsid w:val="00415A46"/>
    <w:rsid w:val="0041674B"/>
    <w:rsid w:val="004168F9"/>
    <w:rsid w:val="004200FA"/>
    <w:rsid w:val="00420ADF"/>
    <w:rsid w:val="0042125B"/>
    <w:rsid w:val="004215DD"/>
    <w:rsid w:val="004217E2"/>
    <w:rsid w:val="00421A6C"/>
    <w:rsid w:val="00421E99"/>
    <w:rsid w:val="004226C5"/>
    <w:rsid w:val="00422823"/>
    <w:rsid w:val="00422D47"/>
    <w:rsid w:val="00423764"/>
    <w:rsid w:val="00423D0A"/>
    <w:rsid w:val="00424DB1"/>
    <w:rsid w:val="00424FBA"/>
    <w:rsid w:val="004251CC"/>
    <w:rsid w:val="00425961"/>
    <w:rsid w:val="00427744"/>
    <w:rsid w:val="00430B03"/>
    <w:rsid w:val="00431AC0"/>
    <w:rsid w:val="00432397"/>
    <w:rsid w:val="00432456"/>
    <w:rsid w:val="00432928"/>
    <w:rsid w:val="00432D33"/>
    <w:rsid w:val="004342C8"/>
    <w:rsid w:val="004342F4"/>
    <w:rsid w:val="0043513B"/>
    <w:rsid w:val="0043657E"/>
    <w:rsid w:val="004412B8"/>
    <w:rsid w:val="00441557"/>
    <w:rsid w:val="00443A20"/>
    <w:rsid w:val="00443DBF"/>
    <w:rsid w:val="0044479C"/>
    <w:rsid w:val="00450041"/>
    <w:rsid w:val="0045240C"/>
    <w:rsid w:val="00453B87"/>
    <w:rsid w:val="0045562F"/>
    <w:rsid w:val="00456B38"/>
    <w:rsid w:val="004574C1"/>
    <w:rsid w:val="00457EB9"/>
    <w:rsid w:val="0046039F"/>
    <w:rsid w:val="00461D43"/>
    <w:rsid w:val="00461D8D"/>
    <w:rsid w:val="004620D1"/>
    <w:rsid w:val="00462413"/>
    <w:rsid w:val="0046271D"/>
    <w:rsid w:val="004631D6"/>
    <w:rsid w:val="00463B3C"/>
    <w:rsid w:val="00464810"/>
    <w:rsid w:val="004655B9"/>
    <w:rsid w:val="00465663"/>
    <w:rsid w:val="004668F0"/>
    <w:rsid w:val="0046768B"/>
    <w:rsid w:val="00470427"/>
    <w:rsid w:val="00471212"/>
    <w:rsid w:val="004715C4"/>
    <w:rsid w:val="004716B0"/>
    <w:rsid w:val="00471FE2"/>
    <w:rsid w:val="00473380"/>
    <w:rsid w:val="00473E16"/>
    <w:rsid w:val="00473E37"/>
    <w:rsid w:val="00473FA9"/>
    <w:rsid w:val="00475C2A"/>
    <w:rsid w:val="00475E08"/>
    <w:rsid w:val="004764EC"/>
    <w:rsid w:val="0047726A"/>
    <w:rsid w:val="004803FA"/>
    <w:rsid w:val="00480939"/>
    <w:rsid w:val="00480F66"/>
    <w:rsid w:val="00481E2D"/>
    <w:rsid w:val="00482101"/>
    <w:rsid w:val="00482974"/>
    <w:rsid w:val="004837E4"/>
    <w:rsid w:val="00484628"/>
    <w:rsid w:val="004848C5"/>
    <w:rsid w:val="00484EB4"/>
    <w:rsid w:val="00486476"/>
    <w:rsid w:val="00486D6D"/>
    <w:rsid w:val="00487444"/>
    <w:rsid w:val="00487A78"/>
    <w:rsid w:val="00487F53"/>
    <w:rsid w:val="00490127"/>
    <w:rsid w:val="0049023E"/>
    <w:rsid w:val="0049080D"/>
    <w:rsid w:val="00490B27"/>
    <w:rsid w:val="00491C77"/>
    <w:rsid w:val="00491FD2"/>
    <w:rsid w:val="00492449"/>
    <w:rsid w:val="004929CE"/>
    <w:rsid w:val="00493326"/>
    <w:rsid w:val="004948F9"/>
    <w:rsid w:val="00494AF0"/>
    <w:rsid w:val="00494BAC"/>
    <w:rsid w:val="0049643D"/>
    <w:rsid w:val="00496CB2"/>
    <w:rsid w:val="00497A7D"/>
    <w:rsid w:val="004A35DE"/>
    <w:rsid w:val="004A57A4"/>
    <w:rsid w:val="004A6CC5"/>
    <w:rsid w:val="004A742A"/>
    <w:rsid w:val="004A7455"/>
    <w:rsid w:val="004B0562"/>
    <w:rsid w:val="004B06DE"/>
    <w:rsid w:val="004B2DF1"/>
    <w:rsid w:val="004B391F"/>
    <w:rsid w:val="004B4526"/>
    <w:rsid w:val="004B7D8C"/>
    <w:rsid w:val="004B7F27"/>
    <w:rsid w:val="004B7FD6"/>
    <w:rsid w:val="004C09C6"/>
    <w:rsid w:val="004C11F7"/>
    <w:rsid w:val="004C1CED"/>
    <w:rsid w:val="004C2082"/>
    <w:rsid w:val="004C2261"/>
    <w:rsid w:val="004C2766"/>
    <w:rsid w:val="004C4159"/>
    <w:rsid w:val="004C4E2E"/>
    <w:rsid w:val="004C52E7"/>
    <w:rsid w:val="004C5445"/>
    <w:rsid w:val="004D1277"/>
    <w:rsid w:val="004D147C"/>
    <w:rsid w:val="004D1F9B"/>
    <w:rsid w:val="004D42E7"/>
    <w:rsid w:val="004D493A"/>
    <w:rsid w:val="004D5296"/>
    <w:rsid w:val="004D5DEF"/>
    <w:rsid w:val="004D6776"/>
    <w:rsid w:val="004D77C9"/>
    <w:rsid w:val="004D7B73"/>
    <w:rsid w:val="004D7EBB"/>
    <w:rsid w:val="004E298B"/>
    <w:rsid w:val="004E2BCE"/>
    <w:rsid w:val="004E2CEC"/>
    <w:rsid w:val="004E3241"/>
    <w:rsid w:val="004E3379"/>
    <w:rsid w:val="004E34E4"/>
    <w:rsid w:val="004E384F"/>
    <w:rsid w:val="004E7781"/>
    <w:rsid w:val="004F0495"/>
    <w:rsid w:val="004F0B96"/>
    <w:rsid w:val="004F132B"/>
    <w:rsid w:val="004F145B"/>
    <w:rsid w:val="004F2E14"/>
    <w:rsid w:val="004F38A0"/>
    <w:rsid w:val="004F3DC7"/>
    <w:rsid w:val="004F4DBE"/>
    <w:rsid w:val="004F4F3E"/>
    <w:rsid w:val="004F589E"/>
    <w:rsid w:val="004F7F1B"/>
    <w:rsid w:val="0050087B"/>
    <w:rsid w:val="0050097A"/>
    <w:rsid w:val="005011AA"/>
    <w:rsid w:val="00501EF8"/>
    <w:rsid w:val="005020DC"/>
    <w:rsid w:val="00502762"/>
    <w:rsid w:val="005027B9"/>
    <w:rsid w:val="00502B2D"/>
    <w:rsid w:val="00502D2B"/>
    <w:rsid w:val="0050481B"/>
    <w:rsid w:val="005076BC"/>
    <w:rsid w:val="0050774A"/>
    <w:rsid w:val="0051008C"/>
    <w:rsid w:val="0051099D"/>
    <w:rsid w:val="0051167D"/>
    <w:rsid w:val="0051187A"/>
    <w:rsid w:val="00513177"/>
    <w:rsid w:val="00513425"/>
    <w:rsid w:val="00513629"/>
    <w:rsid w:val="00513F9C"/>
    <w:rsid w:val="00515171"/>
    <w:rsid w:val="00515B2B"/>
    <w:rsid w:val="0051706C"/>
    <w:rsid w:val="005175F4"/>
    <w:rsid w:val="00520B7C"/>
    <w:rsid w:val="00521267"/>
    <w:rsid w:val="00522973"/>
    <w:rsid w:val="00522E62"/>
    <w:rsid w:val="00523901"/>
    <w:rsid w:val="00524212"/>
    <w:rsid w:val="00524BD1"/>
    <w:rsid w:val="00525E2F"/>
    <w:rsid w:val="00525F97"/>
    <w:rsid w:val="0052698F"/>
    <w:rsid w:val="00526A42"/>
    <w:rsid w:val="00526D1D"/>
    <w:rsid w:val="00526E99"/>
    <w:rsid w:val="005300C9"/>
    <w:rsid w:val="00530A88"/>
    <w:rsid w:val="00530D9A"/>
    <w:rsid w:val="0053255F"/>
    <w:rsid w:val="005328A0"/>
    <w:rsid w:val="00532F0D"/>
    <w:rsid w:val="00532FC8"/>
    <w:rsid w:val="00533148"/>
    <w:rsid w:val="00533605"/>
    <w:rsid w:val="00533D37"/>
    <w:rsid w:val="0053450C"/>
    <w:rsid w:val="00534B7A"/>
    <w:rsid w:val="00536727"/>
    <w:rsid w:val="00536A5F"/>
    <w:rsid w:val="00540BF1"/>
    <w:rsid w:val="00541AD9"/>
    <w:rsid w:val="00542DE2"/>
    <w:rsid w:val="0054432F"/>
    <w:rsid w:val="005449B8"/>
    <w:rsid w:val="00546E22"/>
    <w:rsid w:val="00550938"/>
    <w:rsid w:val="0055096A"/>
    <w:rsid w:val="0055142A"/>
    <w:rsid w:val="00551CBB"/>
    <w:rsid w:val="00552B67"/>
    <w:rsid w:val="00555A24"/>
    <w:rsid w:val="00556216"/>
    <w:rsid w:val="00556DA5"/>
    <w:rsid w:val="00557BAC"/>
    <w:rsid w:val="00557BDB"/>
    <w:rsid w:val="00562926"/>
    <w:rsid w:val="00563327"/>
    <w:rsid w:val="005637AD"/>
    <w:rsid w:val="00564027"/>
    <w:rsid w:val="0056489C"/>
    <w:rsid w:val="00566782"/>
    <w:rsid w:val="005675E9"/>
    <w:rsid w:val="00567770"/>
    <w:rsid w:val="005678AD"/>
    <w:rsid w:val="005702D9"/>
    <w:rsid w:val="0057094A"/>
    <w:rsid w:val="00571F16"/>
    <w:rsid w:val="00574041"/>
    <w:rsid w:val="00576312"/>
    <w:rsid w:val="00576E35"/>
    <w:rsid w:val="00577DD7"/>
    <w:rsid w:val="00580225"/>
    <w:rsid w:val="005802C6"/>
    <w:rsid w:val="00580AAD"/>
    <w:rsid w:val="0058151F"/>
    <w:rsid w:val="00581884"/>
    <w:rsid w:val="005818CC"/>
    <w:rsid w:val="00582644"/>
    <w:rsid w:val="00582A40"/>
    <w:rsid w:val="005830F0"/>
    <w:rsid w:val="005832DF"/>
    <w:rsid w:val="005834E4"/>
    <w:rsid w:val="00584EC6"/>
    <w:rsid w:val="00585D10"/>
    <w:rsid w:val="005865D3"/>
    <w:rsid w:val="0058699C"/>
    <w:rsid w:val="00586BFC"/>
    <w:rsid w:val="005874DF"/>
    <w:rsid w:val="0058797B"/>
    <w:rsid w:val="005905D9"/>
    <w:rsid w:val="00591AD4"/>
    <w:rsid w:val="0059242E"/>
    <w:rsid w:val="0059276E"/>
    <w:rsid w:val="00594314"/>
    <w:rsid w:val="0059500A"/>
    <w:rsid w:val="0059549E"/>
    <w:rsid w:val="005955CC"/>
    <w:rsid w:val="00595D83"/>
    <w:rsid w:val="005972F4"/>
    <w:rsid w:val="00597628"/>
    <w:rsid w:val="005A0017"/>
    <w:rsid w:val="005A0198"/>
    <w:rsid w:val="005A0D09"/>
    <w:rsid w:val="005A1CE0"/>
    <w:rsid w:val="005A22D5"/>
    <w:rsid w:val="005A275A"/>
    <w:rsid w:val="005A2DAB"/>
    <w:rsid w:val="005A3EAC"/>
    <w:rsid w:val="005A4D37"/>
    <w:rsid w:val="005A5B72"/>
    <w:rsid w:val="005A69DE"/>
    <w:rsid w:val="005A73EE"/>
    <w:rsid w:val="005A7EA2"/>
    <w:rsid w:val="005B079A"/>
    <w:rsid w:val="005B2C0A"/>
    <w:rsid w:val="005B42A9"/>
    <w:rsid w:val="005B4618"/>
    <w:rsid w:val="005B51C0"/>
    <w:rsid w:val="005B540A"/>
    <w:rsid w:val="005B5669"/>
    <w:rsid w:val="005B5D69"/>
    <w:rsid w:val="005B6629"/>
    <w:rsid w:val="005B6A2D"/>
    <w:rsid w:val="005B7B0F"/>
    <w:rsid w:val="005B7B8E"/>
    <w:rsid w:val="005C029E"/>
    <w:rsid w:val="005C0470"/>
    <w:rsid w:val="005C0770"/>
    <w:rsid w:val="005C1BB1"/>
    <w:rsid w:val="005C2203"/>
    <w:rsid w:val="005C5EE9"/>
    <w:rsid w:val="005C5FF5"/>
    <w:rsid w:val="005C61DD"/>
    <w:rsid w:val="005C727E"/>
    <w:rsid w:val="005C7E79"/>
    <w:rsid w:val="005D11AB"/>
    <w:rsid w:val="005D15B8"/>
    <w:rsid w:val="005D16C9"/>
    <w:rsid w:val="005D4385"/>
    <w:rsid w:val="005D4F3F"/>
    <w:rsid w:val="005D5410"/>
    <w:rsid w:val="005D5CA4"/>
    <w:rsid w:val="005D6294"/>
    <w:rsid w:val="005D64C7"/>
    <w:rsid w:val="005D70F8"/>
    <w:rsid w:val="005E0FEA"/>
    <w:rsid w:val="005E1259"/>
    <w:rsid w:val="005E15CA"/>
    <w:rsid w:val="005E1E4A"/>
    <w:rsid w:val="005E2886"/>
    <w:rsid w:val="005E2900"/>
    <w:rsid w:val="005E4150"/>
    <w:rsid w:val="005E474E"/>
    <w:rsid w:val="005E4816"/>
    <w:rsid w:val="005E4EBA"/>
    <w:rsid w:val="005E4F3F"/>
    <w:rsid w:val="005E5D95"/>
    <w:rsid w:val="005E6263"/>
    <w:rsid w:val="005E66AB"/>
    <w:rsid w:val="005E67C6"/>
    <w:rsid w:val="005E6D3F"/>
    <w:rsid w:val="005E7066"/>
    <w:rsid w:val="005E7F16"/>
    <w:rsid w:val="005F050B"/>
    <w:rsid w:val="005F0882"/>
    <w:rsid w:val="005F19DA"/>
    <w:rsid w:val="005F19DC"/>
    <w:rsid w:val="005F209C"/>
    <w:rsid w:val="005F2122"/>
    <w:rsid w:val="005F2F20"/>
    <w:rsid w:val="005F3B2C"/>
    <w:rsid w:val="005F43A5"/>
    <w:rsid w:val="005F4C7A"/>
    <w:rsid w:val="005F5BFB"/>
    <w:rsid w:val="005F5C4C"/>
    <w:rsid w:val="005F660E"/>
    <w:rsid w:val="005F75FC"/>
    <w:rsid w:val="005F79F9"/>
    <w:rsid w:val="005F7F11"/>
    <w:rsid w:val="005F7FAB"/>
    <w:rsid w:val="00600A15"/>
    <w:rsid w:val="00600DFA"/>
    <w:rsid w:val="00601336"/>
    <w:rsid w:val="00601871"/>
    <w:rsid w:val="00602365"/>
    <w:rsid w:val="00602B45"/>
    <w:rsid w:val="00603958"/>
    <w:rsid w:val="0060395D"/>
    <w:rsid w:val="00603B85"/>
    <w:rsid w:val="00603FE0"/>
    <w:rsid w:val="00604861"/>
    <w:rsid w:val="00604E50"/>
    <w:rsid w:val="006076D1"/>
    <w:rsid w:val="00607B90"/>
    <w:rsid w:val="00607F2F"/>
    <w:rsid w:val="006102F2"/>
    <w:rsid w:val="00610412"/>
    <w:rsid w:val="00611D35"/>
    <w:rsid w:val="00612853"/>
    <w:rsid w:val="00612A18"/>
    <w:rsid w:val="0061336A"/>
    <w:rsid w:val="0061375E"/>
    <w:rsid w:val="00613D4E"/>
    <w:rsid w:val="00613EB7"/>
    <w:rsid w:val="0061465F"/>
    <w:rsid w:val="0061497F"/>
    <w:rsid w:val="006169A1"/>
    <w:rsid w:val="00616D87"/>
    <w:rsid w:val="00616D98"/>
    <w:rsid w:val="006203B9"/>
    <w:rsid w:val="00621D7A"/>
    <w:rsid w:val="006231C2"/>
    <w:rsid w:val="00623E78"/>
    <w:rsid w:val="00624C88"/>
    <w:rsid w:val="00624E4A"/>
    <w:rsid w:val="00624E5B"/>
    <w:rsid w:val="006250F8"/>
    <w:rsid w:val="0062512D"/>
    <w:rsid w:val="006256BA"/>
    <w:rsid w:val="00626119"/>
    <w:rsid w:val="00627EAA"/>
    <w:rsid w:val="00630519"/>
    <w:rsid w:val="00630D97"/>
    <w:rsid w:val="00631295"/>
    <w:rsid w:val="006315EF"/>
    <w:rsid w:val="00632742"/>
    <w:rsid w:val="006327DF"/>
    <w:rsid w:val="00633FDB"/>
    <w:rsid w:val="006350CB"/>
    <w:rsid w:val="006354AD"/>
    <w:rsid w:val="00635FF7"/>
    <w:rsid w:val="0063657C"/>
    <w:rsid w:val="00636B53"/>
    <w:rsid w:val="006404F1"/>
    <w:rsid w:val="00640CC3"/>
    <w:rsid w:val="006419FE"/>
    <w:rsid w:val="00642872"/>
    <w:rsid w:val="00642981"/>
    <w:rsid w:val="00643356"/>
    <w:rsid w:val="006433D2"/>
    <w:rsid w:val="0064498B"/>
    <w:rsid w:val="00646CB6"/>
    <w:rsid w:val="00647B9D"/>
    <w:rsid w:val="00647FF3"/>
    <w:rsid w:val="00651B5A"/>
    <w:rsid w:val="006528D4"/>
    <w:rsid w:val="00652E82"/>
    <w:rsid w:val="0065340C"/>
    <w:rsid w:val="0065600C"/>
    <w:rsid w:val="00656043"/>
    <w:rsid w:val="006564CB"/>
    <w:rsid w:val="00657031"/>
    <w:rsid w:val="006579F5"/>
    <w:rsid w:val="00660ECB"/>
    <w:rsid w:val="00661048"/>
    <w:rsid w:val="00662C45"/>
    <w:rsid w:val="00663890"/>
    <w:rsid w:val="00665530"/>
    <w:rsid w:val="006658F1"/>
    <w:rsid w:val="006662FA"/>
    <w:rsid w:val="0066658A"/>
    <w:rsid w:val="0066685A"/>
    <w:rsid w:val="00667137"/>
    <w:rsid w:val="0067272D"/>
    <w:rsid w:val="00673218"/>
    <w:rsid w:val="00673C31"/>
    <w:rsid w:val="006741DA"/>
    <w:rsid w:val="0067448D"/>
    <w:rsid w:val="00675B29"/>
    <w:rsid w:val="00677DDB"/>
    <w:rsid w:val="00680CFE"/>
    <w:rsid w:val="00681506"/>
    <w:rsid w:val="00681FF3"/>
    <w:rsid w:val="0068305F"/>
    <w:rsid w:val="006846CE"/>
    <w:rsid w:val="00684DFA"/>
    <w:rsid w:val="00685D69"/>
    <w:rsid w:val="00686DFD"/>
    <w:rsid w:val="0068730F"/>
    <w:rsid w:val="0068734A"/>
    <w:rsid w:val="006873CD"/>
    <w:rsid w:val="0069128D"/>
    <w:rsid w:val="006913A7"/>
    <w:rsid w:val="006915F4"/>
    <w:rsid w:val="0069170F"/>
    <w:rsid w:val="00692BE1"/>
    <w:rsid w:val="0069397D"/>
    <w:rsid w:val="00694064"/>
    <w:rsid w:val="00695958"/>
    <w:rsid w:val="0069615B"/>
    <w:rsid w:val="00696828"/>
    <w:rsid w:val="00697B8C"/>
    <w:rsid w:val="006A0B02"/>
    <w:rsid w:val="006A0F21"/>
    <w:rsid w:val="006A1774"/>
    <w:rsid w:val="006A1E14"/>
    <w:rsid w:val="006A305F"/>
    <w:rsid w:val="006A356C"/>
    <w:rsid w:val="006A624B"/>
    <w:rsid w:val="006A76AD"/>
    <w:rsid w:val="006B0130"/>
    <w:rsid w:val="006B0304"/>
    <w:rsid w:val="006B0B46"/>
    <w:rsid w:val="006B1B90"/>
    <w:rsid w:val="006B22DF"/>
    <w:rsid w:val="006B31DE"/>
    <w:rsid w:val="006B3402"/>
    <w:rsid w:val="006B3C1C"/>
    <w:rsid w:val="006B3C4E"/>
    <w:rsid w:val="006B661B"/>
    <w:rsid w:val="006B6AAF"/>
    <w:rsid w:val="006B6B2E"/>
    <w:rsid w:val="006B772C"/>
    <w:rsid w:val="006B7A3B"/>
    <w:rsid w:val="006C019A"/>
    <w:rsid w:val="006C03A6"/>
    <w:rsid w:val="006C1F3A"/>
    <w:rsid w:val="006C2040"/>
    <w:rsid w:val="006C2DF2"/>
    <w:rsid w:val="006C2F1C"/>
    <w:rsid w:val="006C3273"/>
    <w:rsid w:val="006C3605"/>
    <w:rsid w:val="006C3A07"/>
    <w:rsid w:val="006C3CBF"/>
    <w:rsid w:val="006C3D69"/>
    <w:rsid w:val="006C41F6"/>
    <w:rsid w:val="006C427A"/>
    <w:rsid w:val="006C47C3"/>
    <w:rsid w:val="006C489F"/>
    <w:rsid w:val="006C5190"/>
    <w:rsid w:val="006C5250"/>
    <w:rsid w:val="006C56C4"/>
    <w:rsid w:val="006C59FD"/>
    <w:rsid w:val="006C5D34"/>
    <w:rsid w:val="006C61C2"/>
    <w:rsid w:val="006C639E"/>
    <w:rsid w:val="006C68CA"/>
    <w:rsid w:val="006D09B9"/>
    <w:rsid w:val="006D2103"/>
    <w:rsid w:val="006D2444"/>
    <w:rsid w:val="006D278C"/>
    <w:rsid w:val="006D2F1B"/>
    <w:rsid w:val="006D3F16"/>
    <w:rsid w:val="006D4370"/>
    <w:rsid w:val="006D498B"/>
    <w:rsid w:val="006D53C5"/>
    <w:rsid w:val="006D591A"/>
    <w:rsid w:val="006D59B3"/>
    <w:rsid w:val="006D6D59"/>
    <w:rsid w:val="006D6E61"/>
    <w:rsid w:val="006E22C6"/>
    <w:rsid w:val="006E2A3A"/>
    <w:rsid w:val="006E5055"/>
    <w:rsid w:val="006E6165"/>
    <w:rsid w:val="006E78A7"/>
    <w:rsid w:val="006E7B95"/>
    <w:rsid w:val="006F00FE"/>
    <w:rsid w:val="006F0E57"/>
    <w:rsid w:val="006F2231"/>
    <w:rsid w:val="006F29B1"/>
    <w:rsid w:val="006F3334"/>
    <w:rsid w:val="006F3464"/>
    <w:rsid w:val="006F4623"/>
    <w:rsid w:val="006F4652"/>
    <w:rsid w:val="006F4DA1"/>
    <w:rsid w:val="006F5A5A"/>
    <w:rsid w:val="006F5B1B"/>
    <w:rsid w:val="00700D4A"/>
    <w:rsid w:val="00701EC5"/>
    <w:rsid w:val="0070287C"/>
    <w:rsid w:val="007043E6"/>
    <w:rsid w:val="0070471A"/>
    <w:rsid w:val="00705C67"/>
    <w:rsid w:val="00706A55"/>
    <w:rsid w:val="00707619"/>
    <w:rsid w:val="00710819"/>
    <w:rsid w:val="00711823"/>
    <w:rsid w:val="00711C83"/>
    <w:rsid w:val="00711DDA"/>
    <w:rsid w:val="007121FA"/>
    <w:rsid w:val="0071315C"/>
    <w:rsid w:val="00714050"/>
    <w:rsid w:val="0071429C"/>
    <w:rsid w:val="00714480"/>
    <w:rsid w:val="00714A0A"/>
    <w:rsid w:val="00715E63"/>
    <w:rsid w:val="00716191"/>
    <w:rsid w:val="007167DE"/>
    <w:rsid w:val="007169FA"/>
    <w:rsid w:val="007200E5"/>
    <w:rsid w:val="00720F74"/>
    <w:rsid w:val="00721BDA"/>
    <w:rsid w:val="00721CD7"/>
    <w:rsid w:val="0072221A"/>
    <w:rsid w:val="00723EB7"/>
    <w:rsid w:val="00723F35"/>
    <w:rsid w:val="0072455D"/>
    <w:rsid w:val="00724E5A"/>
    <w:rsid w:val="00725340"/>
    <w:rsid w:val="007267B7"/>
    <w:rsid w:val="00727516"/>
    <w:rsid w:val="00727D6A"/>
    <w:rsid w:val="00731206"/>
    <w:rsid w:val="0073124E"/>
    <w:rsid w:val="00732B28"/>
    <w:rsid w:val="00732C9D"/>
    <w:rsid w:val="00733A65"/>
    <w:rsid w:val="00734F14"/>
    <w:rsid w:val="00736C9E"/>
    <w:rsid w:val="00737008"/>
    <w:rsid w:val="00737C82"/>
    <w:rsid w:val="00741215"/>
    <w:rsid w:val="007412EF"/>
    <w:rsid w:val="0074190C"/>
    <w:rsid w:val="0074284A"/>
    <w:rsid w:val="00743625"/>
    <w:rsid w:val="00743A21"/>
    <w:rsid w:val="00744648"/>
    <w:rsid w:val="00744860"/>
    <w:rsid w:val="007454DB"/>
    <w:rsid w:val="00746187"/>
    <w:rsid w:val="00750152"/>
    <w:rsid w:val="0075031A"/>
    <w:rsid w:val="00751CDE"/>
    <w:rsid w:val="00752107"/>
    <w:rsid w:val="007527F6"/>
    <w:rsid w:val="007529B9"/>
    <w:rsid w:val="00753393"/>
    <w:rsid w:val="007567F0"/>
    <w:rsid w:val="00757212"/>
    <w:rsid w:val="007576CD"/>
    <w:rsid w:val="0076064F"/>
    <w:rsid w:val="00761C62"/>
    <w:rsid w:val="0076207B"/>
    <w:rsid w:val="007621B6"/>
    <w:rsid w:val="00762EAA"/>
    <w:rsid w:val="00766A93"/>
    <w:rsid w:val="00766D44"/>
    <w:rsid w:val="0077051F"/>
    <w:rsid w:val="00771932"/>
    <w:rsid w:val="007721EE"/>
    <w:rsid w:val="00775AC0"/>
    <w:rsid w:val="00776385"/>
    <w:rsid w:val="007774AA"/>
    <w:rsid w:val="00777A91"/>
    <w:rsid w:val="0078132A"/>
    <w:rsid w:val="0078172B"/>
    <w:rsid w:val="0078190F"/>
    <w:rsid w:val="00782674"/>
    <w:rsid w:val="00783675"/>
    <w:rsid w:val="00784430"/>
    <w:rsid w:val="00784C96"/>
    <w:rsid w:val="00784E97"/>
    <w:rsid w:val="0078675E"/>
    <w:rsid w:val="00786CE2"/>
    <w:rsid w:val="00786D64"/>
    <w:rsid w:val="0078766E"/>
    <w:rsid w:val="007902B3"/>
    <w:rsid w:val="00790744"/>
    <w:rsid w:val="00790A22"/>
    <w:rsid w:val="00790A91"/>
    <w:rsid w:val="007912DA"/>
    <w:rsid w:val="00791358"/>
    <w:rsid w:val="007941CE"/>
    <w:rsid w:val="007942B2"/>
    <w:rsid w:val="0079459C"/>
    <w:rsid w:val="00794C37"/>
    <w:rsid w:val="007951F1"/>
    <w:rsid w:val="00795A89"/>
    <w:rsid w:val="00796610"/>
    <w:rsid w:val="00797AE0"/>
    <w:rsid w:val="00797F6E"/>
    <w:rsid w:val="007A3BFA"/>
    <w:rsid w:val="007A47FF"/>
    <w:rsid w:val="007A5248"/>
    <w:rsid w:val="007A52EA"/>
    <w:rsid w:val="007A5A8C"/>
    <w:rsid w:val="007A606F"/>
    <w:rsid w:val="007A6466"/>
    <w:rsid w:val="007A6C4A"/>
    <w:rsid w:val="007A773B"/>
    <w:rsid w:val="007B05F9"/>
    <w:rsid w:val="007B0D03"/>
    <w:rsid w:val="007B27BF"/>
    <w:rsid w:val="007B2994"/>
    <w:rsid w:val="007B2E13"/>
    <w:rsid w:val="007B2F96"/>
    <w:rsid w:val="007B437A"/>
    <w:rsid w:val="007B4D24"/>
    <w:rsid w:val="007B5C43"/>
    <w:rsid w:val="007B6836"/>
    <w:rsid w:val="007B71F4"/>
    <w:rsid w:val="007C0087"/>
    <w:rsid w:val="007C03BE"/>
    <w:rsid w:val="007C0A31"/>
    <w:rsid w:val="007C148C"/>
    <w:rsid w:val="007C1BB8"/>
    <w:rsid w:val="007C2022"/>
    <w:rsid w:val="007C3197"/>
    <w:rsid w:val="007C33AA"/>
    <w:rsid w:val="007C38F7"/>
    <w:rsid w:val="007C3E4A"/>
    <w:rsid w:val="007C4EF5"/>
    <w:rsid w:val="007C5099"/>
    <w:rsid w:val="007C5A13"/>
    <w:rsid w:val="007C6603"/>
    <w:rsid w:val="007C6B11"/>
    <w:rsid w:val="007C6E8D"/>
    <w:rsid w:val="007D256B"/>
    <w:rsid w:val="007D287D"/>
    <w:rsid w:val="007D2A11"/>
    <w:rsid w:val="007D318E"/>
    <w:rsid w:val="007D3337"/>
    <w:rsid w:val="007D6606"/>
    <w:rsid w:val="007D7A94"/>
    <w:rsid w:val="007D7E0E"/>
    <w:rsid w:val="007E0565"/>
    <w:rsid w:val="007E08CC"/>
    <w:rsid w:val="007E17D6"/>
    <w:rsid w:val="007E1984"/>
    <w:rsid w:val="007E3D45"/>
    <w:rsid w:val="007E58B0"/>
    <w:rsid w:val="007E5E6F"/>
    <w:rsid w:val="007E6B21"/>
    <w:rsid w:val="007E7EB2"/>
    <w:rsid w:val="007F03EE"/>
    <w:rsid w:val="007F0F40"/>
    <w:rsid w:val="007F223C"/>
    <w:rsid w:val="007F2F92"/>
    <w:rsid w:val="007F32AB"/>
    <w:rsid w:val="007F33C7"/>
    <w:rsid w:val="007F381E"/>
    <w:rsid w:val="007F7E07"/>
    <w:rsid w:val="008008C7"/>
    <w:rsid w:val="00800D75"/>
    <w:rsid w:val="00800D79"/>
    <w:rsid w:val="00801C60"/>
    <w:rsid w:val="00802013"/>
    <w:rsid w:val="00802A83"/>
    <w:rsid w:val="00803C4A"/>
    <w:rsid w:val="00804500"/>
    <w:rsid w:val="0080473C"/>
    <w:rsid w:val="00806598"/>
    <w:rsid w:val="00806D9B"/>
    <w:rsid w:val="00806DAD"/>
    <w:rsid w:val="00807D36"/>
    <w:rsid w:val="008101E5"/>
    <w:rsid w:val="008108AC"/>
    <w:rsid w:val="00811AB7"/>
    <w:rsid w:val="00812A0B"/>
    <w:rsid w:val="00812A88"/>
    <w:rsid w:val="00812D5F"/>
    <w:rsid w:val="00813A4A"/>
    <w:rsid w:val="008148E1"/>
    <w:rsid w:val="00815BBA"/>
    <w:rsid w:val="008165D3"/>
    <w:rsid w:val="00816E52"/>
    <w:rsid w:val="00816EEB"/>
    <w:rsid w:val="00821259"/>
    <w:rsid w:val="00821379"/>
    <w:rsid w:val="00821398"/>
    <w:rsid w:val="00821460"/>
    <w:rsid w:val="008237E6"/>
    <w:rsid w:val="00823DA9"/>
    <w:rsid w:val="00823FE9"/>
    <w:rsid w:val="00824108"/>
    <w:rsid w:val="00825131"/>
    <w:rsid w:val="00825B10"/>
    <w:rsid w:val="0082640F"/>
    <w:rsid w:val="008264F3"/>
    <w:rsid w:val="008265D4"/>
    <w:rsid w:val="008326D3"/>
    <w:rsid w:val="00833622"/>
    <w:rsid w:val="00833D8A"/>
    <w:rsid w:val="0083498B"/>
    <w:rsid w:val="00834B30"/>
    <w:rsid w:val="008364A1"/>
    <w:rsid w:val="008400E5"/>
    <w:rsid w:val="0084079B"/>
    <w:rsid w:val="00841632"/>
    <w:rsid w:val="0084199A"/>
    <w:rsid w:val="0084302D"/>
    <w:rsid w:val="008433CF"/>
    <w:rsid w:val="0084387E"/>
    <w:rsid w:val="008440AA"/>
    <w:rsid w:val="0084423E"/>
    <w:rsid w:val="00844555"/>
    <w:rsid w:val="008462A9"/>
    <w:rsid w:val="00846A0E"/>
    <w:rsid w:val="00846E57"/>
    <w:rsid w:val="008507CE"/>
    <w:rsid w:val="00852127"/>
    <w:rsid w:val="00852462"/>
    <w:rsid w:val="00852637"/>
    <w:rsid w:val="00853312"/>
    <w:rsid w:val="00853991"/>
    <w:rsid w:val="00853D2F"/>
    <w:rsid w:val="00856974"/>
    <w:rsid w:val="00857347"/>
    <w:rsid w:val="00857E42"/>
    <w:rsid w:val="008608BD"/>
    <w:rsid w:val="00862EB8"/>
    <w:rsid w:val="00863746"/>
    <w:rsid w:val="00863762"/>
    <w:rsid w:val="0086503F"/>
    <w:rsid w:val="00865A28"/>
    <w:rsid w:val="00865E29"/>
    <w:rsid w:val="0086667D"/>
    <w:rsid w:val="00866C40"/>
    <w:rsid w:val="00870D80"/>
    <w:rsid w:val="00873188"/>
    <w:rsid w:val="008737F2"/>
    <w:rsid w:val="008751B6"/>
    <w:rsid w:val="008757BC"/>
    <w:rsid w:val="00877D4E"/>
    <w:rsid w:val="008801CE"/>
    <w:rsid w:val="0088082B"/>
    <w:rsid w:val="008811D4"/>
    <w:rsid w:val="00883828"/>
    <w:rsid w:val="00883ED1"/>
    <w:rsid w:val="008840C9"/>
    <w:rsid w:val="008843AB"/>
    <w:rsid w:val="00884472"/>
    <w:rsid w:val="00884E2B"/>
    <w:rsid w:val="008855C0"/>
    <w:rsid w:val="00886758"/>
    <w:rsid w:val="00890985"/>
    <w:rsid w:val="00890B0C"/>
    <w:rsid w:val="008919AF"/>
    <w:rsid w:val="008921AC"/>
    <w:rsid w:val="0089260A"/>
    <w:rsid w:val="00892999"/>
    <w:rsid w:val="00893997"/>
    <w:rsid w:val="00893CA1"/>
    <w:rsid w:val="00894686"/>
    <w:rsid w:val="00895552"/>
    <w:rsid w:val="00897AD8"/>
    <w:rsid w:val="008A0354"/>
    <w:rsid w:val="008A2515"/>
    <w:rsid w:val="008A2733"/>
    <w:rsid w:val="008A353A"/>
    <w:rsid w:val="008A6A9B"/>
    <w:rsid w:val="008A7015"/>
    <w:rsid w:val="008A7049"/>
    <w:rsid w:val="008A77BD"/>
    <w:rsid w:val="008B0EE7"/>
    <w:rsid w:val="008B16EE"/>
    <w:rsid w:val="008B1BB9"/>
    <w:rsid w:val="008B2BD4"/>
    <w:rsid w:val="008B2DD7"/>
    <w:rsid w:val="008B3B59"/>
    <w:rsid w:val="008B489F"/>
    <w:rsid w:val="008B5DCD"/>
    <w:rsid w:val="008B6ACD"/>
    <w:rsid w:val="008C1428"/>
    <w:rsid w:val="008C1837"/>
    <w:rsid w:val="008C1A6C"/>
    <w:rsid w:val="008C253E"/>
    <w:rsid w:val="008C3194"/>
    <w:rsid w:val="008C3238"/>
    <w:rsid w:val="008C3A72"/>
    <w:rsid w:val="008C58CD"/>
    <w:rsid w:val="008C6A78"/>
    <w:rsid w:val="008C7521"/>
    <w:rsid w:val="008C7AF2"/>
    <w:rsid w:val="008C7FAE"/>
    <w:rsid w:val="008D1881"/>
    <w:rsid w:val="008D23D0"/>
    <w:rsid w:val="008D29BE"/>
    <w:rsid w:val="008D2F68"/>
    <w:rsid w:val="008D35EF"/>
    <w:rsid w:val="008D38AF"/>
    <w:rsid w:val="008D395B"/>
    <w:rsid w:val="008D58F9"/>
    <w:rsid w:val="008D5A88"/>
    <w:rsid w:val="008D67FC"/>
    <w:rsid w:val="008D6F05"/>
    <w:rsid w:val="008D71FA"/>
    <w:rsid w:val="008D7459"/>
    <w:rsid w:val="008D74BD"/>
    <w:rsid w:val="008D78A0"/>
    <w:rsid w:val="008E029E"/>
    <w:rsid w:val="008E0F7F"/>
    <w:rsid w:val="008E226D"/>
    <w:rsid w:val="008E4572"/>
    <w:rsid w:val="008E5982"/>
    <w:rsid w:val="008E61C9"/>
    <w:rsid w:val="008E66A3"/>
    <w:rsid w:val="008E682E"/>
    <w:rsid w:val="008E73ED"/>
    <w:rsid w:val="008E7A51"/>
    <w:rsid w:val="008E7BC3"/>
    <w:rsid w:val="008F0ACD"/>
    <w:rsid w:val="008F1223"/>
    <w:rsid w:val="008F136D"/>
    <w:rsid w:val="008F1792"/>
    <w:rsid w:val="008F1D14"/>
    <w:rsid w:val="008F1E83"/>
    <w:rsid w:val="008F27E4"/>
    <w:rsid w:val="008F2B6C"/>
    <w:rsid w:val="008F5065"/>
    <w:rsid w:val="008F52DE"/>
    <w:rsid w:val="008F5358"/>
    <w:rsid w:val="008F53E0"/>
    <w:rsid w:val="008F5A0B"/>
    <w:rsid w:val="008F5D94"/>
    <w:rsid w:val="008F64C0"/>
    <w:rsid w:val="008F69B8"/>
    <w:rsid w:val="008F6FE9"/>
    <w:rsid w:val="008F7DCF"/>
    <w:rsid w:val="009012A9"/>
    <w:rsid w:val="00901820"/>
    <w:rsid w:val="009032FB"/>
    <w:rsid w:val="009034D5"/>
    <w:rsid w:val="00903875"/>
    <w:rsid w:val="00904315"/>
    <w:rsid w:val="009049E4"/>
    <w:rsid w:val="00904F2C"/>
    <w:rsid w:val="00905EC5"/>
    <w:rsid w:val="0090718B"/>
    <w:rsid w:val="00907BB7"/>
    <w:rsid w:val="00907E87"/>
    <w:rsid w:val="00907EC5"/>
    <w:rsid w:val="00911311"/>
    <w:rsid w:val="009121CD"/>
    <w:rsid w:val="009128ED"/>
    <w:rsid w:val="009144F0"/>
    <w:rsid w:val="0091486B"/>
    <w:rsid w:val="00915E42"/>
    <w:rsid w:val="00916C99"/>
    <w:rsid w:val="0091766F"/>
    <w:rsid w:val="00917C0C"/>
    <w:rsid w:val="00921842"/>
    <w:rsid w:val="00921A0D"/>
    <w:rsid w:val="0092227F"/>
    <w:rsid w:val="00924A83"/>
    <w:rsid w:val="00924B0A"/>
    <w:rsid w:val="009252D3"/>
    <w:rsid w:val="009271C3"/>
    <w:rsid w:val="0092760E"/>
    <w:rsid w:val="00927712"/>
    <w:rsid w:val="00930A02"/>
    <w:rsid w:val="00931BD0"/>
    <w:rsid w:val="00931C96"/>
    <w:rsid w:val="00931EA5"/>
    <w:rsid w:val="0093300E"/>
    <w:rsid w:val="00934D2C"/>
    <w:rsid w:val="00935002"/>
    <w:rsid w:val="00935711"/>
    <w:rsid w:val="00940296"/>
    <w:rsid w:val="00940589"/>
    <w:rsid w:val="0094234C"/>
    <w:rsid w:val="009448E5"/>
    <w:rsid w:val="009453D9"/>
    <w:rsid w:val="0094582D"/>
    <w:rsid w:val="00945941"/>
    <w:rsid w:val="00946925"/>
    <w:rsid w:val="00947BF1"/>
    <w:rsid w:val="00950A98"/>
    <w:rsid w:val="00951CA5"/>
    <w:rsid w:val="0095310D"/>
    <w:rsid w:val="0095368D"/>
    <w:rsid w:val="00953BEA"/>
    <w:rsid w:val="00954C06"/>
    <w:rsid w:val="009554F9"/>
    <w:rsid w:val="00955A12"/>
    <w:rsid w:val="00955BD0"/>
    <w:rsid w:val="009565DD"/>
    <w:rsid w:val="00957051"/>
    <w:rsid w:val="009604E3"/>
    <w:rsid w:val="00960904"/>
    <w:rsid w:val="00960AA0"/>
    <w:rsid w:val="0096145A"/>
    <w:rsid w:val="0096312C"/>
    <w:rsid w:val="00963CF5"/>
    <w:rsid w:val="0096461F"/>
    <w:rsid w:val="00964BF3"/>
    <w:rsid w:val="00965FDB"/>
    <w:rsid w:val="00967345"/>
    <w:rsid w:val="00967C01"/>
    <w:rsid w:val="00967C34"/>
    <w:rsid w:val="009704D4"/>
    <w:rsid w:val="00970A7E"/>
    <w:rsid w:val="00971C25"/>
    <w:rsid w:val="009731D8"/>
    <w:rsid w:val="00973503"/>
    <w:rsid w:val="00973AFF"/>
    <w:rsid w:val="00975DF6"/>
    <w:rsid w:val="0097635A"/>
    <w:rsid w:val="009768D1"/>
    <w:rsid w:val="00977C2F"/>
    <w:rsid w:val="009838A8"/>
    <w:rsid w:val="0098436C"/>
    <w:rsid w:val="00984542"/>
    <w:rsid w:val="009846C1"/>
    <w:rsid w:val="00984F2C"/>
    <w:rsid w:val="0098661B"/>
    <w:rsid w:val="00986E79"/>
    <w:rsid w:val="009874E5"/>
    <w:rsid w:val="00987614"/>
    <w:rsid w:val="009903C0"/>
    <w:rsid w:val="00991158"/>
    <w:rsid w:val="00991457"/>
    <w:rsid w:val="00991CF8"/>
    <w:rsid w:val="009921C9"/>
    <w:rsid w:val="00993BCA"/>
    <w:rsid w:val="00994398"/>
    <w:rsid w:val="0099573E"/>
    <w:rsid w:val="009966ED"/>
    <w:rsid w:val="0099679C"/>
    <w:rsid w:val="009A0B3D"/>
    <w:rsid w:val="009A3293"/>
    <w:rsid w:val="009A43E9"/>
    <w:rsid w:val="009A4FF4"/>
    <w:rsid w:val="009A53CD"/>
    <w:rsid w:val="009A5DD9"/>
    <w:rsid w:val="009A6D57"/>
    <w:rsid w:val="009A7972"/>
    <w:rsid w:val="009A7D25"/>
    <w:rsid w:val="009B1871"/>
    <w:rsid w:val="009B1F83"/>
    <w:rsid w:val="009B3C38"/>
    <w:rsid w:val="009B3EC2"/>
    <w:rsid w:val="009B44BF"/>
    <w:rsid w:val="009B4DB4"/>
    <w:rsid w:val="009B5ECE"/>
    <w:rsid w:val="009B6E65"/>
    <w:rsid w:val="009B6EB1"/>
    <w:rsid w:val="009B76EE"/>
    <w:rsid w:val="009B7B72"/>
    <w:rsid w:val="009C0034"/>
    <w:rsid w:val="009C1728"/>
    <w:rsid w:val="009C1D99"/>
    <w:rsid w:val="009C2C8D"/>
    <w:rsid w:val="009C418A"/>
    <w:rsid w:val="009C4ACC"/>
    <w:rsid w:val="009C4F18"/>
    <w:rsid w:val="009C59E1"/>
    <w:rsid w:val="009C5A81"/>
    <w:rsid w:val="009C70E7"/>
    <w:rsid w:val="009C7D57"/>
    <w:rsid w:val="009D0145"/>
    <w:rsid w:val="009D02C5"/>
    <w:rsid w:val="009D0442"/>
    <w:rsid w:val="009D35D6"/>
    <w:rsid w:val="009D3C49"/>
    <w:rsid w:val="009D59F2"/>
    <w:rsid w:val="009D5C35"/>
    <w:rsid w:val="009D6722"/>
    <w:rsid w:val="009D6A5B"/>
    <w:rsid w:val="009D6BEF"/>
    <w:rsid w:val="009D7B07"/>
    <w:rsid w:val="009D7CA2"/>
    <w:rsid w:val="009E091D"/>
    <w:rsid w:val="009E0F90"/>
    <w:rsid w:val="009E0FF6"/>
    <w:rsid w:val="009E2B7F"/>
    <w:rsid w:val="009E38EB"/>
    <w:rsid w:val="009E3BA2"/>
    <w:rsid w:val="009E55D2"/>
    <w:rsid w:val="009E5A32"/>
    <w:rsid w:val="009E5B44"/>
    <w:rsid w:val="009E6B4D"/>
    <w:rsid w:val="009E6BDD"/>
    <w:rsid w:val="009E7368"/>
    <w:rsid w:val="009E737C"/>
    <w:rsid w:val="009F14CF"/>
    <w:rsid w:val="009F1833"/>
    <w:rsid w:val="009F2290"/>
    <w:rsid w:val="009F2B7B"/>
    <w:rsid w:val="009F2E1A"/>
    <w:rsid w:val="009F38DE"/>
    <w:rsid w:val="009F5EAA"/>
    <w:rsid w:val="009F73A1"/>
    <w:rsid w:val="009F7876"/>
    <w:rsid w:val="009F7899"/>
    <w:rsid w:val="00A01FFA"/>
    <w:rsid w:val="00A0211F"/>
    <w:rsid w:val="00A023B6"/>
    <w:rsid w:val="00A027AF"/>
    <w:rsid w:val="00A02E1D"/>
    <w:rsid w:val="00A03E15"/>
    <w:rsid w:val="00A03FF0"/>
    <w:rsid w:val="00A04915"/>
    <w:rsid w:val="00A06649"/>
    <w:rsid w:val="00A06D98"/>
    <w:rsid w:val="00A10236"/>
    <w:rsid w:val="00A10544"/>
    <w:rsid w:val="00A11349"/>
    <w:rsid w:val="00A1227C"/>
    <w:rsid w:val="00A1287E"/>
    <w:rsid w:val="00A13158"/>
    <w:rsid w:val="00A13310"/>
    <w:rsid w:val="00A144FB"/>
    <w:rsid w:val="00A14684"/>
    <w:rsid w:val="00A14A24"/>
    <w:rsid w:val="00A14A7A"/>
    <w:rsid w:val="00A15A66"/>
    <w:rsid w:val="00A160B5"/>
    <w:rsid w:val="00A16131"/>
    <w:rsid w:val="00A16E04"/>
    <w:rsid w:val="00A203C8"/>
    <w:rsid w:val="00A20EAC"/>
    <w:rsid w:val="00A21695"/>
    <w:rsid w:val="00A2174C"/>
    <w:rsid w:val="00A21EA6"/>
    <w:rsid w:val="00A22554"/>
    <w:rsid w:val="00A22D3B"/>
    <w:rsid w:val="00A242D4"/>
    <w:rsid w:val="00A24655"/>
    <w:rsid w:val="00A25102"/>
    <w:rsid w:val="00A26771"/>
    <w:rsid w:val="00A274B8"/>
    <w:rsid w:val="00A3006A"/>
    <w:rsid w:val="00A30A15"/>
    <w:rsid w:val="00A3227C"/>
    <w:rsid w:val="00A32373"/>
    <w:rsid w:val="00A3339C"/>
    <w:rsid w:val="00A33736"/>
    <w:rsid w:val="00A338AB"/>
    <w:rsid w:val="00A33C2D"/>
    <w:rsid w:val="00A33EF1"/>
    <w:rsid w:val="00A34E7B"/>
    <w:rsid w:val="00A35287"/>
    <w:rsid w:val="00A358A2"/>
    <w:rsid w:val="00A35DED"/>
    <w:rsid w:val="00A4059A"/>
    <w:rsid w:val="00A40841"/>
    <w:rsid w:val="00A46196"/>
    <w:rsid w:val="00A47920"/>
    <w:rsid w:val="00A47AC5"/>
    <w:rsid w:val="00A504AB"/>
    <w:rsid w:val="00A512EB"/>
    <w:rsid w:val="00A51D72"/>
    <w:rsid w:val="00A52775"/>
    <w:rsid w:val="00A530F6"/>
    <w:rsid w:val="00A534DE"/>
    <w:rsid w:val="00A53F54"/>
    <w:rsid w:val="00A546F9"/>
    <w:rsid w:val="00A55E95"/>
    <w:rsid w:val="00A55F66"/>
    <w:rsid w:val="00A56967"/>
    <w:rsid w:val="00A56CD3"/>
    <w:rsid w:val="00A575D5"/>
    <w:rsid w:val="00A577FE"/>
    <w:rsid w:val="00A6018E"/>
    <w:rsid w:val="00A60344"/>
    <w:rsid w:val="00A61396"/>
    <w:rsid w:val="00A61502"/>
    <w:rsid w:val="00A626F6"/>
    <w:rsid w:val="00A634AE"/>
    <w:rsid w:val="00A63962"/>
    <w:rsid w:val="00A63A36"/>
    <w:rsid w:val="00A64B69"/>
    <w:rsid w:val="00A65A81"/>
    <w:rsid w:val="00A668C9"/>
    <w:rsid w:val="00A66B1D"/>
    <w:rsid w:val="00A66DAA"/>
    <w:rsid w:val="00A67604"/>
    <w:rsid w:val="00A70502"/>
    <w:rsid w:val="00A70844"/>
    <w:rsid w:val="00A70AD3"/>
    <w:rsid w:val="00A714B2"/>
    <w:rsid w:val="00A71E93"/>
    <w:rsid w:val="00A71FF8"/>
    <w:rsid w:val="00A7264B"/>
    <w:rsid w:val="00A728B8"/>
    <w:rsid w:val="00A734FE"/>
    <w:rsid w:val="00A737DE"/>
    <w:rsid w:val="00A73B9D"/>
    <w:rsid w:val="00A7407F"/>
    <w:rsid w:val="00A74467"/>
    <w:rsid w:val="00A744BD"/>
    <w:rsid w:val="00A745B9"/>
    <w:rsid w:val="00A74C90"/>
    <w:rsid w:val="00A74DAC"/>
    <w:rsid w:val="00A751F1"/>
    <w:rsid w:val="00A754AD"/>
    <w:rsid w:val="00A75D2F"/>
    <w:rsid w:val="00A76D03"/>
    <w:rsid w:val="00A77236"/>
    <w:rsid w:val="00A776BB"/>
    <w:rsid w:val="00A80782"/>
    <w:rsid w:val="00A80FBB"/>
    <w:rsid w:val="00A824E3"/>
    <w:rsid w:val="00A833B1"/>
    <w:rsid w:val="00A84190"/>
    <w:rsid w:val="00A842A1"/>
    <w:rsid w:val="00A84973"/>
    <w:rsid w:val="00A91C6C"/>
    <w:rsid w:val="00A91CF6"/>
    <w:rsid w:val="00A920EF"/>
    <w:rsid w:val="00A93253"/>
    <w:rsid w:val="00A93C54"/>
    <w:rsid w:val="00A9453F"/>
    <w:rsid w:val="00A94DFE"/>
    <w:rsid w:val="00A94F23"/>
    <w:rsid w:val="00A95349"/>
    <w:rsid w:val="00A95BFD"/>
    <w:rsid w:val="00A9666A"/>
    <w:rsid w:val="00A9709D"/>
    <w:rsid w:val="00A973F5"/>
    <w:rsid w:val="00A97FE7"/>
    <w:rsid w:val="00AA14F7"/>
    <w:rsid w:val="00AA1AB8"/>
    <w:rsid w:val="00AA1D1B"/>
    <w:rsid w:val="00AA1E25"/>
    <w:rsid w:val="00AA2998"/>
    <w:rsid w:val="00AA2B41"/>
    <w:rsid w:val="00AA7173"/>
    <w:rsid w:val="00AB0B72"/>
    <w:rsid w:val="00AB2762"/>
    <w:rsid w:val="00AB2B08"/>
    <w:rsid w:val="00AB2CEE"/>
    <w:rsid w:val="00AB322F"/>
    <w:rsid w:val="00AB33AD"/>
    <w:rsid w:val="00AB37E3"/>
    <w:rsid w:val="00AB4259"/>
    <w:rsid w:val="00AB5279"/>
    <w:rsid w:val="00AB5CC1"/>
    <w:rsid w:val="00AB61AF"/>
    <w:rsid w:val="00AC075E"/>
    <w:rsid w:val="00AC0CD8"/>
    <w:rsid w:val="00AC2CC3"/>
    <w:rsid w:val="00AC2F56"/>
    <w:rsid w:val="00AC473F"/>
    <w:rsid w:val="00AC6798"/>
    <w:rsid w:val="00AC75C2"/>
    <w:rsid w:val="00AC77B2"/>
    <w:rsid w:val="00AD16C4"/>
    <w:rsid w:val="00AD2F3D"/>
    <w:rsid w:val="00AD30FB"/>
    <w:rsid w:val="00AD31BE"/>
    <w:rsid w:val="00AD33FD"/>
    <w:rsid w:val="00AD3579"/>
    <w:rsid w:val="00AD53DD"/>
    <w:rsid w:val="00AD6000"/>
    <w:rsid w:val="00AD631A"/>
    <w:rsid w:val="00AD6CF1"/>
    <w:rsid w:val="00AD739D"/>
    <w:rsid w:val="00AE0531"/>
    <w:rsid w:val="00AE074B"/>
    <w:rsid w:val="00AE156C"/>
    <w:rsid w:val="00AE26EB"/>
    <w:rsid w:val="00AE4AA6"/>
    <w:rsid w:val="00AE6A91"/>
    <w:rsid w:val="00AE73C6"/>
    <w:rsid w:val="00AE7427"/>
    <w:rsid w:val="00AE7B58"/>
    <w:rsid w:val="00AE7F81"/>
    <w:rsid w:val="00AF0750"/>
    <w:rsid w:val="00AF126A"/>
    <w:rsid w:val="00AF1567"/>
    <w:rsid w:val="00AF29DB"/>
    <w:rsid w:val="00AF2C99"/>
    <w:rsid w:val="00AF306E"/>
    <w:rsid w:val="00AF3136"/>
    <w:rsid w:val="00AF386D"/>
    <w:rsid w:val="00AF433D"/>
    <w:rsid w:val="00AF4E5C"/>
    <w:rsid w:val="00AF4FBA"/>
    <w:rsid w:val="00AF61D1"/>
    <w:rsid w:val="00AF6B9F"/>
    <w:rsid w:val="00AF7A42"/>
    <w:rsid w:val="00B00AA5"/>
    <w:rsid w:val="00B00EE7"/>
    <w:rsid w:val="00B01BFA"/>
    <w:rsid w:val="00B02E3D"/>
    <w:rsid w:val="00B02FBD"/>
    <w:rsid w:val="00B0327F"/>
    <w:rsid w:val="00B0369A"/>
    <w:rsid w:val="00B04ACD"/>
    <w:rsid w:val="00B05E02"/>
    <w:rsid w:val="00B061B6"/>
    <w:rsid w:val="00B06CF3"/>
    <w:rsid w:val="00B0745C"/>
    <w:rsid w:val="00B10C8E"/>
    <w:rsid w:val="00B10EF2"/>
    <w:rsid w:val="00B118D2"/>
    <w:rsid w:val="00B1283A"/>
    <w:rsid w:val="00B12B9B"/>
    <w:rsid w:val="00B1477C"/>
    <w:rsid w:val="00B15A7B"/>
    <w:rsid w:val="00B15E76"/>
    <w:rsid w:val="00B161D4"/>
    <w:rsid w:val="00B20379"/>
    <w:rsid w:val="00B21035"/>
    <w:rsid w:val="00B2157E"/>
    <w:rsid w:val="00B21C9E"/>
    <w:rsid w:val="00B244D2"/>
    <w:rsid w:val="00B24C93"/>
    <w:rsid w:val="00B255A4"/>
    <w:rsid w:val="00B255E9"/>
    <w:rsid w:val="00B25A75"/>
    <w:rsid w:val="00B25F78"/>
    <w:rsid w:val="00B2601C"/>
    <w:rsid w:val="00B26E98"/>
    <w:rsid w:val="00B309FD"/>
    <w:rsid w:val="00B31237"/>
    <w:rsid w:val="00B322B9"/>
    <w:rsid w:val="00B33107"/>
    <w:rsid w:val="00B34660"/>
    <w:rsid w:val="00B35C68"/>
    <w:rsid w:val="00B36790"/>
    <w:rsid w:val="00B3681F"/>
    <w:rsid w:val="00B36CAD"/>
    <w:rsid w:val="00B36E8D"/>
    <w:rsid w:val="00B3710E"/>
    <w:rsid w:val="00B372E5"/>
    <w:rsid w:val="00B37613"/>
    <w:rsid w:val="00B42C12"/>
    <w:rsid w:val="00B42E07"/>
    <w:rsid w:val="00B4325F"/>
    <w:rsid w:val="00B455C2"/>
    <w:rsid w:val="00B457DB"/>
    <w:rsid w:val="00B45926"/>
    <w:rsid w:val="00B45C31"/>
    <w:rsid w:val="00B4602B"/>
    <w:rsid w:val="00B465A7"/>
    <w:rsid w:val="00B46C60"/>
    <w:rsid w:val="00B476F5"/>
    <w:rsid w:val="00B501BB"/>
    <w:rsid w:val="00B529CA"/>
    <w:rsid w:val="00B5374F"/>
    <w:rsid w:val="00B537A2"/>
    <w:rsid w:val="00B537FA"/>
    <w:rsid w:val="00B53BAD"/>
    <w:rsid w:val="00B53F4C"/>
    <w:rsid w:val="00B54FF3"/>
    <w:rsid w:val="00B550D0"/>
    <w:rsid w:val="00B556BC"/>
    <w:rsid w:val="00B55883"/>
    <w:rsid w:val="00B570F1"/>
    <w:rsid w:val="00B572E4"/>
    <w:rsid w:val="00B57823"/>
    <w:rsid w:val="00B603FF"/>
    <w:rsid w:val="00B605B9"/>
    <w:rsid w:val="00B60CD7"/>
    <w:rsid w:val="00B617BE"/>
    <w:rsid w:val="00B61CE3"/>
    <w:rsid w:val="00B620C7"/>
    <w:rsid w:val="00B62EBC"/>
    <w:rsid w:val="00B642DE"/>
    <w:rsid w:val="00B64978"/>
    <w:rsid w:val="00B65C85"/>
    <w:rsid w:val="00B66D92"/>
    <w:rsid w:val="00B6711E"/>
    <w:rsid w:val="00B6720C"/>
    <w:rsid w:val="00B6755F"/>
    <w:rsid w:val="00B70D01"/>
    <w:rsid w:val="00B72506"/>
    <w:rsid w:val="00B7265A"/>
    <w:rsid w:val="00B73627"/>
    <w:rsid w:val="00B73B3D"/>
    <w:rsid w:val="00B745B6"/>
    <w:rsid w:val="00B7460E"/>
    <w:rsid w:val="00B74C33"/>
    <w:rsid w:val="00B74D3C"/>
    <w:rsid w:val="00B7506B"/>
    <w:rsid w:val="00B75B94"/>
    <w:rsid w:val="00B75E29"/>
    <w:rsid w:val="00B76219"/>
    <w:rsid w:val="00B773BC"/>
    <w:rsid w:val="00B77550"/>
    <w:rsid w:val="00B77B4B"/>
    <w:rsid w:val="00B77DEE"/>
    <w:rsid w:val="00B811A7"/>
    <w:rsid w:val="00B815C2"/>
    <w:rsid w:val="00B82098"/>
    <w:rsid w:val="00B83A37"/>
    <w:rsid w:val="00B847C5"/>
    <w:rsid w:val="00B84829"/>
    <w:rsid w:val="00B84B74"/>
    <w:rsid w:val="00B84CF5"/>
    <w:rsid w:val="00B85934"/>
    <w:rsid w:val="00B8617F"/>
    <w:rsid w:val="00B8694D"/>
    <w:rsid w:val="00B87B7E"/>
    <w:rsid w:val="00B903F4"/>
    <w:rsid w:val="00B91BFA"/>
    <w:rsid w:val="00B926FC"/>
    <w:rsid w:val="00B92B48"/>
    <w:rsid w:val="00B92D3D"/>
    <w:rsid w:val="00B9305F"/>
    <w:rsid w:val="00B9348A"/>
    <w:rsid w:val="00B942A8"/>
    <w:rsid w:val="00B95095"/>
    <w:rsid w:val="00B95B56"/>
    <w:rsid w:val="00B965C1"/>
    <w:rsid w:val="00B96D0A"/>
    <w:rsid w:val="00B96D26"/>
    <w:rsid w:val="00B971C3"/>
    <w:rsid w:val="00B97F3A"/>
    <w:rsid w:val="00BA1CA7"/>
    <w:rsid w:val="00BA1D8C"/>
    <w:rsid w:val="00BA30D6"/>
    <w:rsid w:val="00BA348C"/>
    <w:rsid w:val="00BA3C73"/>
    <w:rsid w:val="00BA3E10"/>
    <w:rsid w:val="00BA4C04"/>
    <w:rsid w:val="00BA5077"/>
    <w:rsid w:val="00BA6103"/>
    <w:rsid w:val="00BA6389"/>
    <w:rsid w:val="00BA6921"/>
    <w:rsid w:val="00BA69D9"/>
    <w:rsid w:val="00BA6E94"/>
    <w:rsid w:val="00BA6EA1"/>
    <w:rsid w:val="00BA70A3"/>
    <w:rsid w:val="00BA7EC8"/>
    <w:rsid w:val="00BB01B7"/>
    <w:rsid w:val="00BB05AB"/>
    <w:rsid w:val="00BB0B95"/>
    <w:rsid w:val="00BB155A"/>
    <w:rsid w:val="00BB24D9"/>
    <w:rsid w:val="00BB2507"/>
    <w:rsid w:val="00BB2B79"/>
    <w:rsid w:val="00BB342F"/>
    <w:rsid w:val="00BB3A10"/>
    <w:rsid w:val="00BB3D78"/>
    <w:rsid w:val="00BB4A69"/>
    <w:rsid w:val="00BB518B"/>
    <w:rsid w:val="00BB5B1A"/>
    <w:rsid w:val="00BB785A"/>
    <w:rsid w:val="00BC09A4"/>
    <w:rsid w:val="00BC13B9"/>
    <w:rsid w:val="00BC1FE5"/>
    <w:rsid w:val="00BC20D8"/>
    <w:rsid w:val="00BC2A1C"/>
    <w:rsid w:val="00BC2E6B"/>
    <w:rsid w:val="00BC3081"/>
    <w:rsid w:val="00BC3948"/>
    <w:rsid w:val="00BC46F7"/>
    <w:rsid w:val="00BC59AC"/>
    <w:rsid w:val="00BC5A1F"/>
    <w:rsid w:val="00BC613E"/>
    <w:rsid w:val="00BC6A7A"/>
    <w:rsid w:val="00BC7DE6"/>
    <w:rsid w:val="00BC7EE0"/>
    <w:rsid w:val="00BD0966"/>
    <w:rsid w:val="00BD1713"/>
    <w:rsid w:val="00BD18D0"/>
    <w:rsid w:val="00BD2130"/>
    <w:rsid w:val="00BD3920"/>
    <w:rsid w:val="00BD437C"/>
    <w:rsid w:val="00BD46A3"/>
    <w:rsid w:val="00BD4AE2"/>
    <w:rsid w:val="00BD4BDB"/>
    <w:rsid w:val="00BD4C49"/>
    <w:rsid w:val="00BD58CE"/>
    <w:rsid w:val="00BD5A85"/>
    <w:rsid w:val="00BD5B38"/>
    <w:rsid w:val="00BD5B6A"/>
    <w:rsid w:val="00BD5DC8"/>
    <w:rsid w:val="00BD6D82"/>
    <w:rsid w:val="00BD7C0C"/>
    <w:rsid w:val="00BE0006"/>
    <w:rsid w:val="00BE0508"/>
    <w:rsid w:val="00BE1358"/>
    <w:rsid w:val="00BE1CAB"/>
    <w:rsid w:val="00BE1CDF"/>
    <w:rsid w:val="00BE1E20"/>
    <w:rsid w:val="00BE2163"/>
    <w:rsid w:val="00BE24B9"/>
    <w:rsid w:val="00BE282D"/>
    <w:rsid w:val="00BE3AB2"/>
    <w:rsid w:val="00BE3D9C"/>
    <w:rsid w:val="00BE3E4A"/>
    <w:rsid w:val="00BE5357"/>
    <w:rsid w:val="00BE5843"/>
    <w:rsid w:val="00BE5F77"/>
    <w:rsid w:val="00BE6F9F"/>
    <w:rsid w:val="00BE73B0"/>
    <w:rsid w:val="00BE78BF"/>
    <w:rsid w:val="00BF0009"/>
    <w:rsid w:val="00BF08AD"/>
    <w:rsid w:val="00BF24FA"/>
    <w:rsid w:val="00BF2A13"/>
    <w:rsid w:val="00BF3431"/>
    <w:rsid w:val="00BF3A66"/>
    <w:rsid w:val="00BF5C95"/>
    <w:rsid w:val="00BF61B7"/>
    <w:rsid w:val="00BF6A3B"/>
    <w:rsid w:val="00BF6F73"/>
    <w:rsid w:val="00BF7DE0"/>
    <w:rsid w:val="00C000E1"/>
    <w:rsid w:val="00C00FFF"/>
    <w:rsid w:val="00C0125C"/>
    <w:rsid w:val="00C013D2"/>
    <w:rsid w:val="00C01571"/>
    <w:rsid w:val="00C02A20"/>
    <w:rsid w:val="00C0306C"/>
    <w:rsid w:val="00C05CBB"/>
    <w:rsid w:val="00C102E1"/>
    <w:rsid w:val="00C10855"/>
    <w:rsid w:val="00C1113E"/>
    <w:rsid w:val="00C11B46"/>
    <w:rsid w:val="00C13CBD"/>
    <w:rsid w:val="00C14B3E"/>
    <w:rsid w:val="00C14F0F"/>
    <w:rsid w:val="00C16360"/>
    <w:rsid w:val="00C203A1"/>
    <w:rsid w:val="00C205EA"/>
    <w:rsid w:val="00C208E3"/>
    <w:rsid w:val="00C20E58"/>
    <w:rsid w:val="00C22258"/>
    <w:rsid w:val="00C237D7"/>
    <w:rsid w:val="00C25F70"/>
    <w:rsid w:val="00C27446"/>
    <w:rsid w:val="00C3067D"/>
    <w:rsid w:val="00C32916"/>
    <w:rsid w:val="00C33509"/>
    <w:rsid w:val="00C34E06"/>
    <w:rsid w:val="00C34F45"/>
    <w:rsid w:val="00C35AA9"/>
    <w:rsid w:val="00C35C04"/>
    <w:rsid w:val="00C37C0D"/>
    <w:rsid w:val="00C41016"/>
    <w:rsid w:val="00C417AD"/>
    <w:rsid w:val="00C41A7F"/>
    <w:rsid w:val="00C42203"/>
    <w:rsid w:val="00C42464"/>
    <w:rsid w:val="00C43C58"/>
    <w:rsid w:val="00C43C87"/>
    <w:rsid w:val="00C44E4B"/>
    <w:rsid w:val="00C45514"/>
    <w:rsid w:val="00C500A7"/>
    <w:rsid w:val="00C50106"/>
    <w:rsid w:val="00C5014C"/>
    <w:rsid w:val="00C519EF"/>
    <w:rsid w:val="00C52776"/>
    <w:rsid w:val="00C52F7F"/>
    <w:rsid w:val="00C542BE"/>
    <w:rsid w:val="00C549E6"/>
    <w:rsid w:val="00C574DC"/>
    <w:rsid w:val="00C57DF7"/>
    <w:rsid w:val="00C6091E"/>
    <w:rsid w:val="00C6102E"/>
    <w:rsid w:val="00C616DA"/>
    <w:rsid w:val="00C61F09"/>
    <w:rsid w:val="00C61F74"/>
    <w:rsid w:val="00C63F0A"/>
    <w:rsid w:val="00C65F4C"/>
    <w:rsid w:val="00C669F8"/>
    <w:rsid w:val="00C6753A"/>
    <w:rsid w:val="00C67BC2"/>
    <w:rsid w:val="00C70FA5"/>
    <w:rsid w:val="00C71E75"/>
    <w:rsid w:val="00C72686"/>
    <w:rsid w:val="00C726DF"/>
    <w:rsid w:val="00C73C62"/>
    <w:rsid w:val="00C73D5A"/>
    <w:rsid w:val="00C7622C"/>
    <w:rsid w:val="00C764A4"/>
    <w:rsid w:val="00C766F7"/>
    <w:rsid w:val="00C7748B"/>
    <w:rsid w:val="00C77861"/>
    <w:rsid w:val="00C80F80"/>
    <w:rsid w:val="00C813EB"/>
    <w:rsid w:val="00C8232E"/>
    <w:rsid w:val="00C827FD"/>
    <w:rsid w:val="00C83C45"/>
    <w:rsid w:val="00C83E40"/>
    <w:rsid w:val="00C84018"/>
    <w:rsid w:val="00C84C28"/>
    <w:rsid w:val="00C85C1C"/>
    <w:rsid w:val="00C86C19"/>
    <w:rsid w:val="00C86DC1"/>
    <w:rsid w:val="00C871EF"/>
    <w:rsid w:val="00C878ED"/>
    <w:rsid w:val="00C900D5"/>
    <w:rsid w:val="00C90187"/>
    <w:rsid w:val="00C90903"/>
    <w:rsid w:val="00C9153B"/>
    <w:rsid w:val="00C926A2"/>
    <w:rsid w:val="00C956FE"/>
    <w:rsid w:val="00C95BA9"/>
    <w:rsid w:val="00C95BCF"/>
    <w:rsid w:val="00C95BFF"/>
    <w:rsid w:val="00C96352"/>
    <w:rsid w:val="00C970F5"/>
    <w:rsid w:val="00C97322"/>
    <w:rsid w:val="00C97984"/>
    <w:rsid w:val="00CA018E"/>
    <w:rsid w:val="00CA0A7A"/>
    <w:rsid w:val="00CA0DB0"/>
    <w:rsid w:val="00CA154A"/>
    <w:rsid w:val="00CA3651"/>
    <w:rsid w:val="00CA3920"/>
    <w:rsid w:val="00CA4000"/>
    <w:rsid w:val="00CA42EF"/>
    <w:rsid w:val="00CA4541"/>
    <w:rsid w:val="00CA5120"/>
    <w:rsid w:val="00CA5299"/>
    <w:rsid w:val="00CA57B9"/>
    <w:rsid w:val="00CA59D5"/>
    <w:rsid w:val="00CA6210"/>
    <w:rsid w:val="00CB010C"/>
    <w:rsid w:val="00CB0339"/>
    <w:rsid w:val="00CB08A9"/>
    <w:rsid w:val="00CB08E2"/>
    <w:rsid w:val="00CB0AC7"/>
    <w:rsid w:val="00CB11B0"/>
    <w:rsid w:val="00CB2614"/>
    <w:rsid w:val="00CB2A73"/>
    <w:rsid w:val="00CB37B5"/>
    <w:rsid w:val="00CB3CD6"/>
    <w:rsid w:val="00CB45E8"/>
    <w:rsid w:val="00CB47D1"/>
    <w:rsid w:val="00CB572E"/>
    <w:rsid w:val="00CB6113"/>
    <w:rsid w:val="00CC1766"/>
    <w:rsid w:val="00CC2E2D"/>
    <w:rsid w:val="00CC3688"/>
    <w:rsid w:val="00CC47EF"/>
    <w:rsid w:val="00CC4969"/>
    <w:rsid w:val="00CC5508"/>
    <w:rsid w:val="00CC5F42"/>
    <w:rsid w:val="00CC6743"/>
    <w:rsid w:val="00CC6902"/>
    <w:rsid w:val="00CC6D88"/>
    <w:rsid w:val="00CC7B4B"/>
    <w:rsid w:val="00CD0273"/>
    <w:rsid w:val="00CD0796"/>
    <w:rsid w:val="00CD2980"/>
    <w:rsid w:val="00CD328A"/>
    <w:rsid w:val="00CD3EB6"/>
    <w:rsid w:val="00CD4D5C"/>
    <w:rsid w:val="00CD4D9D"/>
    <w:rsid w:val="00CD4F4E"/>
    <w:rsid w:val="00CD6DA5"/>
    <w:rsid w:val="00CD6FA8"/>
    <w:rsid w:val="00CD7453"/>
    <w:rsid w:val="00CD7B85"/>
    <w:rsid w:val="00CE056F"/>
    <w:rsid w:val="00CE0661"/>
    <w:rsid w:val="00CE07AB"/>
    <w:rsid w:val="00CE0E2E"/>
    <w:rsid w:val="00CE13F0"/>
    <w:rsid w:val="00CE217E"/>
    <w:rsid w:val="00CE21DE"/>
    <w:rsid w:val="00CE249E"/>
    <w:rsid w:val="00CE35C7"/>
    <w:rsid w:val="00CE3D27"/>
    <w:rsid w:val="00CE4225"/>
    <w:rsid w:val="00CE5308"/>
    <w:rsid w:val="00CE68E2"/>
    <w:rsid w:val="00CF033F"/>
    <w:rsid w:val="00CF06B9"/>
    <w:rsid w:val="00CF231D"/>
    <w:rsid w:val="00CF31CE"/>
    <w:rsid w:val="00CF3E6B"/>
    <w:rsid w:val="00CF4A18"/>
    <w:rsid w:val="00CF4D8E"/>
    <w:rsid w:val="00CF6273"/>
    <w:rsid w:val="00CF6BFD"/>
    <w:rsid w:val="00CF7A68"/>
    <w:rsid w:val="00D00B5F"/>
    <w:rsid w:val="00D00FB1"/>
    <w:rsid w:val="00D01074"/>
    <w:rsid w:val="00D0146F"/>
    <w:rsid w:val="00D01567"/>
    <w:rsid w:val="00D01EB0"/>
    <w:rsid w:val="00D01F6E"/>
    <w:rsid w:val="00D01F78"/>
    <w:rsid w:val="00D020CB"/>
    <w:rsid w:val="00D026FD"/>
    <w:rsid w:val="00D02C2D"/>
    <w:rsid w:val="00D03246"/>
    <w:rsid w:val="00D0465B"/>
    <w:rsid w:val="00D05424"/>
    <w:rsid w:val="00D0598B"/>
    <w:rsid w:val="00D05BC9"/>
    <w:rsid w:val="00D067BA"/>
    <w:rsid w:val="00D07AD5"/>
    <w:rsid w:val="00D10F05"/>
    <w:rsid w:val="00D114E3"/>
    <w:rsid w:val="00D11CAD"/>
    <w:rsid w:val="00D121A6"/>
    <w:rsid w:val="00D1442C"/>
    <w:rsid w:val="00D1481D"/>
    <w:rsid w:val="00D1510C"/>
    <w:rsid w:val="00D15E83"/>
    <w:rsid w:val="00D166CD"/>
    <w:rsid w:val="00D16BA2"/>
    <w:rsid w:val="00D16D80"/>
    <w:rsid w:val="00D2087C"/>
    <w:rsid w:val="00D20CEB"/>
    <w:rsid w:val="00D213CF"/>
    <w:rsid w:val="00D214CF"/>
    <w:rsid w:val="00D2183C"/>
    <w:rsid w:val="00D235E7"/>
    <w:rsid w:val="00D24442"/>
    <w:rsid w:val="00D24FD6"/>
    <w:rsid w:val="00D26B64"/>
    <w:rsid w:val="00D27372"/>
    <w:rsid w:val="00D306E1"/>
    <w:rsid w:val="00D307A8"/>
    <w:rsid w:val="00D3090D"/>
    <w:rsid w:val="00D30CBE"/>
    <w:rsid w:val="00D32F8A"/>
    <w:rsid w:val="00D34B3E"/>
    <w:rsid w:val="00D359CF"/>
    <w:rsid w:val="00D36389"/>
    <w:rsid w:val="00D379E2"/>
    <w:rsid w:val="00D40385"/>
    <w:rsid w:val="00D41B0E"/>
    <w:rsid w:val="00D4212C"/>
    <w:rsid w:val="00D42224"/>
    <w:rsid w:val="00D425C1"/>
    <w:rsid w:val="00D43940"/>
    <w:rsid w:val="00D45615"/>
    <w:rsid w:val="00D4751D"/>
    <w:rsid w:val="00D47ADC"/>
    <w:rsid w:val="00D47F50"/>
    <w:rsid w:val="00D54ECB"/>
    <w:rsid w:val="00D558CA"/>
    <w:rsid w:val="00D55E55"/>
    <w:rsid w:val="00D56626"/>
    <w:rsid w:val="00D56CC9"/>
    <w:rsid w:val="00D60280"/>
    <w:rsid w:val="00D61BB5"/>
    <w:rsid w:val="00D62910"/>
    <w:rsid w:val="00D6312E"/>
    <w:rsid w:val="00D63B18"/>
    <w:rsid w:val="00D6521D"/>
    <w:rsid w:val="00D65E99"/>
    <w:rsid w:val="00D663EF"/>
    <w:rsid w:val="00D669DC"/>
    <w:rsid w:val="00D66DB4"/>
    <w:rsid w:val="00D677D0"/>
    <w:rsid w:val="00D70BBC"/>
    <w:rsid w:val="00D712FF"/>
    <w:rsid w:val="00D7214D"/>
    <w:rsid w:val="00D7291D"/>
    <w:rsid w:val="00D72F16"/>
    <w:rsid w:val="00D7333B"/>
    <w:rsid w:val="00D74BC2"/>
    <w:rsid w:val="00D75242"/>
    <w:rsid w:val="00D75672"/>
    <w:rsid w:val="00D7724E"/>
    <w:rsid w:val="00D778B1"/>
    <w:rsid w:val="00D77F18"/>
    <w:rsid w:val="00D814BA"/>
    <w:rsid w:val="00D8171F"/>
    <w:rsid w:val="00D8175F"/>
    <w:rsid w:val="00D81DA1"/>
    <w:rsid w:val="00D824B2"/>
    <w:rsid w:val="00D82865"/>
    <w:rsid w:val="00D82E19"/>
    <w:rsid w:val="00D8353C"/>
    <w:rsid w:val="00D83AD6"/>
    <w:rsid w:val="00D84CBD"/>
    <w:rsid w:val="00D8506B"/>
    <w:rsid w:val="00D85231"/>
    <w:rsid w:val="00D8640E"/>
    <w:rsid w:val="00D91084"/>
    <w:rsid w:val="00D93000"/>
    <w:rsid w:val="00D93228"/>
    <w:rsid w:val="00D93ECE"/>
    <w:rsid w:val="00D944E9"/>
    <w:rsid w:val="00D95637"/>
    <w:rsid w:val="00D95FDB"/>
    <w:rsid w:val="00D960FA"/>
    <w:rsid w:val="00D9748C"/>
    <w:rsid w:val="00DA01B0"/>
    <w:rsid w:val="00DA05D4"/>
    <w:rsid w:val="00DA0CE8"/>
    <w:rsid w:val="00DA1565"/>
    <w:rsid w:val="00DA17F3"/>
    <w:rsid w:val="00DA1CF5"/>
    <w:rsid w:val="00DA3208"/>
    <w:rsid w:val="00DA3806"/>
    <w:rsid w:val="00DA3CBF"/>
    <w:rsid w:val="00DA3F3F"/>
    <w:rsid w:val="00DA408E"/>
    <w:rsid w:val="00DA4319"/>
    <w:rsid w:val="00DA4603"/>
    <w:rsid w:val="00DA53D8"/>
    <w:rsid w:val="00DA5C45"/>
    <w:rsid w:val="00DA749C"/>
    <w:rsid w:val="00DA7AD1"/>
    <w:rsid w:val="00DB017B"/>
    <w:rsid w:val="00DB01A2"/>
    <w:rsid w:val="00DB1290"/>
    <w:rsid w:val="00DB2405"/>
    <w:rsid w:val="00DB2659"/>
    <w:rsid w:val="00DB3B58"/>
    <w:rsid w:val="00DB4883"/>
    <w:rsid w:val="00DB562D"/>
    <w:rsid w:val="00DB58CE"/>
    <w:rsid w:val="00DB6D4C"/>
    <w:rsid w:val="00DB6F3C"/>
    <w:rsid w:val="00DB7419"/>
    <w:rsid w:val="00DC03C8"/>
    <w:rsid w:val="00DC102E"/>
    <w:rsid w:val="00DC1179"/>
    <w:rsid w:val="00DC117F"/>
    <w:rsid w:val="00DC13A0"/>
    <w:rsid w:val="00DC305C"/>
    <w:rsid w:val="00DC405D"/>
    <w:rsid w:val="00DC4F82"/>
    <w:rsid w:val="00DC5159"/>
    <w:rsid w:val="00DC683D"/>
    <w:rsid w:val="00DC6D51"/>
    <w:rsid w:val="00DC77C1"/>
    <w:rsid w:val="00DD0E83"/>
    <w:rsid w:val="00DD15CD"/>
    <w:rsid w:val="00DD2E21"/>
    <w:rsid w:val="00DD3016"/>
    <w:rsid w:val="00DD3140"/>
    <w:rsid w:val="00DD347C"/>
    <w:rsid w:val="00DD433F"/>
    <w:rsid w:val="00DD49A3"/>
    <w:rsid w:val="00DD6839"/>
    <w:rsid w:val="00DD6A6D"/>
    <w:rsid w:val="00DD6C1A"/>
    <w:rsid w:val="00DE4C5A"/>
    <w:rsid w:val="00DE55AC"/>
    <w:rsid w:val="00DE5E4B"/>
    <w:rsid w:val="00DE62A5"/>
    <w:rsid w:val="00DE6F81"/>
    <w:rsid w:val="00DE72DB"/>
    <w:rsid w:val="00DE7549"/>
    <w:rsid w:val="00DE76E3"/>
    <w:rsid w:val="00DE7E36"/>
    <w:rsid w:val="00DF02D4"/>
    <w:rsid w:val="00DF05BA"/>
    <w:rsid w:val="00DF0725"/>
    <w:rsid w:val="00DF10B7"/>
    <w:rsid w:val="00DF1C2D"/>
    <w:rsid w:val="00DF2FFF"/>
    <w:rsid w:val="00DF357A"/>
    <w:rsid w:val="00DF3CDD"/>
    <w:rsid w:val="00DF47DF"/>
    <w:rsid w:val="00DF5B28"/>
    <w:rsid w:val="00DF716A"/>
    <w:rsid w:val="00DF71E7"/>
    <w:rsid w:val="00DF76D0"/>
    <w:rsid w:val="00E00551"/>
    <w:rsid w:val="00E01A35"/>
    <w:rsid w:val="00E02439"/>
    <w:rsid w:val="00E0266F"/>
    <w:rsid w:val="00E02831"/>
    <w:rsid w:val="00E028F9"/>
    <w:rsid w:val="00E02F11"/>
    <w:rsid w:val="00E0427A"/>
    <w:rsid w:val="00E05622"/>
    <w:rsid w:val="00E05CEE"/>
    <w:rsid w:val="00E06A0C"/>
    <w:rsid w:val="00E103D2"/>
    <w:rsid w:val="00E10414"/>
    <w:rsid w:val="00E1293A"/>
    <w:rsid w:val="00E15EB3"/>
    <w:rsid w:val="00E163CB"/>
    <w:rsid w:val="00E17C5C"/>
    <w:rsid w:val="00E20146"/>
    <w:rsid w:val="00E213CA"/>
    <w:rsid w:val="00E21CEE"/>
    <w:rsid w:val="00E238EA"/>
    <w:rsid w:val="00E25736"/>
    <w:rsid w:val="00E275C5"/>
    <w:rsid w:val="00E278BE"/>
    <w:rsid w:val="00E27D85"/>
    <w:rsid w:val="00E30CBE"/>
    <w:rsid w:val="00E31CC1"/>
    <w:rsid w:val="00E33D7C"/>
    <w:rsid w:val="00E35311"/>
    <w:rsid w:val="00E35D68"/>
    <w:rsid w:val="00E36080"/>
    <w:rsid w:val="00E36AB1"/>
    <w:rsid w:val="00E4161C"/>
    <w:rsid w:val="00E417AE"/>
    <w:rsid w:val="00E435A8"/>
    <w:rsid w:val="00E45D63"/>
    <w:rsid w:val="00E46E20"/>
    <w:rsid w:val="00E4755C"/>
    <w:rsid w:val="00E504EC"/>
    <w:rsid w:val="00E50AA9"/>
    <w:rsid w:val="00E51188"/>
    <w:rsid w:val="00E514F6"/>
    <w:rsid w:val="00E5154C"/>
    <w:rsid w:val="00E51BA8"/>
    <w:rsid w:val="00E526E9"/>
    <w:rsid w:val="00E5310E"/>
    <w:rsid w:val="00E53822"/>
    <w:rsid w:val="00E541F1"/>
    <w:rsid w:val="00E55E29"/>
    <w:rsid w:val="00E5622E"/>
    <w:rsid w:val="00E5660D"/>
    <w:rsid w:val="00E56D8D"/>
    <w:rsid w:val="00E56E16"/>
    <w:rsid w:val="00E57286"/>
    <w:rsid w:val="00E604BB"/>
    <w:rsid w:val="00E61605"/>
    <w:rsid w:val="00E6327D"/>
    <w:rsid w:val="00E635CC"/>
    <w:rsid w:val="00E65F59"/>
    <w:rsid w:val="00E66ACB"/>
    <w:rsid w:val="00E66F89"/>
    <w:rsid w:val="00E67189"/>
    <w:rsid w:val="00E6782D"/>
    <w:rsid w:val="00E70A15"/>
    <w:rsid w:val="00E70D08"/>
    <w:rsid w:val="00E710D9"/>
    <w:rsid w:val="00E7270F"/>
    <w:rsid w:val="00E731FF"/>
    <w:rsid w:val="00E73971"/>
    <w:rsid w:val="00E74E0F"/>
    <w:rsid w:val="00E760AE"/>
    <w:rsid w:val="00E778C2"/>
    <w:rsid w:val="00E778CF"/>
    <w:rsid w:val="00E77ED2"/>
    <w:rsid w:val="00E80114"/>
    <w:rsid w:val="00E801A3"/>
    <w:rsid w:val="00E803F6"/>
    <w:rsid w:val="00E80709"/>
    <w:rsid w:val="00E80C4A"/>
    <w:rsid w:val="00E81C0F"/>
    <w:rsid w:val="00E8259E"/>
    <w:rsid w:val="00E82EDE"/>
    <w:rsid w:val="00E830AC"/>
    <w:rsid w:val="00E84706"/>
    <w:rsid w:val="00E858DC"/>
    <w:rsid w:val="00E86388"/>
    <w:rsid w:val="00E863FF"/>
    <w:rsid w:val="00E86EF3"/>
    <w:rsid w:val="00E878C1"/>
    <w:rsid w:val="00E87BCB"/>
    <w:rsid w:val="00E90298"/>
    <w:rsid w:val="00E90A1A"/>
    <w:rsid w:val="00E94E8B"/>
    <w:rsid w:val="00E95AB3"/>
    <w:rsid w:val="00E95E17"/>
    <w:rsid w:val="00E95F11"/>
    <w:rsid w:val="00E96D7F"/>
    <w:rsid w:val="00E96F78"/>
    <w:rsid w:val="00E9798A"/>
    <w:rsid w:val="00E97C71"/>
    <w:rsid w:val="00EA0C71"/>
    <w:rsid w:val="00EA2752"/>
    <w:rsid w:val="00EA2F17"/>
    <w:rsid w:val="00EA2F75"/>
    <w:rsid w:val="00EA52C3"/>
    <w:rsid w:val="00EA5901"/>
    <w:rsid w:val="00EA5AA7"/>
    <w:rsid w:val="00EA62A9"/>
    <w:rsid w:val="00EA7E8E"/>
    <w:rsid w:val="00EB0E99"/>
    <w:rsid w:val="00EB25F1"/>
    <w:rsid w:val="00EB276B"/>
    <w:rsid w:val="00EB4165"/>
    <w:rsid w:val="00EB496A"/>
    <w:rsid w:val="00EB4A10"/>
    <w:rsid w:val="00EB4CDE"/>
    <w:rsid w:val="00EB5BE7"/>
    <w:rsid w:val="00EB6448"/>
    <w:rsid w:val="00EC0730"/>
    <w:rsid w:val="00EC224E"/>
    <w:rsid w:val="00EC3364"/>
    <w:rsid w:val="00EC3A95"/>
    <w:rsid w:val="00EC4551"/>
    <w:rsid w:val="00EC4DD1"/>
    <w:rsid w:val="00EC5327"/>
    <w:rsid w:val="00EC6A63"/>
    <w:rsid w:val="00EC6D4A"/>
    <w:rsid w:val="00EC73BC"/>
    <w:rsid w:val="00EC7B31"/>
    <w:rsid w:val="00EC7E98"/>
    <w:rsid w:val="00ED0A07"/>
    <w:rsid w:val="00ED10DF"/>
    <w:rsid w:val="00ED25C7"/>
    <w:rsid w:val="00ED2B17"/>
    <w:rsid w:val="00ED3CC0"/>
    <w:rsid w:val="00ED53FE"/>
    <w:rsid w:val="00ED58C7"/>
    <w:rsid w:val="00ED5B7C"/>
    <w:rsid w:val="00ED5DAB"/>
    <w:rsid w:val="00ED61B5"/>
    <w:rsid w:val="00ED622B"/>
    <w:rsid w:val="00ED6B48"/>
    <w:rsid w:val="00ED71A0"/>
    <w:rsid w:val="00EE0BAB"/>
    <w:rsid w:val="00EE212B"/>
    <w:rsid w:val="00EE4600"/>
    <w:rsid w:val="00EE4CB5"/>
    <w:rsid w:val="00EE6010"/>
    <w:rsid w:val="00EE66EC"/>
    <w:rsid w:val="00EE6FF1"/>
    <w:rsid w:val="00EE7224"/>
    <w:rsid w:val="00EE7BF7"/>
    <w:rsid w:val="00EF0DAE"/>
    <w:rsid w:val="00EF15A5"/>
    <w:rsid w:val="00EF43C4"/>
    <w:rsid w:val="00EF4BE1"/>
    <w:rsid w:val="00EF4D31"/>
    <w:rsid w:val="00EF52CC"/>
    <w:rsid w:val="00EF614C"/>
    <w:rsid w:val="00EF6E4E"/>
    <w:rsid w:val="00F005AF"/>
    <w:rsid w:val="00F011C3"/>
    <w:rsid w:val="00F01F0D"/>
    <w:rsid w:val="00F0289A"/>
    <w:rsid w:val="00F02997"/>
    <w:rsid w:val="00F031B1"/>
    <w:rsid w:val="00F03F42"/>
    <w:rsid w:val="00F041A8"/>
    <w:rsid w:val="00F04A11"/>
    <w:rsid w:val="00F04B16"/>
    <w:rsid w:val="00F0549A"/>
    <w:rsid w:val="00F05947"/>
    <w:rsid w:val="00F059D4"/>
    <w:rsid w:val="00F0640D"/>
    <w:rsid w:val="00F06856"/>
    <w:rsid w:val="00F06FEE"/>
    <w:rsid w:val="00F07919"/>
    <w:rsid w:val="00F10F75"/>
    <w:rsid w:val="00F1157B"/>
    <w:rsid w:val="00F12666"/>
    <w:rsid w:val="00F128AB"/>
    <w:rsid w:val="00F13EAA"/>
    <w:rsid w:val="00F14229"/>
    <w:rsid w:val="00F1589D"/>
    <w:rsid w:val="00F1630E"/>
    <w:rsid w:val="00F16DB1"/>
    <w:rsid w:val="00F175E0"/>
    <w:rsid w:val="00F208E7"/>
    <w:rsid w:val="00F2169B"/>
    <w:rsid w:val="00F219BE"/>
    <w:rsid w:val="00F21D45"/>
    <w:rsid w:val="00F22075"/>
    <w:rsid w:val="00F22E2A"/>
    <w:rsid w:val="00F22FB7"/>
    <w:rsid w:val="00F24042"/>
    <w:rsid w:val="00F2548B"/>
    <w:rsid w:val="00F25D45"/>
    <w:rsid w:val="00F26462"/>
    <w:rsid w:val="00F26524"/>
    <w:rsid w:val="00F26F90"/>
    <w:rsid w:val="00F306B2"/>
    <w:rsid w:val="00F311C8"/>
    <w:rsid w:val="00F31565"/>
    <w:rsid w:val="00F3202B"/>
    <w:rsid w:val="00F32521"/>
    <w:rsid w:val="00F32723"/>
    <w:rsid w:val="00F3291B"/>
    <w:rsid w:val="00F32F24"/>
    <w:rsid w:val="00F338F6"/>
    <w:rsid w:val="00F34BCC"/>
    <w:rsid w:val="00F3735F"/>
    <w:rsid w:val="00F3752C"/>
    <w:rsid w:val="00F37551"/>
    <w:rsid w:val="00F403C6"/>
    <w:rsid w:val="00F420EF"/>
    <w:rsid w:val="00F42946"/>
    <w:rsid w:val="00F42BA1"/>
    <w:rsid w:val="00F45B62"/>
    <w:rsid w:val="00F47157"/>
    <w:rsid w:val="00F47AFF"/>
    <w:rsid w:val="00F47DC2"/>
    <w:rsid w:val="00F5186E"/>
    <w:rsid w:val="00F5260C"/>
    <w:rsid w:val="00F52811"/>
    <w:rsid w:val="00F5303C"/>
    <w:rsid w:val="00F537CB"/>
    <w:rsid w:val="00F53CED"/>
    <w:rsid w:val="00F54E35"/>
    <w:rsid w:val="00F54F3E"/>
    <w:rsid w:val="00F553FF"/>
    <w:rsid w:val="00F55DB5"/>
    <w:rsid w:val="00F57B84"/>
    <w:rsid w:val="00F6001F"/>
    <w:rsid w:val="00F6327B"/>
    <w:rsid w:val="00F636DD"/>
    <w:rsid w:val="00F64DA8"/>
    <w:rsid w:val="00F64FB2"/>
    <w:rsid w:val="00F651E0"/>
    <w:rsid w:val="00F653F8"/>
    <w:rsid w:val="00F65ABD"/>
    <w:rsid w:val="00F66009"/>
    <w:rsid w:val="00F66505"/>
    <w:rsid w:val="00F671AE"/>
    <w:rsid w:val="00F6727A"/>
    <w:rsid w:val="00F67DA5"/>
    <w:rsid w:val="00F716BB"/>
    <w:rsid w:val="00F734F4"/>
    <w:rsid w:val="00F73BB8"/>
    <w:rsid w:val="00F73FE7"/>
    <w:rsid w:val="00F74FBA"/>
    <w:rsid w:val="00F77221"/>
    <w:rsid w:val="00F775AF"/>
    <w:rsid w:val="00F8192D"/>
    <w:rsid w:val="00F82BDE"/>
    <w:rsid w:val="00F83B5A"/>
    <w:rsid w:val="00F84312"/>
    <w:rsid w:val="00F84727"/>
    <w:rsid w:val="00F84C64"/>
    <w:rsid w:val="00F85FFE"/>
    <w:rsid w:val="00F86460"/>
    <w:rsid w:val="00F90A57"/>
    <w:rsid w:val="00F90D58"/>
    <w:rsid w:val="00F91502"/>
    <w:rsid w:val="00F916A8"/>
    <w:rsid w:val="00F917FC"/>
    <w:rsid w:val="00F919F8"/>
    <w:rsid w:val="00F9403B"/>
    <w:rsid w:val="00F9453B"/>
    <w:rsid w:val="00F94D45"/>
    <w:rsid w:val="00F954E7"/>
    <w:rsid w:val="00F977CE"/>
    <w:rsid w:val="00FA0644"/>
    <w:rsid w:val="00FA0ED3"/>
    <w:rsid w:val="00FA182F"/>
    <w:rsid w:val="00FA1951"/>
    <w:rsid w:val="00FA22C1"/>
    <w:rsid w:val="00FA2877"/>
    <w:rsid w:val="00FA36C7"/>
    <w:rsid w:val="00FA3CD4"/>
    <w:rsid w:val="00FA4916"/>
    <w:rsid w:val="00FA502E"/>
    <w:rsid w:val="00FA50C3"/>
    <w:rsid w:val="00FA5CDF"/>
    <w:rsid w:val="00FA6E04"/>
    <w:rsid w:val="00FA6EBA"/>
    <w:rsid w:val="00FA71EC"/>
    <w:rsid w:val="00FA74A5"/>
    <w:rsid w:val="00FA7D77"/>
    <w:rsid w:val="00FB0745"/>
    <w:rsid w:val="00FB0BCD"/>
    <w:rsid w:val="00FB0FDA"/>
    <w:rsid w:val="00FB2AF7"/>
    <w:rsid w:val="00FB2D45"/>
    <w:rsid w:val="00FB301E"/>
    <w:rsid w:val="00FB323D"/>
    <w:rsid w:val="00FB3400"/>
    <w:rsid w:val="00FB3618"/>
    <w:rsid w:val="00FB4E0D"/>
    <w:rsid w:val="00FB5290"/>
    <w:rsid w:val="00FB6018"/>
    <w:rsid w:val="00FB6A25"/>
    <w:rsid w:val="00FB6CA9"/>
    <w:rsid w:val="00FB6EBF"/>
    <w:rsid w:val="00FB7076"/>
    <w:rsid w:val="00FC118C"/>
    <w:rsid w:val="00FC186B"/>
    <w:rsid w:val="00FC1E00"/>
    <w:rsid w:val="00FC20C2"/>
    <w:rsid w:val="00FC31F3"/>
    <w:rsid w:val="00FC4A90"/>
    <w:rsid w:val="00FC4AD1"/>
    <w:rsid w:val="00FC4F4C"/>
    <w:rsid w:val="00FC53D2"/>
    <w:rsid w:val="00FC5F17"/>
    <w:rsid w:val="00FC7464"/>
    <w:rsid w:val="00FD1ADD"/>
    <w:rsid w:val="00FD2E6C"/>
    <w:rsid w:val="00FD39FC"/>
    <w:rsid w:val="00FD41F0"/>
    <w:rsid w:val="00FD4B9C"/>
    <w:rsid w:val="00FD4CDB"/>
    <w:rsid w:val="00FD63F9"/>
    <w:rsid w:val="00FD655D"/>
    <w:rsid w:val="00FD6F0E"/>
    <w:rsid w:val="00FE1E02"/>
    <w:rsid w:val="00FE2A4F"/>
    <w:rsid w:val="00FE2C33"/>
    <w:rsid w:val="00FE40E2"/>
    <w:rsid w:val="00FE4438"/>
    <w:rsid w:val="00FE591E"/>
    <w:rsid w:val="00FE75A6"/>
    <w:rsid w:val="00FE7B29"/>
    <w:rsid w:val="00FE7BC0"/>
    <w:rsid w:val="00FF35DC"/>
    <w:rsid w:val="00FF38BA"/>
    <w:rsid w:val="00FF3B97"/>
    <w:rsid w:val="00FF4019"/>
    <w:rsid w:val="00FF50EB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5B824"/>
  <w15:docId w15:val="{719D7E20-79AC-4FA0-A0E9-F7A936F1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58"/>
  </w:style>
  <w:style w:type="paragraph" w:styleId="Heading1">
    <w:name w:val="heading 1"/>
    <w:basedOn w:val="Normal"/>
    <w:next w:val="Normal"/>
    <w:link w:val="Heading1Char"/>
    <w:uiPriority w:val="9"/>
    <w:qFormat/>
    <w:rsid w:val="005F2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290"/>
    <w:pPr>
      <w:ind w:left="720"/>
      <w:contextualSpacing/>
    </w:pPr>
  </w:style>
  <w:style w:type="paragraph" w:styleId="NoSpacing">
    <w:name w:val="No Spacing"/>
    <w:uiPriority w:val="1"/>
    <w:qFormat/>
    <w:rsid w:val="00431A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E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1931DB"/>
    <w:pPr>
      <w:numPr>
        <w:numId w:val="7"/>
      </w:numPr>
      <w:contextualSpacing/>
    </w:pPr>
  </w:style>
  <w:style w:type="character" w:customStyle="1" w:styleId="aqj">
    <w:name w:val="aqj"/>
    <w:basedOn w:val="DefaultParagraphFont"/>
    <w:rsid w:val="003E0B0D"/>
  </w:style>
  <w:style w:type="character" w:styleId="Hyperlink">
    <w:name w:val="Hyperlink"/>
    <w:basedOn w:val="DefaultParagraphFont"/>
    <w:uiPriority w:val="99"/>
    <w:unhideWhenUsed/>
    <w:rsid w:val="00AE742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2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Normal"/>
    <w:rsid w:val="00C44E4B"/>
    <w:pPr>
      <w:spacing w:after="0" w:line="240" w:lineRule="auto"/>
    </w:pPr>
    <w:rPr>
      <w:rFonts w:ascii=".SF UI Text" w:eastAsiaTheme="minorHAnsi" w:hAnsi=".SF UI Text" w:cs="Calibri"/>
      <w:color w:val="454545"/>
      <w:sz w:val="26"/>
      <w:szCs w:val="26"/>
    </w:rPr>
  </w:style>
  <w:style w:type="paragraph" w:customStyle="1" w:styleId="p2">
    <w:name w:val="p2"/>
    <w:basedOn w:val="Normal"/>
    <w:rsid w:val="00C44E4B"/>
    <w:pPr>
      <w:spacing w:after="0" w:line="240" w:lineRule="auto"/>
    </w:pPr>
    <w:rPr>
      <w:rFonts w:ascii=".SF UI Text" w:eastAsiaTheme="minorHAnsi" w:hAnsi=".SF UI Text" w:cs="Calibri"/>
      <w:color w:val="454545"/>
      <w:sz w:val="26"/>
      <w:szCs w:val="26"/>
    </w:rPr>
  </w:style>
  <w:style w:type="character" w:customStyle="1" w:styleId="s1">
    <w:name w:val="s1"/>
    <w:basedOn w:val="DefaultParagraphFont"/>
    <w:rsid w:val="00C44E4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C44E4B"/>
  </w:style>
  <w:style w:type="paragraph" w:styleId="Header">
    <w:name w:val="header"/>
    <w:basedOn w:val="Normal"/>
    <w:link w:val="HeaderChar"/>
    <w:uiPriority w:val="99"/>
    <w:unhideWhenUsed/>
    <w:rsid w:val="000D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37"/>
  </w:style>
  <w:style w:type="paragraph" w:styleId="Footer">
    <w:name w:val="footer"/>
    <w:basedOn w:val="Normal"/>
    <w:link w:val="FooterChar"/>
    <w:uiPriority w:val="99"/>
    <w:unhideWhenUsed/>
    <w:rsid w:val="000D5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37"/>
  </w:style>
  <w:style w:type="character" w:customStyle="1" w:styleId="Mention1">
    <w:name w:val="Mention1"/>
    <w:basedOn w:val="DefaultParagraphFont"/>
    <w:uiPriority w:val="99"/>
    <w:semiHidden/>
    <w:unhideWhenUsed/>
    <w:rsid w:val="0084387E"/>
    <w:rPr>
      <w:color w:val="2B579A"/>
      <w:shd w:val="clear" w:color="auto" w:fill="E6E6E6"/>
    </w:rPr>
  </w:style>
  <w:style w:type="character" w:customStyle="1" w:styleId="transcribeword">
    <w:name w:val="transcribe_word"/>
    <w:basedOn w:val="DefaultParagraphFont"/>
    <w:rsid w:val="00E55E29"/>
  </w:style>
  <w:style w:type="paragraph" w:styleId="Revision">
    <w:name w:val="Revision"/>
    <w:hidden/>
    <w:uiPriority w:val="99"/>
    <w:semiHidden/>
    <w:rsid w:val="000D5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78DD3-05BD-476F-A9C4-F37298AA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Argent Financial Group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rainerj</dc:creator>
  <cp:keywords/>
  <dc:description/>
  <cp:lastModifiedBy>Jessica Hollingsworth</cp:lastModifiedBy>
  <cp:revision>2</cp:revision>
  <cp:lastPrinted>2025-01-14T21:44:00Z</cp:lastPrinted>
  <dcterms:created xsi:type="dcterms:W3CDTF">2025-01-14T22:24:00Z</dcterms:created>
  <dcterms:modified xsi:type="dcterms:W3CDTF">2025-01-14T22:24:00Z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d43fbf063f4af72085e5d2bd71cd0b8e95aa671f93e342d82e64ca2344eabbde</vt:lpwstr>
  </property>
</Properties>
</file>