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C301" w14:textId="77777777" w:rsidR="00AF25E7" w:rsidRDefault="00AF25E7" w:rsidP="00D21D2C">
      <w:pPr>
        <w:pStyle w:val="NoSpacing"/>
      </w:pPr>
    </w:p>
    <w:p w14:paraId="263DEA16" w14:textId="77777777" w:rsidR="006B6145" w:rsidRDefault="006B6145" w:rsidP="006B6145">
      <w:pPr>
        <w:pStyle w:val="NoSpacing"/>
        <w:jc w:val="center"/>
      </w:pPr>
    </w:p>
    <w:p w14:paraId="304A16F9" w14:textId="77777777" w:rsidR="006B6145" w:rsidRDefault="006B6145" w:rsidP="006B6145">
      <w:pPr>
        <w:pStyle w:val="NoSpacing"/>
        <w:jc w:val="center"/>
      </w:pPr>
      <w:r>
        <w:t>MINUTES OF MEETING</w:t>
      </w:r>
    </w:p>
    <w:p w14:paraId="25602527" w14:textId="77777777" w:rsidR="006B6145" w:rsidRDefault="006B6145" w:rsidP="006B6145">
      <w:pPr>
        <w:pStyle w:val="NoSpacing"/>
        <w:jc w:val="center"/>
      </w:pPr>
    </w:p>
    <w:p w14:paraId="747E02B6" w14:textId="77777777" w:rsidR="006B6145" w:rsidRDefault="006B6145" w:rsidP="006B6145">
      <w:pPr>
        <w:pStyle w:val="NoSpacing"/>
        <w:jc w:val="center"/>
      </w:pPr>
      <w:r>
        <w:t>TECHE-VERMILION FRESH WATER DISTRICT</w:t>
      </w:r>
    </w:p>
    <w:p w14:paraId="213AED24" w14:textId="77777777" w:rsidR="006B6145" w:rsidRDefault="006B6145" w:rsidP="006B6145">
      <w:pPr>
        <w:pStyle w:val="NoSpacing"/>
        <w:jc w:val="center"/>
      </w:pPr>
    </w:p>
    <w:p w14:paraId="6CA83CA4" w14:textId="0189C3F7" w:rsidR="006B6145" w:rsidRDefault="00EE4CF5" w:rsidP="006B6145">
      <w:pPr>
        <w:pStyle w:val="NoSpacing"/>
        <w:jc w:val="center"/>
      </w:pPr>
      <w:r>
        <w:t>SEPTEMBER 24</w:t>
      </w:r>
      <w:r w:rsidR="006B6145">
        <w:t>, 2018</w:t>
      </w:r>
    </w:p>
    <w:p w14:paraId="0D2B531F" w14:textId="77777777" w:rsidR="00AF25E7" w:rsidRDefault="00AF25E7" w:rsidP="00D21D2C">
      <w:pPr>
        <w:pStyle w:val="NoSpacing"/>
      </w:pPr>
    </w:p>
    <w:p w14:paraId="52208355" w14:textId="77777777" w:rsidR="00AF25E7" w:rsidRDefault="00AF25E7" w:rsidP="006B6145">
      <w:pPr>
        <w:pStyle w:val="NoSpacing"/>
        <w:jc w:val="center"/>
      </w:pPr>
    </w:p>
    <w:p w14:paraId="445B4120" w14:textId="77777777" w:rsidR="006B6145" w:rsidRDefault="006B6145" w:rsidP="006B6145">
      <w:pPr>
        <w:pStyle w:val="NoSpacing"/>
        <w:jc w:val="center"/>
      </w:pPr>
    </w:p>
    <w:p w14:paraId="7BDE3C04" w14:textId="27598485" w:rsidR="006B6145" w:rsidRDefault="006B6145" w:rsidP="006B6145">
      <w:pPr>
        <w:pStyle w:val="NoSpacing"/>
      </w:pPr>
      <w:r>
        <w:tab/>
        <w:t xml:space="preserve">The Board of Commissioners met on the above date at the Teche-Vermilion Fresh Water District office located at 315 S. College, Suite 110, Lafayette, LA at 10:00 a.m.  Members present were:  Mr. Ed Sonnier, Mr. Tommy Thibodeaux, Mr. Ralph </w:t>
      </w:r>
      <w:proofErr w:type="spellStart"/>
      <w:r>
        <w:t>Libersat</w:t>
      </w:r>
      <w:proofErr w:type="spellEnd"/>
      <w:r>
        <w:t xml:space="preserve">, Mr. Donald Segura and Mr. Bradley </w:t>
      </w:r>
      <w:proofErr w:type="spellStart"/>
      <w:r>
        <w:t>Grimmett</w:t>
      </w:r>
      <w:proofErr w:type="spellEnd"/>
      <w:r>
        <w:t xml:space="preserve">.  In </w:t>
      </w:r>
      <w:r w:rsidR="005706EF">
        <w:t>addition,</w:t>
      </w:r>
      <w:r>
        <w:t xml:space="preserve"> present were:  Mr. John </w:t>
      </w:r>
      <w:proofErr w:type="spellStart"/>
      <w:r>
        <w:t>Istre</w:t>
      </w:r>
      <w:proofErr w:type="spellEnd"/>
      <w:r>
        <w:t xml:space="preserve">, Mr. Alex </w:t>
      </w:r>
      <w:proofErr w:type="spellStart"/>
      <w:r>
        <w:t>Lopresto</w:t>
      </w:r>
      <w:proofErr w:type="spellEnd"/>
      <w:r>
        <w:t>, Ms. Jody White, Mr. Todd Vincent, Mr. Larry</w:t>
      </w:r>
      <w:r w:rsidR="001052B6">
        <w:t xml:space="preserve"> Cramer, Mr. Donald </w:t>
      </w:r>
      <w:proofErr w:type="spellStart"/>
      <w:r w:rsidR="001052B6">
        <w:t>Sagrera</w:t>
      </w:r>
      <w:proofErr w:type="spellEnd"/>
      <w:r w:rsidR="005A622B">
        <w:t>,</w:t>
      </w:r>
      <w:r w:rsidR="001052B6">
        <w:t xml:space="preserve"> Ms. Sue Bergeron</w:t>
      </w:r>
      <w:r w:rsidR="005A622B">
        <w:t xml:space="preserve">, and </w:t>
      </w:r>
      <w:r w:rsidR="00D50588">
        <w:t xml:space="preserve">Ms. </w:t>
      </w:r>
      <w:r w:rsidR="005A622B">
        <w:t>Wendy Dupuis</w:t>
      </w:r>
      <w:r w:rsidR="001052B6">
        <w:t>.</w:t>
      </w:r>
    </w:p>
    <w:p w14:paraId="17B16C07" w14:textId="77777777" w:rsidR="001052B6" w:rsidRDefault="001052B6" w:rsidP="006B6145">
      <w:pPr>
        <w:pStyle w:val="NoSpacing"/>
      </w:pPr>
    </w:p>
    <w:p w14:paraId="0C8A04B7" w14:textId="77777777" w:rsidR="001052B6" w:rsidRDefault="001052B6" w:rsidP="006B6145">
      <w:pPr>
        <w:pStyle w:val="NoSpacing"/>
      </w:pPr>
      <w:r>
        <w:tab/>
        <w:t>At this time of the Public Meeting, the Chairman called for any public comment regarding the Agenda.  There was no comment.</w:t>
      </w:r>
    </w:p>
    <w:p w14:paraId="25E38E7D" w14:textId="77777777" w:rsidR="001052B6" w:rsidRDefault="001052B6" w:rsidP="006B6145">
      <w:pPr>
        <w:pStyle w:val="NoSpacing"/>
      </w:pPr>
    </w:p>
    <w:p w14:paraId="25DE191E" w14:textId="499F6E4B" w:rsidR="001052B6" w:rsidRDefault="001052B6" w:rsidP="006B6145">
      <w:pPr>
        <w:pStyle w:val="NoSpacing"/>
      </w:pPr>
      <w:r>
        <w:tab/>
      </w:r>
      <w:r w:rsidR="00624DA9">
        <w:t xml:space="preserve">Upon motion by Mr. </w:t>
      </w:r>
      <w:proofErr w:type="spellStart"/>
      <w:r w:rsidR="005A622B">
        <w:t>Libersat</w:t>
      </w:r>
      <w:proofErr w:type="spellEnd"/>
      <w:r w:rsidR="00624DA9">
        <w:t xml:space="preserve"> and seconded by Mr. </w:t>
      </w:r>
      <w:r w:rsidR="005A622B">
        <w:t>Thibodeaux</w:t>
      </w:r>
      <w:r w:rsidR="00624DA9">
        <w:t>, the minutes of the previous meeting of A</w:t>
      </w:r>
      <w:r w:rsidR="005A622B">
        <w:t>ugust 27</w:t>
      </w:r>
      <w:r w:rsidR="00624DA9">
        <w:t>, 2018 were accepted and approved.  Motion carried.</w:t>
      </w:r>
    </w:p>
    <w:p w14:paraId="54766738" w14:textId="77777777" w:rsidR="00624DA9" w:rsidRDefault="00624DA9" w:rsidP="006B6145">
      <w:pPr>
        <w:pStyle w:val="NoSpacing"/>
      </w:pPr>
    </w:p>
    <w:p w14:paraId="5D62A895" w14:textId="3C9D9AE9" w:rsidR="00624DA9" w:rsidRDefault="00624DA9" w:rsidP="006B6145">
      <w:pPr>
        <w:pStyle w:val="NoSpacing"/>
      </w:pPr>
      <w:r>
        <w:tab/>
        <w:t>Sellers &amp; Associates gave an update on the S</w:t>
      </w:r>
      <w:r w:rsidR="009A3167">
        <w:t>iphon Project</w:t>
      </w:r>
      <w:r w:rsidR="00283B9D">
        <w:t xml:space="preserve"> and</w:t>
      </w:r>
      <w:r w:rsidR="009A3167">
        <w:t xml:space="preserve"> that </w:t>
      </w:r>
      <w:r w:rsidR="005A622B">
        <w:t>weather is a factor in progress</w:t>
      </w:r>
      <w:r w:rsidR="009A3167">
        <w:t>.</w:t>
      </w:r>
    </w:p>
    <w:p w14:paraId="2CEA42C8" w14:textId="77777777" w:rsidR="009A3167" w:rsidRDefault="009A3167" w:rsidP="006B6145">
      <w:pPr>
        <w:pStyle w:val="NoSpacing"/>
      </w:pPr>
    </w:p>
    <w:p w14:paraId="5F9A2A39" w14:textId="768AAE4A" w:rsidR="005A622B" w:rsidRDefault="009A3167" w:rsidP="006B6145">
      <w:pPr>
        <w:pStyle w:val="NoSpacing"/>
      </w:pPr>
      <w:r>
        <w:tab/>
      </w:r>
      <w:r w:rsidR="005A622B">
        <w:t xml:space="preserve">Upon motion by Mr. </w:t>
      </w:r>
      <w:proofErr w:type="spellStart"/>
      <w:r w:rsidR="005A622B">
        <w:t>Libersat</w:t>
      </w:r>
      <w:proofErr w:type="spellEnd"/>
      <w:r w:rsidR="005A622B">
        <w:t xml:space="preserve"> and seconded by Mr. Thibodeaux, </w:t>
      </w:r>
      <w:r w:rsidR="00644F83">
        <w:t xml:space="preserve">the Board approved Partial Payment Estimate #17 </w:t>
      </w:r>
      <w:r w:rsidR="00D50588">
        <w:t xml:space="preserve">for the Siphon Project </w:t>
      </w:r>
      <w:r w:rsidR="00644F83">
        <w:t>thru July 31, 2018 in the amount of $352,182.74 payable to Hartford Insurance.  Motion carried</w:t>
      </w:r>
      <w:r w:rsidR="00A837C4">
        <w:t>.</w:t>
      </w:r>
    </w:p>
    <w:p w14:paraId="55A99C15" w14:textId="77777777" w:rsidR="005A622B" w:rsidRDefault="005A622B" w:rsidP="006B6145">
      <w:pPr>
        <w:pStyle w:val="NoSpacing"/>
      </w:pPr>
    </w:p>
    <w:p w14:paraId="3210C6A7" w14:textId="16CE3A38" w:rsidR="009A3167" w:rsidRDefault="009A3167" w:rsidP="00644F83">
      <w:pPr>
        <w:pStyle w:val="NoSpacing"/>
        <w:ind w:firstLine="720"/>
      </w:pPr>
      <w:r>
        <w:t xml:space="preserve">Upon motion by Mr. </w:t>
      </w:r>
      <w:r w:rsidR="00644F83">
        <w:t>Thibodeaux</w:t>
      </w:r>
      <w:r>
        <w:t xml:space="preserve"> and seconded by Mr. </w:t>
      </w:r>
      <w:proofErr w:type="spellStart"/>
      <w:r w:rsidR="00644F83">
        <w:t>Libersat</w:t>
      </w:r>
      <w:proofErr w:type="spellEnd"/>
      <w:r>
        <w:t xml:space="preserve">, the financial statements for the period ended </w:t>
      </w:r>
      <w:r w:rsidR="00644F83">
        <w:t>August</w:t>
      </w:r>
      <w:r>
        <w:t xml:space="preserve"> 30, 2018 were accepted and approved.  Motion carried.</w:t>
      </w:r>
    </w:p>
    <w:p w14:paraId="009C251A" w14:textId="0148171D" w:rsidR="00644F83" w:rsidRDefault="00644F83" w:rsidP="006B6145">
      <w:pPr>
        <w:pStyle w:val="NoSpacing"/>
      </w:pPr>
    </w:p>
    <w:p w14:paraId="45AB5DA5" w14:textId="6C4A3972" w:rsidR="00644F83" w:rsidRDefault="00644F83" w:rsidP="006B6145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approved draft </w:t>
      </w:r>
      <w:r w:rsidR="00A837C4">
        <w:t>P</w:t>
      </w:r>
      <w:r>
        <w:t>roposals for Fiscal Agents for Teche-Vermilion Banking Services to go forward to Advertise.  Motion carried.</w:t>
      </w:r>
    </w:p>
    <w:p w14:paraId="48A1BFE5" w14:textId="77777777" w:rsidR="009A3167" w:rsidRDefault="009A3167" w:rsidP="006B6145">
      <w:pPr>
        <w:pStyle w:val="NoSpacing"/>
      </w:pPr>
    </w:p>
    <w:p w14:paraId="74B0BC99" w14:textId="35006A9C" w:rsidR="009A3167" w:rsidRDefault="009A3167" w:rsidP="00644F83">
      <w:pPr>
        <w:pStyle w:val="NoSpacing"/>
      </w:pPr>
      <w:r>
        <w:tab/>
      </w:r>
      <w:r w:rsidR="00644F83">
        <w:t>Upon motion by Mr. Thibodeaux and seconded by Mr</w:t>
      </w:r>
      <w:r w:rsidR="00D50588">
        <w:t>.</w:t>
      </w:r>
      <w:r w:rsidR="00644F83">
        <w:t xml:space="preserve"> Segura, the Board approved </w:t>
      </w:r>
      <w:r w:rsidR="00D50588">
        <w:t xml:space="preserve">adoption of </w:t>
      </w:r>
      <w:r w:rsidR="00644F83">
        <w:t xml:space="preserve">Government Policies and Procedures </w:t>
      </w:r>
      <w:r w:rsidR="00D50588">
        <w:t xml:space="preserve">as </w:t>
      </w:r>
      <w:r w:rsidR="00644F83">
        <w:t xml:space="preserve">required by </w:t>
      </w:r>
      <w:r w:rsidR="00D50588">
        <w:t xml:space="preserve">the </w:t>
      </w:r>
      <w:r w:rsidR="00644F83">
        <w:t>Legislative Auditor</w:t>
      </w:r>
      <w:r w:rsidR="00D50588">
        <w:t xml:space="preserve"> subject to legal advisor’s review</w:t>
      </w:r>
      <w:r w:rsidR="00644F83">
        <w:t>.  Motion carried.</w:t>
      </w:r>
    </w:p>
    <w:p w14:paraId="1A52BA30" w14:textId="77777777" w:rsidR="003C0D89" w:rsidRDefault="003C0D89" w:rsidP="00644F83">
      <w:pPr>
        <w:pStyle w:val="NoSpacing"/>
      </w:pPr>
    </w:p>
    <w:p w14:paraId="3B403657" w14:textId="77777777" w:rsidR="009A3167" w:rsidRDefault="009A3167" w:rsidP="006B6145">
      <w:pPr>
        <w:pStyle w:val="NoSpacing"/>
      </w:pPr>
    </w:p>
    <w:p w14:paraId="7F3E2996" w14:textId="5E427394" w:rsidR="00D21D2C" w:rsidRDefault="00D21D2C" w:rsidP="006B6145">
      <w:pPr>
        <w:pStyle w:val="NoSpacing"/>
      </w:pPr>
      <w:r>
        <w:t>Minutes of Meeting</w:t>
      </w:r>
    </w:p>
    <w:p w14:paraId="0ECE6518" w14:textId="0AF0AF44" w:rsidR="00D21D2C" w:rsidRDefault="003C0D89" w:rsidP="006B6145">
      <w:pPr>
        <w:pStyle w:val="NoSpacing"/>
      </w:pPr>
      <w:r>
        <w:t>September 24</w:t>
      </w:r>
      <w:r w:rsidR="00D21D2C">
        <w:t>, 2018</w:t>
      </w:r>
    </w:p>
    <w:p w14:paraId="1F08F81A" w14:textId="77777777" w:rsidR="00D21D2C" w:rsidRDefault="00D21D2C" w:rsidP="006B6145">
      <w:pPr>
        <w:pStyle w:val="NoSpacing"/>
      </w:pPr>
      <w:r>
        <w:t>Page 2</w:t>
      </w:r>
    </w:p>
    <w:p w14:paraId="3622C1A2" w14:textId="77777777" w:rsidR="00D21D2C" w:rsidRDefault="00D21D2C" w:rsidP="006B6145">
      <w:pPr>
        <w:pStyle w:val="NoSpacing"/>
      </w:pPr>
    </w:p>
    <w:p w14:paraId="6E6B2290" w14:textId="77777777" w:rsidR="00D21D2C" w:rsidRDefault="00D21D2C" w:rsidP="006B6145">
      <w:pPr>
        <w:pStyle w:val="NoSpacing"/>
      </w:pPr>
    </w:p>
    <w:p w14:paraId="1F19EFCA" w14:textId="77777777" w:rsidR="00D21D2C" w:rsidRDefault="00D21D2C" w:rsidP="006B6145">
      <w:pPr>
        <w:pStyle w:val="NoSpacing"/>
      </w:pPr>
    </w:p>
    <w:p w14:paraId="4110ED6D" w14:textId="77777777" w:rsidR="009A3167" w:rsidRDefault="009A3167" w:rsidP="006B6145">
      <w:pPr>
        <w:pStyle w:val="NoSpacing"/>
      </w:pPr>
    </w:p>
    <w:p w14:paraId="41714EA8" w14:textId="1D60A341" w:rsidR="009A3167" w:rsidRDefault="009A3167" w:rsidP="006B6145">
      <w:pPr>
        <w:pStyle w:val="NoSpacing"/>
      </w:pPr>
      <w:r>
        <w:tab/>
        <w:t xml:space="preserve">Upon motion by Mr. </w:t>
      </w:r>
      <w:r w:rsidR="003C0D89">
        <w:t>Segura</w:t>
      </w:r>
      <w:r>
        <w:t xml:space="preserve"> and seconded by Mr. </w:t>
      </w:r>
      <w:r w:rsidR="003C0D89">
        <w:t>Thibodeaux</w:t>
      </w:r>
      <w:r>
        <w:t xml:space="preserve">, the Board </w:t>
      </w:r>
      <w:r w:rsidR="00D50588">
        <w:t xml:space="preserve">gave </w:t>
      </w:r>
      <w:r>
        <w:t>approv</w:t>
      </w:r>
      <w:r w:rsidR="00D50588">
        <w:t>al</w:t>
      </w:r>
      <w:r>
        <w:t xml:space="preserve"> </w:t>
      </w:r>
      <w:r w:rsidR="003C0D89">
        <w:t xml:space="preserve">to conduct a survey of Lake </w:t>
      </w:r>
      <w:proofErr w:type="spellStart"/>
      <w:r w:rsidR="003C0D89">
        <w:t>Fausse</w:t>
      </w:r>
      <w:proofErr w:type="spellEnd"/>
      <w:r w:rsidR="003C0D89">
        <w:t xml:space="preserve"> Pointe </w:t>
      </w:r>
      <w:r w:rsidR="00D50588">
        <w:t xml:space="preserve">Outlet </w:t>
      </w:r>
      <w:r w:rsidR="003C0D89">
        <w:t xml:space="preserve">for siltation.  </w:t>
      </w:r>
      <w:r w:rsidR="002C5F0C">
        <w:t>Motion carried.</w:t>
      </w:r>
    </w:p>
    <w:p w14:paraId="32E357A0" w14:textId="77777777" w:rsidR="002C5F0C" w:rsidRDefault="002C5F0C" w:rsidP="006B6145">
      <w:pPr>
        <w:pStyle w:val="NoSpacing"/>
      </w:pPr>
    </w:p>
    <w:p w14:paraId="64FB93DD" w14:textId="1401D012" w:rsidR="00E06ABC" w:rsidRDefault="002C5F0C" w:rsidP="006B6145">
      <w:pPr>
        <w:pStyle w:val="NoSpacing"/>
      </w:pPr>
      <w:r>
        <w:tab/>
      </w:r>
      <w:r w:rsidR="005706EF">
        <w:t xml:space="preserve">The board of Commissioners would like to acknowledge the passing of </w:t>
      </w:r>
      <w:r w:rsidR="003C0D89">
        <w:t>Mr. Charlie Wyatt</w:t>
      </w:r>
      <w:r w:rsidR="005706EF">
        <w:t>.  Also, to recognize the dedicated work he</w:t>
      </w:r>
      <w:r w:rsidR="00E06ABC">
        <w:t xml:space="preserve"> </w:t>
      </w:r>
      <w:r w:rsidR="005706EF">
        <w:t>a</w:t>
      </w:r>
      <w:r w:rsidR="00E06ABC">
        <w:t xml:space="preserve">nd his wife </w:t>
      </w:r>
      <w:r w:rsidR="005706EF">
        <w:t>have</w:t>
      </w:r>
      <w:r w:rsidR="00E06ABC">
        <w:t xml:space="preserve"> done with Bayou Vermilion Preservation Association and Teche-Vermilion Fresh Water District.  </w:t>
      </w:r>
    </w:p>
    <w:p w14:paraId="0339F6EB" w14:textId="61C23A02" w:rsidR="00E06ABC" w:rsidRDefault="00E06ABC" w:rsidP="006B6145">
      <w:pPr>
        <w:pStyle w:val="NoSpacing"/>
      </w:pPr>
      <w:r>
        <w:tab/>
      </w:r>
    </w:p>
    <w:p w14:paraId="2409269F" w14:textId="54193194" w:rsidR="002C5F0C" w:rsidRDefault="00E06ABC" w:rsidP="006B6145">
      <w:pPr>
        <w:pStyle w:val="NoSpacing"/>
      </w:pPr>
      <w:r>
        <w:tab/>
        <w:t>Upon motion by</w:t>
      </w:r>
      <w:r w:rsidR="00D50588">
        <w:t xml:space="preserve"> Mr.</w:t>
      </w:r>
      <w:r>
        <w:t xml:space="preserve"> Segura and seconded by Mr. </w:t>
      </w:r>
      <w:proofErr w:type="spellStart"/>
      <w:r>
        <w:t>Libersat</w:t>
      </w:r>
      <w:proofErr w:type="spellEnd"/>
      <w:r>
        <w:t xml:space="preserve">, the board approved Dr. Emad Habib’s Civil Engineering class at ULL to take a field trip to the Ruth Canal structure on October 3, 2018. </w:t>
      </w:r>
      <w:bookmarkStart w:id="0" w:name="_GoBack"/>
      <w:bookmarkEnd w:id="0"/>
      <w:r>
        <w:t xml:space="preserve"> Motion carried.</w:t>
      </w:r>
    </w:p>
    <w:p w14:paraId="7129858B" w14:textId="77777777" w:rsidR="00E06ABC" w:rsidRDefault="00E06ABC" w:rsidP="006B6145">
      <w:pPr>
        <w:pStyle w:val="NoSpacing"/>
      </w:pPr>
    </w:p>
    <w:p w14:paraId="0E1B55C4" w14:textId="19B8C4B5" w:rsidR="002C5F0C" w:rsidRDefault="002C5F0C" w:rsidP="006B6145">
      <w:pPr>
        <w:pStyle w:val="NoSpacing"/>
      </w:pPr>
      <w:r>
        <w:tab/>
        <w:t xml:space="preserve">Upon motion by Mr. </w:t>
      </w:r>
      <w:r w:rsidR="005706EF">
        <w:t>Segura</w:t>
      </w:r>
      <w:r>
        <w:t xml:space="preserve"> and seconded by Mr. </w:t>
      </w:r>
      <w:proofErr w:type="spellStart"/>
      <w:r>
        <w:t>Libersat</w:t>
      </w:r>
      <w:proofErr w:type="spellEnd"/>
      <w:r>
        <w:t>, the Board approved</w:t>
      </w:r>
      <w:r w:rsidR="005706EF">
        <w:t xml:space="preserve"> for AGI to refurbish </w:t>
      </w:r>
      <w:r w:rsidR="00D50588">
        <w:t xml:space="preserve">an </w:t>
      </w:r>
      <w:r w:rsidR="005706EF">
        <w:t xml:space="preserve">electric motor </w:t>
      </w:r>
      <w:r w:rsidR="00D50588">
        <w:t>(</w:t>
      </w:r>
      <w:r w:rsidR="0049443F">
        <w:t>1</w:t>
      </w:r>
      <w:r w:rsidR="00D50588">
        <w:t>50</w:t>
      </w:r>
      <w:r w:rsidR="0049443F">
        <w:t>0</w:t>
      </w:r>
      <w:r w:rsidR="00D50588">
        <w:t xml:space="preserve"> hp) </w:t>
      </w:r>
      <w:r w:rsidR="005706EF">
        <w:t>for</w:t>
      </w:r>
      <w:r>
        <w:t xml:space="preserve"> </w:t>
      </w:r>
      <w:r w:rsidR="005706EF">
        <w:t xml:space="preserve">$9,457.14.  </w:t>
      </w:r>
      <w:r>
        <w:t xml:space="preserve"> Motion carried.</w:t>
      </w:r>
    </w:p>
    <w:p w14:paraId="49B5F5ED" w14:textId="77777777" w:rsidR="002C5F0C" w:rsidRDefault="002C5F0C" w:rsidP="006B6145">
      <w:pPr>
        <w:pStyle w:val="NoSpacing"/>
      </w:pPr>
    </w:p>
    <w:p w14:paraId="2BAABF36" w14:textId="4413870E" w:rsidR="00AF25E7" w:rsidRDefault="002C5F0C" w:rsidP="006B6145">
      <w:pPr>
        <w:pStyle w:val="NoSpacing"/>
      </w:pPr>
      <w:r>
        <w:tab/>
      </w:r>
      <w:r w:rsidR="005706EF">
        <w:t>A Board meeting will take place on October 22, 2018 and the Annual Inspection</w:t>
      </w:r>
      <w:r w:rsidR="00A837C4">
        <w:t xml:space="preserve"> Ceremony</w:t>
      </w:r>
      <w:r w:rsidR="005706EF">
        <w:t xml:space="preserve"> will be held on October 26, 2018.</w:t>
      </w:r>
    </w:p>
    <w:p w14:paraId="7A4C216F" w14:textId="77777777" w:rsidR="005706EF" w:rsidRDefault="005706EF" w:rsidP="006B6145">
      <w:pPr>
        <w:pStyle w:val="NoSpacing"/>
      </w:pPr>
    </w:p>
    <w:p w14:paraId="50765415" w14:textId="7AB0D51F" w:rsidR="00AF25E7" w:rsidRDefault="00AF25E7" w:rsidP="006B6145">
      <w:pPr>
        <w:pStyle w:val="NoSpacing"/>
      </w:pPr>
      <w:r>
        <w:tab/>
        <w:t xml:space="preserve">Upon motion by Mr. Segura and seconded by Mr. </w:t>
      </w:r>
      <w:proofErr w:type="spellStart"/>
      <w:r w:rsidR="005706EF">
        <w:t>Libersat</w:t>
      </w:r>
      <w:proofErr w:type="spellEnd"/>
      <w:r>
        <w:t>, no further business was brought forth, therefore the meeting adjourned.</w:t>
      </w:r>
    </w:p>
    <w:p w14:paraId="66847ED2" w14:textId="77777777" w:rsidR="002C5F0C" w:rsidRDefault="002C5F0C" w:rsidP="006B6145">
      <w:pPr>
        <w:pStyle w:val="NoSpacing"/>
      </w:pPr>
    </w:p>
    <w:p w14:paraId="04022C4A" w14:textId="77777777" w:rsidR="002C5F0C" w:rsidRDefault="002C5F0C" w:rsidP="006B6145">
      <w:pPr>
        <w:pStyle w:val="NoSpacing"/>
      </w:pPr>
      <w:r>
        <w:tab/>
      </w:r>
    </w:p>
    <w:sectPr w:rsidR="002C5F0C" w:rsidSect="00D21D2C">
      <w:pgSz w:w="12240" w:h="15840" w:code="1"/>
      <w:pgMar w:top="720" w:right="720" w:bottom="720" w:left="216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45"/>
    <w:rsid w:val="00021D88"/>
    <w:rsid w:val="001052B6"/>
    <w:rsid w:val="00115735"/>
    <w:rsid w:val="001A2E77"/>
    <w:rsid w:val="002330FB"/>
    <w:rsid w:val="00283B9D"/>
    <w:rsid w:val="002C5F0C"/>
    <w:rsid w:val="003C0D89"/>
    <w:rsid w:val="0045438D"/>
    <w:rsid w:val="00492D8A"/>
    <w:rsid w:val="0049443F"/>
    <w:rsid w:val="00533615"/>
    <w:rsid w:val="00534EF2"/>
    <w:rsid w:val="005706EF"/>
    <w:rsid w:val="005A622B"/>
    <w:rsid w:val="00624DA9"/>
    <w:rsid w:val="00644F83"/>
    <w:rsid w:val="006B6145"/>
    <w:rsid w:val="00702BCD"/>
    <w:rsid w:val="00872939"/>
    <w:rsid w:val="008B2303"/>
    <w:rsid w:val="00931C3B"/>
    <w:rsid w:val="009A3167"/>
    <w:rsid w:val="00A14F22"/>
    <w:rsid w:val="00A837C4"/>
    <w:rsid w:val="00AB46E1"/>
    <w:rsid w:val="00AF0250"/>
    <w:rsid w:val="00AF25E7"/>
    <w:rsid w:val="00B5307B"/>
    <w:rsid w:val="00BD4DE4"/>
    <w:rsid w:val="00C06571"/>
    <w:rsid w:val="00C468D6"/>
    <w:rsid w:val="00CC7D53"/>
    <w:rsid w:val="00D21D2C"/>
    <w:rsid w:val="00D50588"/>
    <w:rsid w:val="00E06ABC"/>
    <w:rsid w:val="00E46F7A"/>
    <w:rsid w:val="00ED3128"/>
    <w:rsid w:val="00E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2060"/>
  <w15:chartTrackingRefBased/>
  <w15:docId w15:val="{22F6076B-C308-42A0-97C6-5F6C33AE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2D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NoSpacing">
    <w:name w:val="No Spacing"/>
    <w:uiPriority w:val="1"/>
    <w:qFormat/>
    <w:rsid w:val="006B6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5</cp:revision>
  <cp:lastPrinted>2018-10-15T21:05:00Z</cp:lastPrinted>
  <dcterms:created xsi:type="dcterms:W3CDTF">2018-10-15T14:36:00Z</dcterms:created>
  <dcterms:modified xsi:type="dcterms:W3CDTF">2018-10-15T21:09:00Z</dcterms:modified>
</cp:coreProperties>
</file>