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E4" w:rsidRDefault="00770AE4" w:rsidP="00770AE4">
      <w:pPr>
        <w:tabs>
          <w:tab w:val="left" w:pos="2340"/>
        </w:tabs>
        <w:spacing w:after="0"/>
      </w:pPr>
      <w:r>
        <w:t xml:space="preserve">The Regular meeting of the Abbeville Harbor &amp; Terminal District of Commissioners was held at 5 P.M. Tuesday, </w:t>
      </w:r>
      <w:r w:rsidR="00234331">
        <w:t>November 30</w:t>
      </w:r>
      <w:bookmarkStart w:id="0" w:name="_GoBack"/>
      <w:bookmarkEnd w:id="0"/>
      <w:r>
        <w:t>, 2021 at the Abbeville Harbor &amp; Terminal District office.</w:t>
      </w:r>
    </w:p>
    <w:p w:rsidR="00770AE4" w:rsidRDefault="00770AE4" w:rsidP="00770AE4">
      <w:pPr>
        <w:tabs>
          <w:tab w:val="left" w:pos="2340"/>
        </w:tabs>
        <w:spacing w:after="0"/>
      </w:pPr>
    </w:p>
    <w:p w:rsidR="00770AE4" w:rsidRDefault="00770AE4" w:rsidP="00770AE4">
      <w:pPr>
        <w:tabs>
          <w:tab w:val="left" w:pos="2340"/>
        </w:tabs>
        <w:spacing w:after="0"/>
      </w:pPr>
      <w:r>
        <w:t>President Jimmie Steen called the meeting to order with roll call.</w:t>
      </w:r>
    </w:p>
    <w:p w:rsidR="00770AE4" w:rsidRDefault="00770AE4" w:rsidP="00770AE4">
      <w:pPr>
        <w:tabs>
          <w:tab w:val="left" w:pos="2340"/>
        </w:tabs>
        <w:spacing w:after="0"/>
      </w:pPr>
    </w:p>
    <w:p w:rsidR="00770AE4" w:rsidRDefault="00770AE4" w:rsidP="00770AE4">
      <w:pPr>
        <w:tabs>
          <w:tab w:val="left" w:pos="2340"/>
        </w:tabs>
        <w:spacing w:after="0"/>
        <w:ind w:left="3600" w:hanging="3690"/>
      </w:pPr>
      <w:r>
        <w:t xml:space="preserve">  Commissioners present:</w:t>
      </w:r>
      <w:r>
        <w:tab/>
      </w:r>
      <w:r>
        <w:tab/>
        <w:t xml:space="preserve">Carlton Campbell, Tim Creswell, Patrick Duhon, Jimmie Steen, </w:t>
      </w:r>
      <w:r w:rsidR="0080440A">
        <w:t xml:space="preserve">Wayne Touchet, </w:t>
      </w:r>
      <w:r>
        <w:t>Bud Zaunbrecher</w:t>
      </w:r>
      <w:r w:rsidR="0080440A">
        <w:t xml:space="preserve">, </w:t>
      </w:r>
    </w:p>
    <w:p w:rsidR="00770AE4" w:rsidRDefault="00770AE4" w:rsidP="00770AE4">
      <w:pPr>
        <w:tabs>
          <w:tab w:val="left" w:pos="2340"/>
        </w:tabs>
        <w:spacing w:after="0"/>
      </w:pPr>
      <w:r>
        <w:t>Commissioners absent:</w:t>
      </w:r>
      <w:r>
        <w:tab/>
      </w:r>
      <w:r>
        <w:tab/>
      </w:r>
      <w:r>
        <w:tab/>
        <w:t>None</w:t>
      </w:r>
    </w:p>
    <w:p w:rsidR="00770AE4" w:rsidRPr="00512CD6" w:rsidRDefault="00770AE4" w:rsidP="00770AE4">
      <w:pPr>
        <w:tabs>
          <w:tab w:val="left" w:pos="2340"/>
        </w:tabs>
        <w:spacing w:after="0"/>
        <w:ind w:left="2250" w:hanging="2250"/>
      </w:pPr>
      <w:r w:rsidRPr="00512CD6">
        <w:t>Executive Director present:</w:t>
      </w:r>
      <w:r w:rsidRPr="00512CD6">
        <w:tab/>
      </w:r>
      <w:r w:rsidRPr="00512CD6">
        <w:tab/>
        <w:t>Jay Campbell</w:t>
      </w:r>
    </w:p>
    <w:p w:rsidR="00770AE4" w:rsidRPr="00512CD6" w:rsidRDefault="00770AE4" w:rsidP="00770AE4">
      <w:pPr>
        <w:tabs>
          <w:tab w:val="left" w:pos="2340"/>
        </w:tabs>
        <w:spacing w:after="0"/>
        <w:ind w:left="2250" w:hanging="2250"/>
      </w:pPr>
      <w:r w:rsidRPr="00512CD6">
        <w:t>Secretary present:</w:t>
      </w:r>
      <w:r w:rsidRPr="00512CD6">
        <w:tab/>
      </w:r>
      <w:r w:rsidRPr="00512CD6">
        <w:tab/>
      </w:r>
      <w:r w:rsidRPr="00512CD6">
        <w:tab/>
        <w:t xml:space="preserve"> </w:t>
      </w:r>
      <w:r w:rsidRPr="00512CD6">
        <w:tab/>
        <w:t>Cheryl Broussard</w:t>
      </w:r>
    </w:p>
    <w:p w:rsidR="00770AE4" w:rsidRPr="00512CD6" w:rsidRDefault="00770AE4" w:rsidP="00770AE4">
      <w:pPr>
        <w:tabs>
          <w:tab w:val="left" w:pos="2340"/>
        </w:tabs>
        <w:spacing w:after="0"/>
        <w:ind w:left="2250" w:hanging="2250"/>
      </w:pPr>
      <w:r w:rsidRPr="00512CD6">
        <w:t>Engineer present:</w:t>
      </w:r>
      <w:r w:rsidRPr="00512CD6">
        <w:tab/>
      </w:r>
      <w:r w:rsidRPr="00512CD6">
        <w:tab/>
      </w:r>
      <w:r w:rsidRPr="00512CD6">
        <w:tab/>
        <w:t xml:space="preserve"> </w:t>
      </w:r>
      <w:r w:rsidRPr="00512CD6">
        <w:tab/>
        <w:t xml:space="preserve">Richard Primeaux </w:t>
      </w:r>
      <w:r>
        <w:t>and Kim Touchet</w:t>
      </w:r>
    </w:p>
    <w:p w:rsidR="00770AE4" w:rsidRDefault="00770AE4" w:rsidP="00770AE4">
      <w:pPr>
        <w:tabs>
          <w:tab w:val="left" w:pos="2340"/>
        </w:tabs>
        <w:ind w:left="2250" w:hanging="2250"/>
      </w:pPr>
      <w:r>
        <w:t>Legal Advisor present</w:t>
      </w:r>
      <w:r w:rsidRPr="00512CD6">
        <w:t>:</w:t>
      </w:r>
      <w:r w:rsidRPr="00512CD6">
        <w:tab/>
      </w:r>
      <w:r w:rsidRPr="00512CD6">
        <w:tab/>
      </w:r>
      <w:r w:rsidRPr="00512CD6">
        <w:tab/>
        <w:t xml:space="preserve">  </w:t>
      </w:r>
      <w:r w:rsidRPr="00512CD6">
        <w:tab/>
        <w:t>Roger Boynton</w:t>
      </w:r>
    </w:p>
    <w:p w:rsidR="00770AE4" w:rsidRDefault="00770AE4" w:rsidP="00770AE4">
      <w:pPr>
        <w:tabs>
          <w:tab w:val="left" w:pos="0"/>
        </w:tabs>
        <w:spacing w:line="240" w:lineRule="auto"/>
      </w:pPr>
      <w:r>
        <w:t>President Jimmie Steen welcomed guests Mark Poche and Ronald Darby with the Vermilion Parish Police Jury and Representative Ryan Bourriaque.</w:t>
      </w:r>
    </w:p>
    <w:p w:rsidR="00770AE4" w:rsidRDefault="00770AE4" w:rsidP="00770AE4">
      <w:pPr>
        <w:tabs>
          <w:tab w:val="left" w:pos="0"/>
        </w:tabs>
        <w:spacing w:line="240" w:lineRule="auto"/>
      </w:pPr>
      <w:r w:rsidRPr="00512CD6">
        <w:t xml:space="preserve">Upon motion of Commissioner </w:t>
      </w:r>
      <w:r>
        <w:t>Bud Zaunbrecher</w:t>
      </w:r>
      <w:r w:rsidRPr="00512CD6">
        <w:t xml:space="preserve"> and duly seconded by Commissioner </w:t>
      </w:r>
      <w:r>
        <w:t xml:space="preserve">Tim Creswell </w:t>
      </w:r>
      <w:r w:rsidRPr="00512CD6">
        <w:t xml:space="preserve">and unanimously carried to accept the minutes of the </w:t>
      </w:r>
      <w:r>
        <w:t>October 26</w:t>
      </w:r>
      <w:r w:rsidRPr="00512CD6">
        <w:t>, 2021 meeting.</w:t>
      </w:r>
    </w:p>
    <w:p w:rsidR="00770AE4" w:rsidRDefault="00770AE4" w:rsidP="00770AE4">
      <w:pPr>
        <w:tabs>
          <w:tab w:val="left" w:pos="0"/>
        </w:tabs>
        <w:spacing w:line="240" w:lineRule="auto"/>
      </w:pPr>
      <w:r>
        <w:t xml:space="preserve">President Jimmie Steen asked for any public comments on Agenda items listed. There were no public comments. </w:t>
      </w:r>
    </w:p>
    <w:p w:rsidR="00770AE4" w:rsidRDefault="00770AE4" w:rsidP="00770AE4">
      <w:pPr>
        <w:tabs>
          <w:tab w:val="left" w:pos="0"/>
        </w:tabs>
        <w:spacing w:line="240" w:lineRule="auto"/>
      </w:pPr>
      <w:r>
        <w:t>Upon motion of Commissioner Carlton Campbell and duly seconded by Commissioner Bud Zaunbrecher to amend Agenda by moving Item 8A to 1D on Agenda.</w:t>
      </w:r>
    </w:p>
    <w:p w:rsidR="00770AE4" w:rsidRDefault="00601B0F" w:rsidP="00770AE4">
      <w:pPr>
        <w:tabs>
          <w:tab w:val="left" w:pos="0"/>
        </w:tabs>
        <w:spacing w:line="240" w:lineRule="auto"/>
      </w:pPr>
      <w:r>
        <w:t>Attorney Roger Boynton swore in newly appointed Commissioner Wayne Touchet.</w:t>
      </w:r>
    </w:p>
    <w:p w:rsidR="00601B0F" w:rsidRDefault="00601B0F" w:rsidP="00770AE4">
      <w:pPr>
        <w:tabs>
          <w:tab w:val="left" w:pos="0"/>
        </w:tabs>
        <w:spacing w:line="240" w:lineRule="auto"/>
      </w:pPr>
      <w:r>
        <w:t>Upon motion of Commissioner Patrick Duhon and duly seconded by Commissioner Zaunbrecher to a</w:t>
      </w:r>
      <w:r w:rsidR="00830C01">
        <w:t>pprove</w:t>
      </w:r>
      <w:r>
        <w:t xml:space="preserve"> the 2021 Projected Year End Budget Report and the 2022 Proposed Budget.</w:t>
      </w:r>
    </w:p>
    <w:p w:rsidR="00601B0F" w:rsidRDefault="00601B0F" w:rsidP="00770AE4">
      <w:pPr>
        <w:tabs>
          <w:tab w:val="left" w:pos="0"/>
        </w:tabs>
        <w:spacing w:line="240" w:lineRule="auto"/>
      </w:pPr>
      <w:r>
        <w:t>Executive Director Jay Campbell presented the Vermilion Parish Economic Development Alliance Correspondence.</w:t>
      </w:r>
    </w:p>
    <w:p w:rsidR="00601B0F" w:rsidRDefault="00601B0F" w:rsidP="00770AE4">
      <w:pPr>
        <w:tabs>
          <w:tab w:val="left" w:pos="0"/>
        </w:tabs>
        <w:spacing w:line="240" w:lineRule="auto"/>
      </w:pPr>
      <w:r>
        <w:t>Executive Director Jay Campbell suggested moving the December meeting to December 14, 2021.</w:t>
      </w:r>
    </w:p>
    <w:p w:rsidR="00601B0F" w:rsidRDefault="00601B0F" w:rsidP="00770AE4">
      <w:pPr>
        <w:tabs>
          <w:tab w:val="left" w:pos="0"/>
        </w:tabs>
        <w:spacing w:line="240" w:lineRule="auto"/>
      </w:pPr>
      <w:r>
        <w:t>Upon motion of Commissioner Carlton Campbell and duly seconded by Commissioner Patrick Duhon to move meeting date to December 14, 2021.</w:t>
      </w:r>
    </w:p>
    <w:p w:rsidR="00601B0F" w:rsidRDefault="00601B0F" w:rsidP="00770AE4">
      <w:pPr>
        <w:tabs>
          <w:tab w:val="left" w:pos="0"/>
        </w:tabs>
        <w:spacing w:line="240" w:lineRule="auto"/>
      </w:pPr>
      <w:r>
        <w:t>Executive Director Jay Campbell presented the Louisiana Compliance Questionnaire.</w:t>
      </w:r>
    </w:p>
    <w:p w:rsidR="00601B0F" w:rsidRDefault="00601B0F" w:rsidP="00770AE4">
      <w:pPr>
        <w:tabs>
          <w:tab w:val="left" w:pos="0"/>
        </w:tabs>
        <w:spacing w:line="240" w:lineRule="auto"/>
      </w:pPr>
      <w:r>
        <w:t xml:space="preserve">Upon motion of Commissioner Tim Creswell and duly seconded by Commissioner Patrick Duhon to </w:t>
      </w:r>
      <w:r w:rsidR="00830C01">
        <w:t>authorize Director Jay Campbell to comply with the</w:t>
      </w:r>
      <w:r>
        <w:t xml:space="preserve"> Louisiana Compliance Questionnaire and forward to Auditor.</w:t>
      </w:r>
    </w:p>
    <w:p w:rsidR="00601B0F" w:rsidRDefault="00601B0F" w:rsidP="00770AE4">
      <w:pPr>
        <w:tabs>
          <w:tab w:val="left" w:pos="0"/>
        </w:tabs>
        <w:spacing w:line="240" w:lineRule="auto"/>
      </w:pPr>
      <w:r>
        <w:t>Engineer Richard Primeaux gave an update on the Hurricane Laura projects.</w:t>
      </w:r>
    </w:p>
    <w:p w:rsidR="00601B0F" w:rsidRDefault="00601B0F" w:rsidP="00770AE4">
      <w:pPr>
        <w:tabs>
          <w:tab w:val="left" w:pos="0"/>
        </w:tabs>
        <w:spacing w:line="240" w:lineRule="auto"/>
      </w:pPr>
      <w:r>
        <w:t>Upon motion of Commissioner Carlton Campbell and duly seconded by Commissioner Wayne Touchet to pay the following invoice.</w:t>
      </w:r>
    </w:p>
    <w:p w:rsidR="00601B0F" w:rsidRDefault="00601B0F" w:rsidP="00770AE4">
      <w:pPr>
        <w:tabs>
          <w:tab w:val="left" w:pos="0"/>
        </w:tabs>
        <w:spacing w:line="240" w:lineRule="auto"/>
      </w:pPr>
      <w:r>
        <w:t>Attorney Roger E. Invoice 2021-8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$500.00</w:t>
      </w:r>
    </w:p>
    <w:p w:rsidR="00601B0F" w:rsidRDefault="00601B0F" w:rsidP="00770AE4">
      <w:pPr>
        <w:tabs>
          <w:tab w:val="left" w:pos="0"/>
        </w:tabs>
        <w:spacing w:line="240" w:lineRule="auto"/>
      </w:pPr>
      <w:r>
        <w:t>Executive Director Jay Campbell discussed the Project List stating he will be amending the list by adding the projects to the Agenda.</w:t>
      </w:r>
    </w:p>
    <w:p w:rsidR="00601B0F" w:rsidRDefault="00601B0F" w:rsidP="006342C5">
      <w:pPr>
        <w:tabs>
          <w:tab w:val="left" w:pos="0"/>
        </w:tabs>
        <w:spacing w:after="0" w:line="240" w:lineRule="auto"/>
      </w:pPr>
      <w:r>
        <w:lastRenderedPageBreak/>
        <w:t>Page 2</w:t>
      </w:r>
    </w:p>
    <w:p w:rsidR="00601B0F" w:rsidRDefault="00601B0F" w:rsidP="00770AE4">
      <w:pPr>
        <w:tabs>
          <w:tab w:val="left" w:pos="0"/>
        </w:tabs>
        <w:spacing w:line="240" w:lineRule="auto"/>
      </w:pPr>
      <w:r>
        <w:t>November 30, 2021</w:t>
      </w:r>
    </w:p>
    <w:p w:rsidR="00601B0F" w:rsidRDefault="006342C5" w:rsidP="00770AE4">
      <w:pPr>
        <w:tabs>
          <w:tab w:val="left" w:pos="0"/>
        </w:tabs>
        <w:spacing w:line="240" w:lineRule="auto"/>
      </w:pPr>
      <w:r>
        <w:t xml:space="preserve">Commissioner Wayne Touchet thanked the Board for appointing him to the Board.  </w:t>
      </w:r>
      <w:r w:rsidR="009D0048">
        <w:t xml:space="preserve">He is happy to be here. </w:t>
      </w:r>
      <w:r>
        <w:t>He stated he has been wanting to be a part of the Abbeville Harbor &amp; Terminal District for years.</w:t>
      </w:r>
    </w:p>
    <w:p w:rsidR="006342C5" w:rsidRDefault="006342C5" w:rsidP="00770AE4">
      <w:pPr>
        <w:tabs>
          <w:tab w:val="left" w:pos="0"/>
        </w:tabs>
        <w:spacing w:line="240" w:lineRule="auto"/>
      </w:pPr>
      <w:r>
        <w:t>There being no further business to come before the board, it was moved by Commissioner Tim Creswell and duly seconded by Commissioner Carlton Campbell the meeting was adjourned.</w:t>
      </w:r>
    </w:p>
    <w:p w:rsidR="006342C5" w:rsidRDefault="006342C5" w:rsidP="00770AE4">
      <w:pPr>
        <w:tabs>
          <w:tab w:val="left" w:pos="0"/>
        </w:tabs>
        <w:spacing w:line="240" w:lineRule="auto"/>
      </w:pPr>
    </w:p>
    <w:p w:rsidR="006342C5" w:rsidRDefault="006342C5" w:rsidP="006342C5">
      <w:pPr>
        <w:tabs>
          <w:tab w:val="left" w:pos="0"/>
        </w:tabs>
        <w:spacing w:after="0" w:line="240" w:lineRule="auto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6342C5" w:rsidRDefault="006342C5" w:rsidP="006342C5">
      <w:pPr>
        <w:tabs>
          <w:tab w:val="left" w:pos="0"/>
        </w:tabs>
        <w:spacing w:after="0" w:line="240" w:lineRule="auto"/>
      </w:pPr>
      <w:r>
        <w:t>BUD ZAUNBRECHER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JIMMIE STEEN</w:t>
      </w:r>
    </w:p>
    <w:p w:rsidR="006342C5" w:rsidRDefault="006342C5" w:rsidP="00770AE4">
      <w:pPr>
        <w:tabs>
          <w:tab w:val="left" w:pos="0"/>
        </w:tabs>
        <w:spacing w:line="240" w:lineRule="auto"/>
      </w:pPr>
      <w:r>
        <w:t>SECRETARY-TREASURER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p w:rsidR="00601B0F" w:rsidRDefault="00601B0F" w:rsidP="00770AE4">
      <w:pPr>
        <w:tabs>
          <w:tab w:val="left" w:pos="0"/>
        </w:tabs>
        <w:spacing w:line="240" w:lineRule="auto"/>
      </w:pPr>
    </w:p>
    <w:sectPr w:rsidR="00601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E4"/>
    <w:rsid w:val="00100AF5"/>
    <w:rsid w:val="00234331"/>
    <w:rsid w:val="00601B0F"/>
    <w:rsid w:val="006342C5"/>
    <w:rsid w:val="00700464"/>
    <w:rsid w:val="00770AE4"/>
    <w:rsid w:val="0080440A"/>
    <w:rsid w:val="00830C01"/>
    <w:rsid w:val="009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71965-BE5B-4EBA-B83C-A6AD8E3C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Broussard</dc:creator>
  <cp:keywords/>
  <dc:description/>
  <cp:lastModifiedBy>Cheryl Broussard</cp:lastModifiedBy>
  <cp:revision>5</cp:revision>
  <cp:lastPrinted>2021-12-02T19:32:00Z</cp:lastPrinted>
  <dcterms:created xsi:type="dcterms:W3CDTF">2021-12-02T15:59:00Z</dcterms:created>
  <dcterms:modified xsi:type="dcterms:W3CDTF">2021-12-03T16:04:00Z</dcterms:modified>
</cp:coreProperties>
</file>