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5FD9" w14:textId="77777777" w:rsidR="00173320" w:rsidRDefault="001733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DC41" wp14:editId="6FE8065F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43053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3622F" w14:textId="4CAE8E53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Louisiana Licensed Professional</w:t>
                            </w:r>
                          </w:p>
                          <w:p w14:paraId="5F96F27F" w14:textId="59913966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Vocational Rehabilitation Counselors</w:t>
                            </w:r>
                          </w:p>
                          <w:p w14:paraId="3353D6D9" w14:textId="0DDA3F32" w:rsidR="00173320" w:rsidRPr="00173320" w:rsidRDefault="00173320" w:rsidP="0017332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32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4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.75pt;width:33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" fillcolor="white [3201]" stroked="f" strokeweight=".5pt">
                <v:textbox>
                  <w:txbxContent>
                    <w:p w14:paraId="6B73622F" w14:textId="4CAE8E53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Louisiana Licensed Professional</w:t>
                      </w:r>
                    </w:p>
                    <w:p w14:paraId="5F96F27F" w14:textId="59913966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Vocational Rehabilitation Counselors</w:t>
                      </w:r>
                    </w:p>
                    <w:p w14:paraId="3353D6D9" w14:textId="0DDA3F32" w:rsidR="00173320" w:rsidRPr="00173320" w:rsidRDefault="00173320" w:rsidP="0017332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173320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Board of Examiners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38102" wp14:editId="6E1691D4">
            <wp:extent cx="1010045" cy="1001732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45" cy="10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320" w14:paraId="6167E995" w14:textId="77777777" w:rsidTr="00173320">
        <w:tc>
          <w:tcPr>
            <w:tcW w:w="3116" w:type="dxa"/>
          </w:tcPr>
          <w:p w14:paraId="1A51630A" w14:textId="77777777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P. O. Box 14806</w:t>
            </w:r>
          </w:p>
          <w:p w14:paraId="1D2CD4E2" w14:textId="5D9325DB" w:rsidR="00173320" w:rsidRPr="00173320" w:rsidRDefault="00173320">
            <w:pPr>
              <w:rPr>
                <w:rFonts w:ascii="Times New Roman" w:hAnsi="Times New Roman" w:cs="Times New Roman"/>
                <w:b/>
                <w:bCs/>
              </w:rPr>
            </w:pPr>
            <w:r w:rsidRPr="00173320">
              <w:rPr>
                <w:rFonts w:ascii="Times New Roman" w:hAnsi="Times New Roman" w:cs="Times New Roman"/>
                <w:b/>
                <w:bCs/>
              </w:rPr>
              <w:t>Baton Rouge, LA 70898</w:t>
            </w:r>
          </w:p>
        </w:tc>
        <w:tc>
          <w:tcPr>
            <w:tcW w:w="3117" w:type="dxa"/>
          </w:tcPr>
          <w:p w14:paraId="45706E3E" w14:textId="649BC71D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e-mail:  </w:t>
            </w:r>
            <w:hyperlink r:id="rId6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admin@lrcboard.org</w:t>
              </w:r>
            </w:hyperlink>
          </w:p>
          <w:p w14:paraId="5BEFA65C" w14:textId="4BEB7BE1" w:rsidR="00173320" w:rsidRPr="00173320" w:rsidRDefault="00173320">
            <w:pPr>
              <w:rPr>
                <w:b/>
                <w:bCs/>
              </w:rPr>
            </w:pPr>
            <w:r w:rsidRPr="00173320">
              <w:rPr>
                <w:b/>
                <w:bCs/>
              </w:rPr>
              <w:t xml:space="preserve">website:  </w:t>
            </w:r>
            <w:hyperlink r:id="rId7" w:history="1">
              <w:r w:rsidRPr="00173320">
                <w:rPr>
                  <w:rStyle w:val="Hyperlink"/>
                  <w:b/>
                  <w:bCs/>
                  <w:color w:val="auto"/>
                  <w:u w:val="none"/>
                </w:rPr>
                <w:t>www.lrcboard.org</w:t>
              </w:r>
            </w:hyperlink>
          </w:p>
        </w:tc>
        <w:tc>
          <w:tcPr>
            <w:tcW w:w="3117" w:type="dxa"/>
          </w:tcPr>
          <w:p w14:paraId="13CE0379" w14:textId="73FC2286" w:rsidR="00173320" w:rsidRPr="00173320" w:rsidRDefault="00173320" w:rsidP="00173320">
            <w:pPr>
              <w:jc w:val="right"/>
              <w:rPr>
                <w:b/>
                <w:bCs/>
              </w:rPr>
            </w:pPr>
            <w:r w:rsidRPr="00173320">
              <w:rPr>
                <w:b/>
                <w:bCs/>
              </w:rPr>
              <w:t>Tel</w:t>
            </w:r>
            <w:proofErr w:type="gramStart"/>
            <w:r w:rsidRPr="00173320">
              <w:rPr>
                <w:b/>
                <w:bCs/>
              </w:rPr>
              <w:t>:  (</w:t>
            </w:r>
            <w:proofErr w:type="gramEnd"/>
            <w:r w:rsidRPr="00173320">
              <w:rPr>
                <w:b/>
                <w:bCs/>
              </w:rPr>
              <w:t xml:space="preserve">225) </w:t>
            </w:r>
            <w:r w:rsidR="00996979">
              <w:rPr>
                <w:b/>
                <w:bCs/>
              </w:rPr>
              <w:t>922-1435</w:t>
            </w:r>
          </w:p>
        </w:tc>
      </w:tr>
    </w:tbl>
    <w:p w14:paraId="0003E72F" w14:textId="28809486" w:rsidR="00C86D94" w:rsidRDefault="00C86D94">
      <w:pPr>
        <w:pBdr>
          <w:bottom w:val="single" w:sz="12" w:space="1" w:color="auto"/>
        </w:pBdr>
        <w:rPr>
          <w:b/>
          <w:bCs/>
        </w:rPr>
      </w:pPr>
    </w:p>
    <w:p w14:paraId="58AD0132" w14:textId="0013D12E" w:rsidR="00CA3612" w:rsidRDefault="00CA3612">
      <w:pPr>
        <w:rPr>
          <w:b/>
          <w:bCs/>
        </w:rPr>
      </w:pPr>
    </w:p>
    <w:p w14:paraId="134C8869" w14:textId="319404C9" w:rsidR="00CA3612" w:rsidRDefault="00CA3612">
      <w:r>
        <w:t xml:space="preserve">A Regular Meeting of the Louisiana Licensed Professional Vocation Rehabilitation Counselors Board of Examiners will be held at </w:t>
      </w:r>
      <w:r w:rsidRPr="009366A4">
        <w:rPr>
          <w:b/>
          <w:bCs/>
        </w:rPr>
        <w:t xml:space="preserve">10:00 am, Friday, </w:t>
      </w:r>
      <w:r w:rsidR="0092472F" w:rsidRPr="009366A4">
        <w:rPr>
          <w:b/>
          <w:bCs/>
        </w:rPr>
        <w:t>April 23</w:t>
      </w:r>
      <w:r w:rsidRPr="009366A4">
        <w:rPr>
          <w:b/>
          <w:bCs/>
        </w:rPr>
        <w:t>, 2021</w:t>
      </w:r>
      <w:r>
        <w:t xml:space="preserve"> at </w:t>
      </w:r>
      <w:r w:rsidR="0092472F">
        <w:t>Bluebonnet Branch Library, 9200 Bluebonnet Blvd., Baton Rouge, LA 70809</w:t>
      </w:r>
      <w:r>
        <w:t xml:space="preserve">.  </w:t>
      </w:r>
    </w:p>
    <w:p w14:paraId="625A68A8" w14:textId="717F3696" w:rsidR="00CA3612" w:rsidRDefault="00CA3612">
      <w:r>
        <w:t>The proposed agenda is as follows:</w:t>
      </w:r>
    </w:p>
    <w:p w14:paraId="385E030B" w14:textId="0EAB1A7D" w:rsidR="00CA3612" w:rsidRDefault="00CA3612" w:rsidP="00CA3612">
      <w:pPr>
        <w:pStyle w:val="ListParagraph"/>
        <w:numPr>
          <w:ilvl w:val="0"/>
          <w:numId w:val="1"/>
        </w:numPr>
      </w:pPr>
      <w:r>
        <w:t>Call Meeting to Order</w:t>
      </w:r>
    </w:p>
    <w:p w14:paraId="5523F5CA" w14:textId="347ED2C5" w:rsidR="00CA3612" w:rsidRDefault="00CA3612" w:rsidP="00CA3612">
      <w:pPr>
        <w:pStyle w:val="ListParagraph"/>
        <w:numPr>
          <w:ilvl w:val="0"/>
          <w:numId w:val="1"/>
        </w:numPr>
      </w:pPr>
      <w:r>
        <w:t>Roll Call</w:t>
      </w:r>
    </w:p>
    <w:p w14:paraId="353A2232" w14:textId="164B7E62" w:rsidR="00CA3612" w:rsidRDefault="00CA3612" w:rsidP="00CA3612">
      <w:pPr>
        <w:pStyle w:val="ListParagraph"/>
        <w:numPr>
          <w:ilvl w:val="0"/>
          <w:numId w:val="1"/>
        </w:numPr>
      </w:pPr>
      <w:r>
        <w:t>Public Comments</w:t>
      </w:r>
    </w:p>
    <w:p w14:paraId="48724A5A" w14:textId="2BB0BBFA" w:rsidR="00CA3612" w:rsidRDefault="00CA3612" w:rsidP="00CA3612">
      <w:pPr>
        <w:pStyle w:val="ListParagraph"/>
        <w:numPr>
          <w:ilvl w:val="0"/>
          <w:numId w:val="1"/>
        </w:numPr>
      </w:pPr>
      <w:r>
        <w:t>Disposition of Minutes</w:t>
      </w:r>
    </w:p>
    <w:p w14:paraId="362840C9" w14:textId="33F58CAA" w:rsidR="0092472F" w:rsidRDefault="0092472F" w:rsidP="00CA3612">
      <w:pPr>
        <w:pStyle w:val="ListParagraph"/>
        <w:numPr>
          <w:ilvl w:val="0"/>
          <w:numId w:val="1"/>
        </w:numPr>
      </w:pPr>
      <w:r>
        <w:t>Financial Report</w:t>
      </w:r>
    </w:p>
    <w:p w14:paraId="7EFE711D" w14:textId="14FE7F47" w:rsidR="00CA3612" w:rsidRDefault="00CA3612" w:rsidP="00CA3612">
      <w:pPr>
        <w:pStyle w:val="ListParagraph"/>
        <w:numPr>
          <w:ilvl w:val="0"/>
          <w:numId w:val="1"/>
        </w:numPr>
      </w:pPr>
      <w:r>
        <w:t xml:space="preserve">Update </w:t>
      </w:r>
      <w:r w:rsidR="009366A4">
        <w:t xml:space="preserve">on New </w:t>
      </w:r>
      <w:r>
        <w:t xml:space="preserve">Website </w:t>
      </w:r>
    </w:p>
    <w:p w14:paraId="129A1DE2" w14:textId="720051DA" w:rsidR="00CA3612" w:rsidRDefault="00CA3612" w:rsidP="00CA3612">
      <w:pPr>
        <w:pStyle w:val="ListParagraph"/>
        <w:numPr>
          <w:ilvl w:val="0"/>
          <w:numId w:val="1"/>
        </w:numPr>
      </w:pPr>
      <w:r>
        <w:t>Update to Forms</w:t>
      </w:r>
    </w:p>
    <w:p w14:paraId="7DCD07DA" w14:textId="5B32A781" w:rsidR="00CA3612" w:rsidRDefault="00CA3612" w:rsidP="00CA3612">
      <w:pPr>
        <w:pStyle w:val="ListParagraph"/>
        <w:numPr>
          <w:ilvl w:val="0"/>
          <w:numId w:val="1"/>
        </w:numPr>
      </w:pPr>
      <w:r>
        <w:t xml:space="preserve">Electronic </w:t>
      </w:r>
      <w:r w:rsidR="0092472F">
        <w:t>Renewal</w:t>
      </w:r>
    </w:p>
    <w:p w14:paraId="6126A8D0" w14:textId="4150D3EF" w:rsidR="00C14B58" w:rsidRDefault="00C14B58" w:rsidP="00CA3612">
      <w:pPr>
        <w:pStyle w:val="ListParagraph"/>
        <w:numPr>
          <w:ilvl w:val="0"/>
          <w:numId w:val="1"/>
        </w:numPr>
      </w:pPr>
      <w:r>
        <w:t>Board Handbook</w:t>
      </w:r>
    </w:p>
    <w:p w14:paraId="54DF4A05" w14:textId="50808F6C" w:rsidR="0092472F" w:rsidRDefault="0092472F" w:rsidP="00CA3612">
      <w:pPr>
        <w:pStyle w:val="ListParagraph"/>
        <w:numPr>
          <w:ilvl w:val="0"/>
          <w:numId w:val="1"/>
        </w:numPr>
      </w:pPr>
      <w:r>
        <w:t>Request</w:t>
      </w:r>
      <w:r w:rsidR="009366A4">
        <w:t xml:space="preserve"> for</w:t>
      </w:r>
      <w:r>
        <w:t xml:space="preserve"> Board Action</w:t>
      </w:r>
      <w:r w:rsidR="006A50F1">
        <w:t xml:space="preserve"> re late Retired Status</w:t>
      </w:r>
      <w:r>
        <w:t xml:space="preserve"> – </w:t>
      </w:r>
      <w:r w:rsidR="006A50F1">
        <w:t xml:space="preserve">Marcie </w:t>
      </w:r>
      <w:proofErr w:type="spellStart"/>
      <w:r w:rsidR="006A50F1">
        <w:t>O’Dwyer</w:t>
      </w:r>
      <w:proofErr w:type="spellEnd"/>
      <w:r w:rsidR="006A50F1">
        <w:t xml:space="preserve"> </w:t>
      </w:r>
    </w:p>
    <w:p w14:paraId="16B4FDE1" w14:textId="37BE1840" w:rsidR="00CA3612" w:rsidRDefault="00CA3612" w:rsidP="00CA3612">
      <w:pPr>
        <w:pStyle w:val="ListParagraph"/>
        <w:numPr>
          <w:ilvl w:val="0"/>
          <w:numId w:val="1"/>
        </w:numPr>
      </w:pPr>
      <w:r>
        <w:t>Other Business</w:t>
      </w:r>
    </w:p>
    <w:p w14:paraId="12B51F47" w14:textId="0D87E276" w:rsidR="00CA3612" w:rsidRPr="00CA3612" w:rsidRDefault="00CA3612" w:rsidP="00CA3612">
      <w:pPr>
        <w:pStyle w:val="ListParagraph"/>
        <w:numPr>
          <w:ilvl w:val="0"/>
          <w:numId w:val="1"/>
        </w:numPr>
      </w:pPr>
      <w:r>
        <w:t>Adjourn</w:t>
      </w:r>
    </w:p>
    <w:sectPr w:rsidR="00CA3612" w:rsidRPr="00CA3612" w:rsidSect="00173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71F"/>
    <w:multiLevelType w:val="hybridMultilevel"/>
    <w:tmpl w:val="C1E6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0"/>
    <w:rsid w:val="00173320"/>
    <w:rsid w:val="006A50F1"/>
    <w:rsid w:val="007F5A9C"/>
    <w:rsid w:val="0092472F"/>
    <w:rsid w:val="009366A4"/>
    <w:rsid w:val="00996979"/>
    <w:rsid w:val="00C14B58"/>
    <w:rsid w:val="00C86D94"/>
    <w:rsid w:val="00CA3612"/>
    <w:rsid w:val="00D34F22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76B"/>
  <w15:chartTrackingRefBased/>
  <w15:docId w15:val="{CCFAEA8A-8E24-4DC4-A246-074B74D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3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rcboa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Alwood</dc:creator>
  <cp:keywords/>
  <dc:description/>
  <cp:lastModifiedBy>Linda Alwood</cp:lastModifiedBy>
  <cp:revision>2</cp:revision>
  <cp:lastPrinted>2021-04-22T20:34:00Z</cp:lastPrinted>
  <dcterms:created xsi:type="dcterms:W3CDTF">2021-04-22T20:35:00Z</dcterms:created>
  <dcterms:modified xsi:type="dcterms:W3CDTF">2021-04-22T20:35:00Z</dcterms:modified>
</cp:coreProperties>
</file>