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FB70D3">
        <w:rPr>
          <w:b/>
          <w:caps/>
          <w:sz w:val="22"/>
          <w:szCs w:val="22"/>
        </w:rPr>
        <w:t>DECEMBER 12</w:t>
      </w:r>
      <w:r w:rsidR="00846E3F">
        <w:rPr>
          <w:b/>
          <w:caps/>
          <w:sz w:val="22"/>
          <w:szCs w:val="22"/>
        </w:rPr>
        <w:t>, 201</w:t>
      </w:r>
      <w:r w:rsidR="007B7E5D">
        <w:rPr>
          <w:b/>
          <w:caps/>
          <w:sz w:val="22"/>
          <w:szCs w:val="22"/>
        </w:rPr>
        <w:t>9</w:t>
      </w:r>
    </w:p>
    <w:p w:rsidR="00AB6113" w:rsidRPr="006B52C5" w:rsidRDefault="00AB6113" w:rsidP="00AB6113">
      <w:pPr>
        <w:tabs>
          <w:tab w:val="left" w:pos="8640"/>
        </w:tabs>
        <w:ind w:left="720"/>
        <w:jc w:val="center"/>
        <w:rPr>
          <w:sz w:val="22"/>
          <w:szCs w:val="22"/>
        </w:rPr>
      </w:pPr>
    </w:p>
    <w:p w:rsidR="00AB6113" w:rsidRPr="00F95663" w:rsidRDefault="00AB6113" w:rsidP="00E769B7">
      <w:pPr>
        <w:ind w:left="2880" w:hanging="2160"/>
        <w:jc w:val="both"/>
        <w:rPr>
          <w:sz w:val="20"/>
          <w:szCs w:val="20"/>
        </w:rPr>
      </w:pPr>
      <w:r w:rsidRPr="00F95663">
        <w:rPr>
          <w:sz w:val="20"/>
          <w:szCs w:val="20"/>
        </w:rPr>
        <w:t>Members Present:</w:t>
      </w:r>
      <w:r w:rsidRPr="00F95663">
        <w:rPr>
          <w:sz w:val="20"/>
          <w:szCs w:val="20"/>
        </w:rPr>
        <w:tab/>
      </w:r>
      <w:r w:rsidR="002459EB" w:rsidRPr="00F95663">
        <w:rPr>
          <w:sz w:val="20"/>
          <w:szCs w:val="20"/>
        </w:rPr>
        <w:t>Dr. Mark B. Kruse</w:t>
      </w:r>
      <w:r w:rsidR="001E683A" w:rsidRPr="00F95663">
        <w:rPr>
          <w:sz w:val="20"/>
          <w:szCs w:val="20"/>
        </w:rPr>
        <w:t>, President;</w:t>
      </w:r>
      <w:r w:rsidR="007B7E5D" w:rsidRPr="00F95663">
        <w:rPr>
          <w:sz w:val="20"/>
          <w:szCs w:val="20"/>
        </w:rPr>
        <w:t xml:space="preserve"> Dr. Ned J. Martello, Vice-President</w:t>
      </w:r>
      <w:r w:rsidR="00E769B7" w:rsidRPr="00F95663">
        <w:rPr>
          <w:sz w:val="20"/>
          <w:szCs w:val="20"/>
        </w:rPr>
        <w:t xml:space="preserve">; </w:t>
      </w:r>
      <w:r w:rsidR="002459EB" w:rsidRPr="00F95663">
        <w:rPr>
          <w:sz w:val="20"/>
          <w:szCs w:val="20"/>
        </w:rPr>
        <w:t>Dr. R. Buckley VanBreemen, Secretary-Treasurer;</w:t>
      </w:r>
      <w:r w:rsidR="009A54C3" w:rsidRPr="00F95663">
        <w:rPr>
          <w:sz w:val="20"/>
          <w:szCs w:val="20"/>
        </w:rPr>
        <w:t xml:space="preserve"> </w:t>
      </w:r>
      <w:r w:rsidR="009152B8" w:rsidRPr="00F95663">
        <w:rPr>
          <w:sz w:val="20"/>
          <w:szCs w:val="20"/>
        </w:rPr>
        <w:t xml:space="preserve">Dr. Michael Cavanaugh </w:t>
      </w:r>
      <w:r w:rsidR="005C4E93" w:rsidRPr="00F95663">
        <w:rPr>
          <w:sz w:val="20"/>
          <w:szCs w:val="20"/>
        </w:rPr>
        <w:t xml:space="preserve">Dr. Denise D. Rollette; </w:t>
      </w:r>
      <w:r w:rsidR="002459EB" w:rsidRPr="00F95663">
        <w:rPr>
          <w:sz w:val="20"/>
          <w:szCs w:val="20"/>
        </w:rPr>
        <w:t>Dr. Jon E. Zeagler</w:t>
      </w:r>
      <w:r w:rsidR="00B538A8" w:rsidRPr="00F95663">
        <w:rPr>
          <w:sz w:val="20"/>
          <w:szCs w:val="20"/>
        </w:rPr>
        <w:t>.</w:t>
      </w:r>
    </w:p>
    <w:p w:rsidR="00E769B7" w:rsidRPr="00F95663" w:rsidRDefault="00AB6113" w:rsidP="00AB6113">
      <w:pPr>
        <w:ind w:left="2880" w:hanging="2160"/>
        <w:jc w:val="both"/>
        <w:rPr>
          <w:sz w:val="20"/>
          <w:szCs w:val="20"/>
        </w:rPr>
      </w:pPr>
      <w:r w:rsidRPr="00F95663">
        <w:rPr>
          <w:sz w:val="20"/>
          <w:szCs w:val="20"/>
        </w:rPr>
        <w:t xml:space="preserve">Members Absent: </w:t>
      </w:r>
      <w:r w:rsidRPr="00F95663">
        <w:rPr>
          <w:sz w:val="20"/>
          <w:szCs w:val="20"/>
        </w:rPr>
        <w:tab/>
      </w:r>
      <w:r w:rsidR="009152B8">
        <w:rPr>
          <w:sz w:val="20"/>
          <w:szCs w:val="20"/>
        </w:rPr>
        <w:t>None</w:t>
      </w:r>
      <w:r w:rsidR="005C4E93" w:rsidRPr="00F95663">
        <w:rPr>
          <w:sz w:val="20"/>
          <w:szCs w:val="20"/>
        </w:rPr>
        <w:t xml:space="preserve">. </w:t>
      </w:r>
    </w:p>
    <w:p w:rsidR="00AB6113" w:rsidRPr="00F95663" w:rsidRDefault="00AB6113" w:rsidP="00AB6113">
      <w:pPr>
        <w:ind w:left="2880" w:hanging="2160"/>
        <w:jc w:val="both"/>
        <w:rPr>
          <w:sz w:val="20"/>
          <w:szCs w:val="20"/>
        </w:rPr>
      </w:pPr>
      <w:r w:rsidRPr="00F95663">
        <w:rPr>
          <w:sz w:val="20"/>
          <w:szCs w:val="20"/>
        </w:rPr>
        <w:t>Present:</w:t>
      </w:r>
      <w:r w:rsidRPr="00F95663">
        <w:rPr>
          <w:sz w:val="20"/>
          <w:szCs w:val="20"/>
        </w:rPr>
        <w:tab/>
        <w:t>Patricia A. Oliver, Executive Director</w:t>
      </w:r>
    </w:p>
    <w:p w:rsidR="001B40B7" w:rsidRPr="00F95663" w:rsidRDefault="001B40B7" w:rsidP="00AB6113">
      <w:pPr>
        <w:ind w:left="2880" w:hanging="2160"/>
        <w:jc w:val="both"/>
        <w:rPr>
          <w:sz w:val="20"/>
          <w:szCs w:val="20"/>
        </w:rPr>
      </w:pPr>
      <w:r w:rsidRPr="00F95663">
        <w:rPr>
          <w:sz w:val="20"/>
          <w:szCs w:val="20"/>
        </w:rPr>
        <w:tab/>
      </w:r>
      <w:r w:rsidR="00FF2DC4" w:rsidRPr="00F95663">
        <w:rPr>
          <w:sz w:val="20"/>
          <w:szCs w:val="20"/>
        </w:rPr>
        <w:t>Shellie Hebert-Schmidt</w:t>
      </w:r>
      <w:r w:rsidRPr="00F95663">
        <w:rPr>
          <w:sz w:val="20"/>
          <w:szCs w:val="20"/>
        </w:rPr>
        <w:t>, Administrative Assistant</w:t>
      </w:r>
    </w:p>
    <w:p w:rsidR="00AB6113" w:rsidRPr="00F95663" w:rsidRDefault="00AB6113" w:rsidP="00AB6113">
      <w:pPr>
        <w:ind w:left="2880" w:hanging="2160"/>
        <w:jc w:val="both"/>
        <w:rPr>
          <w:sz w:val="20"/>
          <w:szCs w:val="20"/>
        </w:rPr>
      </w:pPr>
      <w:r w:rsidRPr="00F95663">
        <w:rPr>
          <w:sz w:val="20"/>
          <w:szCs w:val="20"/>
        </w:rPr>
        <w:t>Legal Counsel:</w:t>
      </w:r>
      <w:r w:rsidRPr="00F95663">
        <w:rPr>
          <w:sz w:val="20"/>
          <w:szCs w:val="20"/>
        </w:rPr>
        <w:tab/>
      </w:r>
      <w:r w:rsidR="009A54C3" w:rsidRPr="00F95663">
        <w:rPr>
          <w:sz w:val="20"/>
          <w:szCs w:val="20"/>
        </w:rPr>
        <w:t>None</w:t>
      </w:r>
      <w:r w:rsidR="00CB1AA4" w:rsidRPr="00F95663">
        <w:rPr>
          <w:sz w:val="20"/>
          <w:szCs w:val="20"/>
        </w:rPr>
        <w:t xml:space="preserve"> </w:t>
      </w:r>
    </w:p>
    <w:p w:rsidR="00AB6113" w:rsidRPr="00F95663" w:rsidRDefault="00AB6113" w:rsidP="005C5D3B">
      <w:pPr>
        <w:ind w:left="2880" w:hanging="2160"/>
        <w:jc w:val="both"/>
        <w:rPr>
          <w:sz w:val="20"/>
          <w:szCs w:val="20"/>
        </w:rPr>
      </w:pPr>
      <w:r w:rsidRPr="00F95663">
        <w:rPr>
          <w:sz w:val="20"/>
          <w:szCs w:val="20"/>
        </w:rPr>
        <w:t>Audience:</w:t>
      </w:r>
      <w:r w:rsidRPr="00F95663">
        <w:rPr>
          <w:sz w:val="20"/>
          <w:szCs w:val="20"/>
        </w:rPr>
        <w:tab/>
      </w:r>
      <w:r w:rsidR="00FB70D3">
        <w:rPr>
          <w:sz w:val="20"/>
          <w:szCs w:val="20"/>
        </w:rPr>
        <w:t xml:space="preserve">Debbie Moore, DC, Picayune, MS; Stephen </w:t>
      </w:r>
      <w:proofErr w:type="spellStart"/>
      <w:r w:rsidR="00FB70D3">
        <w:rPr>
          <w:sz w:val="20"/>
          <w:szCs w:val="20"/>
        </w:rPr>
        <w:t>Offenberger</w:t>
      </w:r>
      <w:proofErr w:type="spellEnd"/>
      <w:r w:rsidR="00FB70D3">
        <w:rPr>
          <w:sz w:val="20"/>
          <w:szCs w:val="20"/>
        </w:rPr>
        <w:t>, DC, Austin, TX; Charles Herring, DC, Baton Rouge, LA, Tim Chittom, CAL, Baton Rouge, LA</w:t>
      </w:r>
      <w:r w:rsidR="009A54C3" w:rsidRPr="00F95663">
        <w:rPr>
          <w:sz w:val="20"/>
          <w:szCs w:val="20"/>
        </w:rPr>
        <w:t>.</w:t>
      </w:r>
    </w:p>
    <w:p w:rsidR="005C5D3B" w:rsidRPr="006B52C5" w:rsidRDefault="00651D8B" w:rsidP="00651D8B">
      <w:pPr>
        <w:tabs>
          <w:tab w:val="left" w:pos="7320"/>
        </w:tabs>
        <w:ind w:left="2880" w:hanging="2160"/>
        <w:jc w:val="both"/>
        <w:rPr>
          <w:sz w:val="22"/>
          <w:szCs w:val="22"/>
        </w:rPr>
      </w:pPr>
      <w:r>
        <w:rPr>
          <w:sz w:val="22"/>
          <w:szCs w:val="22"/>
        </w:rPr>
        <w:tab/>
      </w:r>
      <w:r>
        <w:rPr>
          <w:sz w:val="22"/>
          <w:szCs w:val="22"/>
        </w:rPr>
        <w:tab/>
      </w: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9152B8">
        <w:rPr>
          <w:sz w:val="20"/>
          <w:szCs w:val="20"/>
        </w:rPr>
        <w:t>3</w:t>
      </w:r>
      <w:r w:rsidR="00FB70D3">
        <w:rPr>
          <w:sz w:val="20"/>
          <w:szCs w:val="20"/>
        </w:rPr>
        <w:t>1</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B6950">
        <w:rPr>
          <w:sz w:val="20"/>
          <w:szCs w:val="20"/>
        </w:rPr>
        <w:t>Mark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9A54C3" w:rsidRDefault="00AB6113" w:rsidP="005D09F9">
      <w:pPr>
        <w:ind w:left="720"/>
        <w:jc w:val="both"/>
        <w:rPr>
          <w:sz w:val="20"/>
          <w:szCs w:val="20"/>
        </w:rPr>
      </w:pPr>
      <w:r w:rsidRPr="00EC79D0">
        <w:rPr>
          <w:sz w:val="20"/>
          <w:szCs w:val="20"/>
        </w:rPr>
        <w:t xml:space="preserve">The </w:t>
      </w:r>
      <w:r w:rsidRPr="001E515E">
        <w:rPr>
          <w:b/>
          <w:sz w:val="20"/>
          <w:szCs w:val="20"/>
        </w:rPr>
        <w:t>minutes</w:t>
      </w:r>
      <w:r w:rsidRPr="00EC79D0">
        <w:rPr>
          <w:sz w:val="20"/>
          <w:szCs w:val="20"/>
        </w:rPr>
        <w:t xml:space="preserve"> of the </w:t>
      </w:r>
      <w:r w:rsidR="00FB70D3">
        <w:rPr>
          <w:sz w:val="20"/>
          <w:szCs w:val="20"/>
        </w:rPr>
        <w:t>10/10</w:t>
      </w:r>
      <w:r w:rsidR="005C5D3B">
        <w:rPr>
          <w:sz w:val="20"/>
          <w:szCs w:val="20"/>
        </w:rPr>
        <w:t>/2019</w:t>
      </w:r>
      <w:r w:rsidRPr="00EC79D0">
        <w:rPr>
          <w:sz w:val="20"/>
          <w:szCs w:val="20"/>
        </w:rPr>
        <w:t xml:space="preserve"> meeting were </w:t>
      </w:r>
      <w:r w:rsidR="00E769B7">
        <w:rPr>
          <w:sz w:val="20"/>
          <w:szCs w:val="20"/>
        </w:rPr>
        <w:t>mailed</w:t>
      </w:r>
      <w:r w:rsidRPr="00EC79D0">
        <w:rPr>
          <w:sz w:val="20"/>
          <w:szCs w:val="20"/>
        </w:rPr>
        <w:t xml:space="preserve"> to all Board members. </w:t>
      </w:r>
      <w:r w:rsidR="009A54C3">
        <w:rPr>
          <w:sz w:val="20"/>
          <w:szCs w:val="20"/>
        </w:rPr>
        <w:t xml:space="preserve">Motion made by Dr. </w:t>
      </w:r>
      <w:r w:rsidR="00FB70D3">
        <w:rPr>
          <w:sz w:val="20"/>
          <w:szCs w:val="20"/>
        </w:rPr>
        <w:t>Zeagler</w:t>
      </w:r>
      <w:r w:rsidR="009A54C3">
        <w:rPr>
          <w:sz w:val="20"/>
          <w:szCs w:val="20"/>
        </w:rPr>
        <w:t xml:space="preserve">, seconded by Dr. </w:t>
      </w:r>
      <w:r w:rsidR="00FB70D3">
        <w:rPr>
          <w:sz w:val="20"/>
          <w:szCs w:val="20"/>
        </w:rPr>
        <w:t>Martello</w:t>
      </w:r>
      <w:r w:rsidR="009A54C3">
        <w:rPr>
          <w:sz w:val="20"/>
          <w:szCs w:val="20"/>
        </w:rPr>
        <w:t xml:space="preserve">, </w:t>
      </w:r>
      <w:r w:rsidR="00144345">
        <w:rPr>
          <w:sz w:val="20"/>
          <w:szCs w:val="20"/>
        </w:rPr>
        <w:t>to approve</w:t>
      </w:r>
      <w:r w:rsidR="009A54C3">
        <w:rPr>
          <w:sz w:val="20"/>
          <w:szCs w:val="20"/>
        </w:rPr>
        <w:t xml:space="preserve"> the </w:t>
      </w:r>
      <w:r w:rsidR="00651D8B">
        <w:rPr>
          <w:sz w:val="20"/>
          <w:szCs w:val="20"/>
        </w:rPr>
        <w:t>minutes as prepared</w:t>
      </w:r>
      <w:r w:rsidR="009A54C3">
        <w:rPr>
          <w:sz w:val="20"/>
          <w:szCs w:val="20"/>
        </w:rPr>
        <w:t>.  With no objections, motion carries unanimously.</w:t>
      </w:r>
    </w:p>
    <w:p w:rsidR="009A54C3" w:rsidRDefault="009A54C3" w:rsidP="005D09F9">
      <w:pPr>
        <w:ind w:left="720"/>
        <w:jc w:val="both"/>
        <w:rPr>
          <w:sz w:val="20"/>
          <w:szCs w:val="20"/>
        </w:rPr>
      </w:pP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Default="0099736A" w:rsidP="00E769B7">
      <w:pPr>
        <w:pStyle w:val="Heading4"/>
        <w:tabs>
          <w:tab w:val="left" w:pos="8640"/>
        </w:tabs>
        <w:rPr>
          <w:sz w:val="20"/>
          <w:szCs w:val="20"/>
        </w:rPr>
      </w:pPr>
      <w:r w:rsidRPr="0099736A">
        <w:rPr>
          <w:b/>
          <w:sz w:val="20"/>
          <w:szCs w:val="20"/>
        </w:rPr>
        <w:t>D</w:t>
      </w:r>
      <w:r w:rsidR="00FB70D3" w:rsidRPr="0099736A">
        <w:rPr>
          <w:b/>
          <w:sz w:val="20"/>
          <w:szCs w:val="20"/>
        </w:rPr>
        <w:t>ebbie Moore</w:t>
      </w:r>
      <w:r w:rsidR="00FB70D3">
        <w:rPr>
          <w:sz w:val="20"/>
          <w:szCs w:val="20"/>
        </w:rPr>
        <w:t xml:space="preserve">, </w:t>
      </w:r>
      <w:r>
        <w:rPr>
          <w:sz w:val="20"/>
          <w:szCs w:val="20"/>
        </w:rPr>
        <w:t xml:space="preserve">DC, </w:t>
      </w:r>
      <w:r w:rsidR="00FB70D3">
        <w:rPr>
          <w:sz w:val="20"/>
          <w:szCs w:val="20"/>
        </w:rPr>
        <w:t xml:space="preserve">Picayune, MS, provided several points and observations relative to the Board and its functions/rules/requirements as follows:  would like acceptance of online CE’s, renewal requirements for new licensees, dry needling requirements, the Board’s website, </w:t>
      </w:r>
      <w:r>
        <w:rPr>
          <w:sz w:val="20"/>
          <w:szCs w:val="20"/>
        </w:rPr>
        <w:t>opposed to certification of CA’s</w:t>
      </w:r>
      <w:r w:rsidR="00FB70D3">
        <w:rPr>
          <w:sz w:val="20"/>
          <w:szCs w:val="20"/>
        </w:rPr>
        <w:t>.  Ms. Oliver responds to each comment and provides info on each as well as information provided by various board members.</w:t>
      </w:r>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99736A" w:rsidRDefault="00E769B7" w:rsidP="00EC79D0">
      <w:pPr>
        <w:tabs>
          <w:tab w:val="left" w:pos="-2430"/>
          <w:tab w:val="left" w:pos="8640"/>
        </w:tabs>
        <w:ind w:left="720"/>
        <w:jc w:val="both"/>
        <w:rPr>
          <w:bCs/>
          <w:sz w:val="20"/>
          <w:szCs w:val="20"/>
        </w:rPr>
      </w:pPr>
      <w:r>
        <w:rPr>
          <w:bCs/>
          <w:sz w:val="20"/>
          <w:szCs w:val="20"/>
        </w:rPr>
        <w:t xml:space="preserve">      </w:t>
      </w:r>
      <w:r w:rsidR="009152B8">
        <w:rPr>
          <w:bCs/>
          <w:sz w:val="20"/>
          <w:szCs w:val="20"/>
        </w:rPr>
        <w:t xml:space="preserve">Dr. VanBreemen notes he had communication from </w:t>
      </w:r>
      <w:r w:rsidR="0099736A">
        <w:rPr>
          <w:bCs/>
          <w:sz w:val="20"/>
          <w:szCs w:val="20"/>
        </w:rPr>
        <w:t>David Barczyk</w:t>
      </w:r>
      <w:r w:rsidR="009152B8">
        <w:rPr>
          <w:bCs/>
          <w:sz w:val="20"/>
          <w:szCs w:val="20"/>
        </w:rPr>
        <w:t xml:space="preserve">, DC, </w:t>
      </w:r>
      <w:r w:rsidR="0099736A">
        <w:rPr>
          <w:bCs/>
          <w:sz w:val="20"/>
          <w:szCs w:val="20"/>
        </w:rPr>
        <w:t>Lafayette</w:t>
      </w:r>
      <w:r w:rsidR="009152B8">
        <w:rPr>
          <w:bCs/>
          <w:sz w:val="20"/>
          <w:szCs w:val="20"/>
        </w:rPr>
        <w:t xml:space="preserve">, LA, relative to </w:t>
      </w:r>
      <w:r w:rsidR="0099736A">
        <w:rPr>
          <w:bCs/>
          <w:sz w:val="20"/>
          <w:szCs w:val="20"/>
        </w:rPr>
        <w:t xml:space="preserve">procedure for getting approval for a course taken. </w:t>
      </w:r>
    </w:p>
    <w:p w:rsidR="0099736A" w:rsidRDefault="0099736A" w:rsidP="00EC79D0">
      <w:pPr>
        <w:tabs>
          <w:tab w:val="left" w:pos="-2430"/>
          <w:tab w:val="left" w:pos="8640"/>
        </w:tabs>
        <w:ind w:left="720"/>
        <w:jc w:val="both"/>
        <w:rPr>
          <w:bCs/>
          <w:sz w:val="20"/>
          <w:szCs w:val="20"/>
        </w:rPr>
      </w:pPr>
      <w:r>
        <w:rPr>
          <w:bCs/>
          <w:sz w:val="20"/>
          <w:szCs w:val="20"/>
        </w:rPr>
        <w:t xml:space="preserve">     Ms. Oliver notes info from a January 2020 test applicant/candidate of participating in clinic </w:t>
      </w:r>
      <w:r w:rsidR="000E4A97">
        <w:rPr>
          <w:bCs/>
          <w:sz w:val="20"/>
          <w:szCs w:val="20"/>
        </w:rPr>
        <w:t>observation with a board member.</w:t>
      </w:r>
    </w:p>
    <w:p w:rsidR="0099736A" w:rsidRDefault="0099736A" w:rsidP="00EC79D0">
      <w:pPr>
        <w:tabs>
          <w:tab w:val="left" w:pos="-2430"/>
          <w:tab w:val="left" w:pos="8640"/>
        </w:tabs>
        <w:ind w:left="720"/>
        <w:jc w:val="both"/>
        <w:rPr>
          <w:bCs/>
          <w:sz w:val="20"/>
          <w:szCs w:val="20"/>
        </w:rPr>
      </w:pPr>
    </w:p>
    <w:p w:rsidR="009152B8" w:rsidRDefault="0099736A" w:rsidP="00EC79D0">
      <w:pPr>
        <w:tabs>
          <w:tab w:val="left" w:pos="-2430"/>
          <w:tab w:val="left" w:pos="8640"/>
        </w:tabs>
        <w:ind w:left="720"/>
        <w:jc w:val="both"/>
        <w:rPr>
          <w:bCs/>
          <w:sz w:val="20"/>
          <w:szCs w:val="20"/>
        </w:rPr>
      </w:pPr>
      <w:r>
        <w:rPr>
          <w:bCs/>
          <w:sz w:val="20"/>
          <w:szCs w:val="20"/>
        </w:rPr>
        <w:t xml:space="preserve"> </w:t>
      </w:r>
      <w:r>
        <w:rPr>
          <w:bCs/>
          <w:sz w:val="20"/>
          <w:szCs w:val="20"/>
        </w:rPr>
        <w:tab/>
      </w:r>
    </w:p>
    <w:p w:rsidR="00C44135"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081200" w:rsidRPr="00F95663" w:rsidRDefault="00081200" w:rsidP="00081200">
      <w:pPr>
        <w:numPr>
          <w:ilvl w:val="0"/>
          <w:numId w:val="1"/>
        </w:numPr>
        <w:tabs>
          <w:tab w:val="left" w:pos="1440"/>
          <w:tab w:val="left" w:pos="8640"/>
        </w:tabs>
        <w:jc w:val="both"/>
        <w:rPr>
          <w:sz w:val="20"/>
          <w:szCs w:val="20"/>
        </w:rPr>
      </w:pPr>
      <w:r w:rsidRPr="00F95663">
        <w:rPr>
          <w:b/>
          <w:bCs/>
          <w:sz w:val="20"/>
          <w:szCs w:val="20"/>
        </w:rPr>
        <w:t>FINANCE COMMITTEE REPORT</w:t>
      </w:r>
      <w:r w:rsidRPr="00F95663">
        <w:rPr>
          <w:sz w:val="20"/>
          <w:szCs w:val="20"/>
        </w:rPr>
        <w:t xml:space="preserve"> </w:t>
      </w:r>
      <w:r w:rsidRPr="00F95663">
        <w:rPr>
          <w:b/>
          <w:bCs/>
          <w:sz w:val="20"/>
          <w:szCs w:val="20"/>
        </w:rPr>
        <w:t>by Ms. Oliver:</w:t>
      </w:r>
    </w:p>
    <w:p w:rsidR="00651D8B" w:rsidRDefault="000E0B8A" w:rsidP="00081200">
      <w:pPr>
        <w:tabs>
          <w:tab w:val="left" w:pos="8640"/>
        </w:tabs>
        <w:ind w:left="1440"/>
        <w:jc w:val="both"/>
        <w:rPr>
          <w:sz w:val="20"/>
          <w:szCs w:val="20"/>
        </w:rPr>
      </w:pPr>
      <w:r w:rsidRPr="00F95663">
        <w:rPr>
          <w:b/>
          <w:sz w:val="20"/>
          <w:szCs w:val="20"/>
        </w:rPr>
        <w:t>F</w:t>
      </w:r>
      <w:r w:rsidR="00081200" w:rsidRPr="00F95663">
        <w:rPr>
          <w:b/>
          <w:sz w:val="20"/>
          <w:szCs w:val="20"/>
        </w:rPr>
        <w:t>inancial statement</w:t>
      </w:r>
      <w:r w:rsidR="002459EB" w:rsidRPr="00F95663">
        <w:rPr>
          <w:b/>
          <w:sz w:val="20"/>
          <w:szCs w:val="20"/>
        </w:rPr>
        <w:t>s</w:t>
      </w:r>
      <w:r w:rsidR="00081200" w:rsidRPr="00F95663">
        <w:rPr>
          <w:b/>
          <w:sz w:val="20"/>
          <w:szCs w:val="20"/>
        </w:rPr>
        <w:t xml:space="preserve"> </w:t>
      </w:r>
      <w:r w:rsidR="00081200" w:rsidRPr="00F95663">
        <w:rPr>
          <w:sz w:val="20"/>
          <w:szCs w:val="20"/>
        </w:rPr>
        <w:t xml:space="preserve">for </w:t>
      </w:r>
      <w:r w:rsidR="007A5408">
        <w:rPr>
          <w:sz w:val="20"/>
          <w:szCs w:val="20"/>
        </w:rPr>
        <w:t>September, October and November</w:t>
      </w:r>
      <w:r w:rsidR="009A54C3" w:rsidRPr="00F95663">
        <w:rPr>
          <w:sz w:val="20"/>
          <w:szCs w:val="20"/>
        </w:rPr>
        <w:t xml:space="preserve"> 2019</w:t>
      </w:r>
      <w:r w:rsidR="00081200" w:rsidRPr="00F95663">
        <w:rPr>
          <w:sz w:val="20"/>
          <w:szCs w:val="20"/>
        </w:rPr>
        <w:t xml:space="preserve"> </w:t>
      </w:r>
      <w:r w:rsidR="009152B8">
        <w:rPr>
          <w:sz w:val="20"/>
          <w:szCs w:val="20"/>
        </w:rPr>
        <w:t>were</w:t>
      </w:r>
      <w:r w:rsidR="00081200" w:rsidRPr="00F95663">
        <w:rPr>
          <w:sz w:val="20"/>
          <w:szCs w:val="20"/>
        </w:rPr>
        <w:t xml:space="preserve"> prepared by Ms. Oliver and provided </w:t>
      </w:r>
      <w:r w:rsidR="00F62164" w:rsidRPr="00F95663">
        <w:rPr>
          <w:sz w:val="20"/>
          <w:szCs w:val="20"/>
        </w:rPr>
        <w:t>to the Board</w:t>
      </w:r>
      <w:r w:rsidR="00561641" w:rsidRPr="00F95663">
        <w:rPr>
          <w:sz w:val="20"/>
          <w:szCs w:val="20"/>
        </w:rPr>
        <w:t xml:space="preserve"> prior to the meeting</w:t>
      </w:r>
      <w:r w:rsidR="00F62164" w:rsidRPr="00F95663">
        <w:rPr>
          <w:sz w:val="20"/>
          <w:szCs w:val="20"/>
        </w:rPr>
        <w:t xml:space="preserve">.  </w:t>
      </w:r>
      <w:r w:rsidR="00E0027B" w:rsidRPr="00F95663">
        <w:rPr>
          <w:sz w:val="20"/>
          <w:szCs w:val="20"/>
        </w:rPr>
        <w:t xml:space="preserve">Motion </w:t>
      </w:r>
      <w:r w:rsidR="009E7F62" w:rsidRPr="00F95663">
        <w:rPr>
          <w:sz w:val="20"/>
          <w:szCs w:val="20"/>
        </w:rPr>
        <w:t xml:space="preserve">made by Dr. </w:t>
      </w:r>
      <w:r w:rsidR="009152B8">
        <w:rPr>
          <w:sz w:val="20"/>
          <w:szCs w:val="20"/>
        </w:rPr>
        <w:t>Cavanaugh</w:t>
      </w:r>
      <w:r w:rsidR="009A54C3" w:rsidRPr="00F95663">
        <w:rPr>
          <w:sz w:val="20"/>
          <w:szCs w:val="20"/>
        </w:rPr>
        <w:t>, seconded by D</w:t>
      </w:r>
      <w:r w:rsidR="009E7F62" w:rsidRPr="00F95663">
        <w:rPr>
          <w:sz w:val="20"/>
          <w:szCs w:val="20"/>
        </w:rPr>
        <w:t xml:space="preserve">r. </w:t>
      </w:r>
      <w:r w:rsidR="009152B8">
        <w:rPr>
          <w:sz w:val="20"/>
          <w:szCs w:val="20"/>
        </w:rPr>
        <w:t>Zeagler</w:t>
      </w:r>
      <w:r w:rsidR="009E7F62" w:rsidRPr="00F95663">
        <w:rPr>
          <w:sz w:val="20"/>
          <w:szCs w:val="20"/>
        </w:rPr>
        <w:t xml:space="preserve">, to accept the </w:t>
      </w:r>
      <w:r w:rsidR="009E7F62" w:rsidRPr="00F95663">
        <w:rPr>
          <w:b/>
          <w:sz w:val="20"/>
          <w:szCs w:val="20"/>
        </w:rPr>
        <w:t>financial statement</w:t>
      </w:r>
      <w:r w:rsidR="00144345" w:rsidRPr="00F95663">
        <w:rPr>
          <w:b/>
          <w:sz w:val="20"/>
          <w:szCs w:val="20"/>
        </w:rPr>
        <w:t>s</w:t>
      </w:r>
      <w:r w:rsidR="009E7F62" w:rsidRPr="00F95663">
        <w:rPr>
          <w:sz w:val="20"/>
          <w:szCs w:val="20"/>
        </w:rPr>
        <w:t xml:space="preserve"> as prepared.  With no objections, motion carried unanimously.</w:t>
      </w:r>
      <w:r w:rsidR="0016414B" w:rsidRPr="00F95663">
        <w:rPr>
          <w:sz w:val="20"/>
          <w:szCs w:val="20"/>
        </w:rPr>
        <w:t xml:space="preserve"> </w:t>
      </w:r>
    </w:p>
    <w:p w:rsidR="009152B8" w:rsidRPr="00F95663" w:rsidRDefault="0016414B" w:rsidP="009152B8">
      <w:pPr>
        <w:tabs>
          <w:tab w:val="left" w:pos="8640"/>
        </w:tabs>
        <w:ind w:left="1440"/>
        <w:jc w:val="both"/>
        <w:rPr>
          <w:sz w:val="20"/>
          <w:szCs w:val="20"/>
        </w:rPr>
      </w:pPr>
      <w:r w:rsidRPr="00F95663">
        <w:rPr>
          <w:sz w:val="20"/>
          <w:szCs w:val="20"/>
        </w:rPr>
        <w:t>The</w:t>
      </w:r>
      <w:r w:rsidR="00A30DDB" w:rsidRPr="00F95663">
        <w:rPr>
          <w:b/>
          <w:sz w:val="20"/>
          <w:szCs w:val="20"/>
        </w:rPr>
        <w:t xml:space="preserve"> Financial Activity Log of Expense and Expenditures </w:t>
      </w:r>
      <w:r w:rsidR="00A30DDB" w:rsidRPr="00F95663">
        <w:rPr>
          <w:sz w:val="20"/>
          <w:szCs w:val="20"/>
        </w:rPr>
        <w:t xml:space="preserve">was presented to and reviewed by the Board as well as all bank statements since the last meeting.  All members signed the cover sheet for the log.  Motion made by Dr. </w:t>
      </w:r>
      <w:r w:rsidR="00401EAE">
        <w:rPr>
          <w:sz w:val="20"/>
          <w:szCs w:val="20"/>
        </w:rPr>
        <w:t>Cavanaugh</w:t>
      </w:r>
      <w:r w:rsidR="00A30DDB" w:rsidRPr="00F95663">
        <w:rPr>
          <w:sz w:val="20"/>
          <w:szCs w:val="20"/>
        </w:rPr>
        <w:t xml:space="preserve">, seconded by Dr. </w:t>
      </w:r>
      <w:r w:rsidR="00401EAE">
        <w:rPr>
          <w:sz w:val="20"/>
          <w:szCs w:val="20"/>
        </w:rPr>
        <w:t>Zeagler</w:t>
      </w:r>
      <w:r w:rsidR="00A30DDB" w:rsidRPr="00F95663">
        <w:rPr>
          <w:sz w:val="20"/>
          <w:szCs w:val="20"/>
        </w:rPr>
        <w:t>, to accept the log as presented.  With no objections, motion carries unanimously.</w:t>
      </w:r>
    </w:p>
    <w:p w:rsidR="009152B8" w:rsidRDefault="001E683A" w:rsidP="00081200">
      <w:pPr>
        <w:tabs>
          <w:tab w:val="left" w:pos="8640"/>
        </w:tabs>
        <w:ind w:left="1440"/>
        <w:jc w:val="both"/>
        <w:rPr>
          <w:sz w:val="20"/>
          <w:szCs w:val="20"/>
        </w:rPr>
      </w:pPr>
      <w:r w:rsidRPr="00F95663">
        <w:rPr>
          <w:sz w:val="20"/>
          <w:szCs w:val="20"/>
        </w:rPr>
        <w:t xml:space="preserve">Relative to </w:t>
      </w:r>
      <w:r w:rsidRPr="00F95663">
        <w:rPr>
          <w:b/>
          <w:sz w:val="20"/>
          <w:szCs w:val="20"/>
        </w:rPr>
        <w:t>deposit trends</w:t>
      </w:r>
      <w:r w:rsidR="00F77D60" w:rsidRPr="00F95663">
        <w:rPr>
          <w:b/>
          <w:sz w:val="20"/>
          <w:szCs w:val="20"/>
        </w:rPr>
        <w:t xml:space="preserve"> </w:t>
      </w:r>
      <w:r w:rsidR="00F77D60" w:rsidRPr="00F95663">
        <w:rPr>
          <w:sz w:val="20"/>
          <w:szCs w:val="20"/>
        </w:rPr>
        <w:t>report</w:t>
      </w:r>
      <w:r w:rsidR="009152B8">
        <w:rPr>
          <w:sz w:val="20"/>
          <w:szCs w:val="20"/>
        </w:rPr>
        <w:t xml:space="preserve"> </w:t>
      </w:r>
      <w:r w:rsidR="00401EAE">
        <w:rPr>
          <w:sz w:val="20"/>
          <w:szCs w:val="20"/>
        </w:rPr>
        <w:t xml:space="preserve">is being continuously </w:t>
      </w:r>
      <w:r w:rsidR="009152B8">
        <w:rPr>
          <w:sz w:val="20"/>
          <w:szCs w:val="20"/>
        </w:rPr>
        <w:t>updated and will be presented, as requested</w:t>
      </w:r>
      <w:r w:rsidR="00401EAE">
        <w:rPr>
          <w:sz w:val="20"/>
          <w:szCs w:val="20"/>
        </w:rPr>
        <w:t>,</w:t>
      </w:r>
      <w:r w:rsidR="009152B8">
        <w:rPr>
          <w:sz w:val="20"/>
          <w:szCs w:val="20"/>
        </w:rPr>
        <w:t xml:space="preserve"> at future January and July meetings.</w:t>
      </w:r>
    </w:p>
    <w:p w:rsidR="007A5408" w:rsidRDefault="00764DD5" w:rsidP="00764DD5">
      <w:pPr>
        <w:tabs>
          <w:tab w:val="left" w:pos="8640"/>
        </w:tabs>
        <w:ind w:left="1440"/>
        <w:jc w:val="both"/>
        <w:rPr>
          <w:bCs/>
          <w:sz w:val="20"/>
          <w:szCs w:val="20"/>
        </w:rPr>
      </w:pPr>
      <w:r w:rsidRPr="00F95663">
        <w:rPr>
          <w:b/>
          <w:bCs/>
          <w:sz w:val="20"/>
          <w:szCs w:val="20"/>
        </w:rPr>
        <w:t xml:space="preserve">CD </w:t>
      </w:r>
      <w:r w:rsidR="00745F9B" w:rsidRPr="00F95663">
        <w:rPr>
          <w:b/>
          <w:bCs/>
          <w:sz w:val="20"/>
          <w:szCs w:val="20"/>
        </w:rPr>
        <w:t>report</w:t>
      </w:r>
      <w:r w:rsidR="00964187" w:rsidRPr="00F95663">
        <w:rPr>
          <w:b/>
          <w:bCs/>
          <w:sz w:val="20"/>
          <w:szCs w:val="20"/>
        </w:rPr>
        <w:t xml:space="preserve">:  </w:t>
      </w:r>
      <w:r w:rsidR="00745F9B" w:rsidRPr="00F95663">
        <w:rPr>
          <w:bCs/>
          <w:sz w:val="20"/>
          <w:szCs w:val="20"/>
        </w:rPr>
        <w:t xml:space="preserve"> </w:t>
      </w:r>
      <w:r w:rsidR="007A5408">
        <w:rPr>
          <w:bCs/>
          <w:sz w:val="20"/>
          <w:szCs w:val="20"/>
        </w:rPr>
        <w:t xml:space="preserve">Dr. VanBreemen notes no new activity, however next CD’s set to mature in </w:t>
      </w:r>
      <w:r w:rsidR="00FB3C4F">
        <w:rPr>
          <w:bCs/>
          <w:sz w:val="20"/>
          <w:szCs w:val="20"/>
        </w:rPr>
        <w:t>February</w:t>
      </w:r>
      <w:r w:rsidR="007A5408">
        <w:rPr>
          <w:bCs/>
          <w:sz w:val="20"/>
          <w:szCs w:val="20"/>
        </w:rPr>
        <w:t xml:space="preserve"> 2020.</w:t>
      </w:r>
    </w:p>
    <w:p w:rsidR="003134A3" w:rsidRDefault="003134A3" w:rsidP="00764DD5">
      <w:pPr>
        <w:tabs>
          <w:tab w:val="left" w:pos="8640"/>
        </w:tabs>
        <w:ind w:left="1440"/>
        <w:jc w:val="both"/>
        <w:rPr>
          <w:bCs/>
          <w:sz w:val="20"/>
          <w:szCs w:val="20"/>
        </w:rPr>
      </w:pPr>
      <w:r w:rsidRPr="00F95663">
        <w:rPr>
          <w:b/>
          <w:bCs/>
          <w:sz w:val="20"/>
          <w:szCs w:val="20"/>
        </w:rPr>
        <w:t>Act 687 –</w:t>
      </w:r>
      <w:r w:rsidRPr="00F95663">
        <w:rPr>
          <w:bCs/>
          <w:sz w:val="20"/>
          <w:szCs w:val="20"/>
        </w:rPr>
        <w:t xml:space="preserve"> </w:t>
      </w:r>
      <w:r w:rsidR="007A5408">
        <w:rPr>
          <w:bCs/>
          <w:sz w:val="20"/>
          <w:szCs w:val="20"/>
        </w:rPr>
        <w:t>The 3</w:t>
      </w:r>
      <w:r w:rsidR="007A5408" w:rsidRPr="007A5408">
        <w:rPr>
          <w:bCs/>
          <w:sz w:val="20"/>
          <w:szCs w:val="20"/>
          <w:vertAlign w:val="superscript"/>
        </w:rPr>
        <w:t>rd</w:t>
      </w:r>
      <w:r w:rsidR="007A5408">
        <w:rPr>
          <w:bCs/>
          <w:sz w:val="20"/>
          <w:szCs w:val="20"/>
        </w:rPr>
        <w:t xml:space="preserve"> quarter report was submitted by Ms. Oliver. </w:t>
      </w:r>
      <w:r w:rsidRPr="00F95663">
        <w:rPr>
          <w:b/>
          <w:bCs/>
          <w:sz w:val="20"/>
          <w:szCs w:val="20"/>
        </w:rPr>
        <w:t>Ms.</w:t>
      </w:r>
      <w:r w:rsidRPr="00F95663">
        <w:rPr>
          <w:bCs/>
          <w:sz w:val="20"/>
          <w:szCs w:val="20"/>
        </w:rPr>
        <w:t xml:space="preserve"> Oliver notes the required annual </w:t>
      </w:r>
      <w:r w:rsidRPr="00F95663">
        <w:rPr>
          <w:b/>
          <w:bCs/>
          <w:sz w:val="20"/>
          <w:szCs w:val="20"/>
        </w:rPr>
        <w:t>AFR</w:t>
      </w:r>
      <w:r w:rsidRPr="00F95663">
        <w:rPr>
          <w:bCs/>
          <w:sz w:val="20"/>
          <w:szCs w:val="20"/>
        </w:rPr>
        <w:t xml:space="preserve"> report </w:t>
      </w:r>
      <w:r w:rsidR="009152B8">
        <w:rPr>
          <w:bCs/>
          <w:sz w:val="20"/>
          <w:szCs w:val="20"/>
        </w:rPr>
        <w:t>was</w:t>
      </w:r>
      <w:r w:rsidRPr="00F95663">
        <w:rPr>
          <w:bCs/>
          <w:sz w:val="20"/>
          <w:szCs w:val="20"/>
        </w:rPr>
        <w:t xml:space="preserve"> submitted on behalf of the Board.</w:t>
      </w:r>
    </w:p>
    <w:p w:rsidR="00EE3883" w:rsidRPr="00F95663" w:rsidRDefault="00EE3883" w:rsidP="00764DD5">
      <w:pPr>
        <w:tabs>
          <w:tab w:val="left" w:pos="8640"/>
        </w:tabs>
        <w:ind w:left="1440"/>
        <w:jc w:val="both"/>
        <w:rPr>
          <w:bCs/>
          <w:sz w:val="20"/>
          <w:szCs w:val="20"/>
        </w:rPr>
      </w:pPr>
      <w:r w:rsidRPr="00EE3883">
        <w:rPr>
          <w:bCs/>
          <w:sz w:val="20"/>
          <w:szCs w:val="20"/>
        </w:rPr>
        <w:t>Relative to the Board’s</w:t>
      </w:r>
      <w:r>
        <w:rPr>
          <w:b/>
          <w:bCs/>
          <w:sz w:val="20"/>
          <w:szCs w:val="20"/>
        </w:rPr>
        <w:t xml:space="preserve"> annual budget, </w:t>
      </w:r>
      <w:r w:rsidRPr="00EE3883">
        <w:rPr>
          <w:bCs/>
          <w:sz w:val="20"/>
          <w:szCs w:val="20"/>
        </w:rPr>
        <w:t>Dr.</w:t>
      </w:r>
      <w:r>
        <w:rPr>
          <w:bCs/>
          <w:sz w:val="20"/>
          <w:szCs w:val="20"/>
        </w:rPr>
        <w:t xml:space="preserve"> Kruse requests this item be a “standing” agenda item.  Dr. Kruse reports he is working on presenting a financial snapshot which will assist the Board in future decisions regarding fees and expenditures</w:t>
      </w:r>
    </w:p>
    <w:p w:rsidR="00CA424C" w:rsidRDefault="00CA424C">
      <w:pPr>
        <w:rPr>
          <w:b/>
          <w:sz w:val="22"/>
          <w:szCs w:val="22"/>
        </w:rPr>
      </w:pPr>
      <w:r>
        <w:rPr>
          <w:b/>
          <w:sz w:val="22"/>
          <w:szCs w:val="22"/>
        </w:rPr>
        <w:br w:type="page"/>
      </w:r>
    </w:p>
    <w:p w:rsidR="007C6CB4" w:rsidRPr="00785C5B" w:rsidRDefault="007C6CB4" w:rsidP="00621B11">
      <w:pPr>
        <w:rPr>
          <w:b/>
          <w:sz w:val="22"/>
          <w:szCs w:val="22"/>
        </w:rPr>
      </w:pPr>
      <w:r w:rsidRPr="00785C5B">
        <w:rPr>
          <w:b/>
          <w:sz w:val="22"/>
          <w:szCs w:val="22"/>
        </w:rPr>
        <w:lastRenderedPageBreak/>
        <w:t xml:space="preserve">MINUTES – </w:t>
      </w:r>
      <w:r w:rsidR="00FB3C4F">
        <w:rPr>
          <w:b/>
          <w:sz w:val="22"/>
          <w:szCs w:val="22"/>
        </w:rPr>
        <w:t>12/12/</w:t>
      </w:r>
      <w:r w:rsidR="008263BE">
        <w:rPr>
          <w:b/>
          <w:sz w:val="22"/>
          <w:szCs w:val="22"/>
        </w:rPr>
        <w:t>2019</w:t>
      </w:r>
    </w:p>
    <w:p w:rsidR="007C6CB4" w:rsidRDefault="007C6CB4" w:rsidP="00EC79D0">
      <w:pPr>
        <w:tabs>
          <w:tab w:val="left" w:pos="-540"/>
          <w:tab w:val="left" w:pos="8640"/>
        </w:tabs>
        <w:jc w:val="both"/>
        <w:rPr>
          <w:b/>
          <w:sz w:val="22"/>
          <w:szCs w:val="22"/>
        </w:rPr>
      </w:pPr>
      <w:r w:rsidRPr="00785C5B">
        <w:rPr>
          <w:b/>
          <w:sz w:val="22"/>
          <w:szCs w:val="22"/>
        </w:rPr>
        <w:t>PAGE 2</w:t>
      </w:r>
    </w:p>
    <w:p w:rsidR="00802A8A" w:rsidRPr="00802A8A" w:rsidRDefault="00802A8A" w:rsidP="00802A8A">
      <w:pPr>
        <w:pStyle w:val="ListParagraph"/>
        <w:tabs>
          <w:tab w:val="left" w:pos="0"/>
          <w:tab w:val="left" w:pos="8640"/>
        </w:tabs>
        <w:ind w:left="540"/>
        <w:jc w:val="both"/>
        <w:rPr>
          <w:sz w:val="20"/>
          <w:szCs w:val="20"/>
        </w:rPr>
      </w:pPr>
    </w:p>
    <w:p w:rsidR="00802A8A" w:rsidRPr="00E90BA6" w:rsidRDefault="00802A8A" w:rsidP="00802A8A">
      <w:pPr>
        <w:pStyle w:val="ListParagraph"/>
        <w:numPr>
          <w:ilvl w:val="0"/>
          <w:numId w:val="5"/>
        </w:numPr>
        <w:tabs>
          <w:tab w:val="left" w:pos="0"/>
          <w:tab w:val="left" w:pos="8640"/>
        </w:tabs>
        <w:ind w:left="540" w:hanging="540"/>
        <w:jc w:val="both"/>
        <w:rPr>
          <w:sz w:val="20"/>
          <w:szCs w:val="20"/>
        </w:rPr>
      </w:pPr>
      <w:r w:rsidRPr="00E90BA6">
        <w:rPr>
          <w:b/>
          <w:sz w:val="20"/>
          <w:szCs w:val="20"/>
        </w:rPr>
        <w:t xml:space="preserve">PEER REVIEW COMMITTEE REPORT </w:t>
      </w:r>
      <w:r>
        <w:rPr>
          <w:b/>
          <w:sz w:val="20"/>
          <w:szCs w:val="20"/>
        </w:rPr>
        <w:t>by</w:t>
      </w:r>
      <w:r w:rsidRPr="00E90BA6">
        <w:rPr>
          <w:b/>
          <w:sz w:val="20"/>
          <w:szCs w:val="20"/>
        </w:rPr>
        <w:t xml:space="preserve"> </w:t>
      </w:r>
      <w:r>
        <w:rPr>
          <w:b/>
          <w:sz w:val="20"/>
          <w:szCs w:val="20"/>
        </w:rPr>
        <w:t xml:space="preserve">Dr. Martello </w:t>
      </w:r>
      <w:r w:rsidRPr="00DB4FC9">
        <w:rPr>
          <w:sz w:val="18"/>
          <w:szCs w:val="18"/>
        </w:rPr>
        <w:t>:</w:t>
      </w:r>
      <w:r w:rsidRPr="00E90BA6">
        <w:rPr>
          <w:sz w:val="20"/>
          <w:szCs w:val="20"/>
        </w:rPr>
        <w:t xml:space="preserve"> </w:t>
      </w:r>
    </w:p>
    <w:p w:rsidR="00401EAE" w:rsidRDefault="00802A8A" w:rsidP="00802A8A">
      <w:pPr>
        <w:pStyle w:val="ListParagraph"/>
        <w:tabs>
          <w:tab w:val="left" w:pos="-540"/>
          <w:tab w:val="left" w:pos="8640"/>
        </w:tabs>
        <w:ind w:left="540" w:hanging="900"/>
        <w:jc w:val="both"/>
        <w:rPr>
          <w:sz w:val="20"/>
          <w:szCs w:val="20"/>
        </w:rPr>
      </w:pPr>
      <w:r>
        <w:rPr>
          <w:sz w:val="20"/>
          <w:szCs w:val="20"/>
        </w:rPr>
        <w:t xml:space="preserve">                  </w:t>
      </w:r>
      <w:r w:rsidRPr="00E90BA6">
        <w:rPr>
          <w:sz w:val="20"/>
          <w:szCs w:val="20"/>
        </w:rPr>
        <w:t xml:space="preserve">No </w:t>
      </w:r>
      <w:r>
        <w:rPr>
          <w:sz w:val="20"/>
          <w:szCs w:val="20"/>
        </w:rPr>
        <w:t>new requests received</w:t>
      </w:r>
      <w:r w:rsidRPr="00E90BA6">
        <w:rPr>
          <w:sz w:val="20"/>
          <w:szCs w:val="20"/>
        </w:rPr>
        <w:t xml:space="preserve"> to report.</w:t>
      </w:r>
      <w:r>
        <w:rPr>
          <w:sz w:val="20"/>
          <w:szCs w:val="20"/>
        </w:rPr>
        <w:t xml:space="preserve">  Dr. Martello </w:t>
      </w:r>
      <w:r w:rsidR="00401EAE">
        <w:rPr>
          <w:sz w:val="20"/>
          <w:szCs w:val="20"/>
        </w:rPr>
        <w:t>discusses the letter he intends to issue regarding offering of the Board’s PR review services.</w:t>
      </w:r>
      <w:r w:rsidR="000E4A97">
        <w:rPr>
          <w:sz w:val="20"/>
          <w:szCs w:val="20"/>
        </w:rPr>
        <w:t xml:space="preserve">   Ms. Oliver requested to make inquiry with the State Ethics Board on the Board advertising its PR Committee services.</w:t>
      </w:r>
    </w:p>
    <w:p w:rsidR="00CA424C" w:rsidRDefault="00CA424C" w:rsidP="00EC79D0">
      <w:pPr>
        <w:tabs>
          <w:tab w:val="left" w:pos="-540"/>
          <w:tab w:val="left" w:pos="8640"/>
        </w:tabs>
        <w:jc w:val="both"/>
        <w:rPr>
          <w:b/>
          <w:sz w:val="22"/>
          <w:szCs w:val="22"/>
        </w:rPr>
      </w:pPr>
    </w:p>
    <w:p w:rsidR="005E1FAF" w:rsidRDefault="005E1FAF" w:rsidP="005E1FAF">
      <w:pPr>
        <w:tabs>
          <w:tab w:val="left" w:pos="-540"/>
          <w:tab w:val="left" w:pos="8640"/>
        </w:tabs>
        <w:jc w:val="both"/>
        <w:rPr>
          <w:sz w:val="20"/>
          <w:szCs w:val="20"/>
        </w:rPr>
      </w:pPr>
    </w:p>
    <w:p w:rsidR="00FB3C4F" w:rsidRPr="00DB4FC9" w:rsidRDefault="00FB3C4F" w:rsidP="00FB3C4F">
      <w:pPr>
        <w:numPr>
          <w:ilvl w:val="0"/>
          <w:numId w:val="1"/>
        </w:numPr>
        <w:tabs>
          <w:tab w:val="left" w:pos="1440"/>
          <w:tab w:val="left" w:pos="8640"/>
        </w:tabs>
        <w:ind w:left="540" w:hanging="540"/>
        <w:jc w:val="both"/>
        <w:rPr>
          <w:sz w:val="22"/>
          <w:szCs w:val="22"/>
        </w:rPr>
      </w:pPr>
      <w:r>
        <w:rPr>
          <w:b/>
          <w:bCs/>
          <w:sz w:val="22"/>
          <w:szCs w:val="22"/>
        </w:rPr>
        <w:t>TESTING</w:t>
      </w:r>
      <w:r w:rsidRPr="001B6950">
        <w:rPr>
          <w:sz w:val="22"/>
          <w:szCs w:val="22"/>
        </w:rPr>
        <w:t xml:space="preserve"> </w:t>
      </w:r>
      <w:r w:rsidRPr="00D347D6">
        <w:rPr>
          <w:b/>
          <w:sz w:val="22"/>
          <w:szCs w:val="22"/>
        </w:rPr>
        <w:t>Committee Report</w:t>
      </w:r>
      <w:r>
        <w:rPr>
          <w:sz w:val="22"/>
          <w:szCs w:val="22"/>
        </w:rPr>
        <w:t xml:space="preserve"> </w:t>
      </w:r>
      <w:r w:rsidRPr="001B6950">
        <w:rPr>
          <w:b/>
          <w:bCs/>
          <w:sz w:val="22"/>
          <w:szCs w:val="22"/>
        </w:rPr>
        <w:t>by Ms. Oliver:</w:t>
      </w:r>
      <w:r>
        <w:rPr>
          <w:b/>
          <w:bCs/>
          <w:sz w:val="22"/>
          <w:szCs w:val="22"/>
        </w:rPr>
        <w:t xml:space="preserve">   </w:t>
      </w:r>
    </w:p>
    <w:p w:rsidR="00FB3C4F" w:rsidRDefault="00FB3C4F" w:rsidP="00FB3C4F">
      <w:pPr>
        <w:ind w:left="540"/>
        <w:jc w:val="both"/>
        <w:rPr>
          <w:bCs/>
          <w:sz w:val="20"/>
          <w:szCs w:val="20"/>
        </w:rPr>
      </w:pPr>
      <w:r w:rsidRPr="00E90BA6">
        <w:rPr>
          <w:bCs/>
          <w:sz w:val="20"/>
          <w:szCs w:val="20"/>
        </w:rPr>
        <w:t xml:space="preserve">Ms. Oliver notes applications are being mailed out for the </w:t>
      </w:r>
      <w:r w:rsidRPr="00CC6054">
        <w:rPr>
          <w:b/>
          <w:bCs/>
          <w:sz w:val="20"/>
          <w:szCs w:val="20"/>
        </w:rPr>
        <w:t>January 16, 2020 exam</w:t>
      </w:r>
      <w:r w:rsidRPr="00E90BA6">
        <w:rPr>
          <w:bCs/>
          <w:sz w:val="20"/>
          <w:szCs w:val="20"/>
        </w:rPr>
        <w:t>.</w:t>
      </w:r>
    </w:p>
    <w:p w:rsidR="003134A3" w:rsidRPr="00F95663" w:rsidRDefault="00FB3C4F" w:rsidP="00FB3C4F">
      <w:pPr>
        <w:ind w:left="540" w:hanging="900"/>
        <w:rPr>
          <w:sz w:val="20"/>
          <w:szCs w:val="20"/>
        </w:rPr>
      </w:pPr>
      <w:r>
        <w:rPr>
          <w:bCs/>
          <w:sz w:val="20"/>
          <w:szCs w:val="20"/>
        </w:rPr>
        <w:t xml:space="preserve">                  Ms. Oliver notes background report received on a January 2020 candidate, </w:t>
      </w:r>
      <w:r w:rsidR="00802A8A">
        <w:rPr>
          <w:sz w:val="20"/>
          <w:szCs w:val="20"/>
        </w:rPr>
        <w:t>Applicant P-</w:t>
      </w:r>
      <w:r>
        <w:rPr>
          <w:sz w:val="20"/>
          <w:szCs w:val="20"/>
        </w:rPr>
        <w:t>2-O</w:t>
      </w:r>
      <w:r w:rsidR="00802A8A">
        <w:rPr>
          <w:sz w:val="20"/>
          <w:szCs w:val="20"/>
        </w:rPr>
        <w:t xml:space="preserve">.  </w:t>
      </w:r>
      <w:r w:rsidR="005E1FAF">
        <w:rPr>
          <w:sz w:val="20"/>
          <w:szCs w:val="20"/>
        </w:rPr>
        <w:t>Motion made by Dr. Zeagler, seconded by Dr. Martello, to discuss the background check report in Executive Session and allow presentation by Applicant P-</w:t>
      </w:r>
      <w:r>
        <w:rPr>
          <w:sz w:val="20"/>
          <w:szCs w:val="20"/>
        </w:rPr>
        <w:t>2-O</w:t>
      </w:r>
      <w:r w:rsidR="005E1FAF">
        <w:rPr>
          <w:sz w:val="20"/>
          <w:szCs w:val="20"/>
        </w:rPr>
        <w:t>.   R</w:t>
      </w:r>
      <w:r w:rsidR="003134A3" w:rsidRPr="00F95663">
        <w:rPr>
          <w:sz w:val="20"/>
          <w:szCs w:val="20"/>
        </w:rPr>
        <w:t>oll call vote:</w:t>
      </w:r>
      <w:r w:rsidR="003134A3" w:rsidRPr="00F95663">
        <w:rPr>
          <w:b/>
          <w:sz w:val="20"/>
          <w:szCs w:val="20"/>
        </w:rPr>
        <w:t xml:space="preserve">  </w:t>
      </w:r>
      <w:r w:rsidR="003134A3" w:rsidRPr="00F95663">
        <w:rPr>
          <w:sz w:val="20"/>
          <w:szCs w:val="20"/>
        </w:rPr>
        <w:t xml:space="preserve">Rollette – Yes; Martello - Yes; Zeagler – Yes; </w:t>
      </w:r>
      <w:r w:rsidR="005E1FAF">
        <w:rPr>
          <w:sz w:val="20"/>
          <w:szCs w:val="20"/>
        </w:rPr>
        <w:t xml:space="preserve">Cavanaugh – Yes; </w:t>
      </w:r>
      <w:r w:rsidR="003134A3" w:rsidRPr="00F95663">
        <w:rPr>
          <w:sz w:val="20"/>
          <w:szCs w:val="20"/>
        </w:rPr>
        <w:t>VanBreemen – Yes; Kruse – Yes.</w:t>
      </w:r>
    </w:p>
    <w:p w:rsidR="003134A3" w:rsidRPr="00F95663" w:rsidRDefault="003134A3" w:rsidP="00FB3C4F">
      <w:pPr>
        <w:tabs>
          <w:tab w:val="left" w:pos="-540"/>
          <w:tab w:val="left" w:pos="8640"/>
        </w:tabs>
        <w:ind w:left="540"/>
        <w:jc w:val="both"/>
        <w:rPr>
          <w:sz w:val="20"/>
          <w:szCs w:val="20"/>
        </w:rPr>
      </w:pPr>
      <w:proofErr w:type="gramStart"/>
      <w:r w:rsidRPr="00F95663">
        <w:rPr>
          <w:sz w:val="20"/>
          <w:szCs w:val="20"/>
        </w:rPr>
        <w:t>---------------(</w:t>
      </w:r>
      <w:proofErr w:type="gramEnd"/>
      <w:r w:rsidRPr="00F95663">
        <w:rPr>
          <w:sz w:val="20"/>
          <w:szCs w:val="20"/>
        </w:rPr>
        <w:t>Executive Session) -----------------------------------------------</w:t>
      </w:r>
    </w:p>
    <w:p w:rsidR="003134A3" w:rsidRDefault="003134A3" w:rsidP="00FB3C4F">
      <w:pPr>
        <w:tabs>
          <w:tab w:val="left" w:pos="-540"/>
          <w:tab w:val="left" w:pos="8640"/>
        </w:tabs>
        <w:ind w:left="540"/>
        <w:jc w:val="both"/>
        <w:rPr>
          <w:sz w:val="20"/>
          <w:szCs w:val="20"/>
        </w:rPr>
      </w:pPr>
      <w:r w:rsidRPr="00F95663">
        <w:rPr>
          <w:sz w:val="20"/>
          <w:szCs w:val="20"/>
        </w:rPr>
        <w:t xml:space="preserve">Motion made by Dr. </w:t>
      </w:r>
      <w:r w:rsidR="005E1FAF">
        <w:rPr>
          <w:sz w:val="20"/>
          <w:szCs w:val="20"/>
        </w:rPr>
        <w:t>Zeagler</w:t>
      </w:r>
      <w:r w:rsidRPr="00F95663">
        <w:rPr>
          <w:sz w:val="20"/>
          <w:szCs w:val="20"/>
        </w:rPr>
        <w:t>, secon</w:t>
      </w:r>
      <w:r w:rsidR="0042133A" w:rsidRPr="00F95663">
        <w:rPr>
          <w:sz w:val="20"/>
          <w:szCs w:val="20"/>
        </w:rPr>
        <w:t xml:space="preserve">ded </w:t>
      </w:r>
      <w:r w:rsidR="00F95663">
        <w:rPr>
          <w:sz w:val="20"/>
          <w:szCs w:val="20"/>
        </w:rPr>
        <w:t>b</w:t>
      </w:r>
      <w:r w:rsidR="0042133A" w:rsidRPr="00F95663">
        <w:rPr>
          <w:sz w:val="20"/>
          <w:szCs w:val="20"/>
        </w:rPr>
        <w:t xml:space="preserve">y Dr. </w:t>
      </w:r>
      <w:r w:rsidR="005E1FAF">
        <w:rPr>
          <w:sz w:val="20"/>
          <w:szCs w:val="20"/>
        </w:rPr>
        <w:t>Martello</w:t>
      </w:r>
      <w:r w:rsidR="0042133A" w:rsidRPr="00F95663">
        <w:rPr>
          <w:sz w:val="20"/>
          <w:szCs w:val="20"/>
        </w:rPr>
        <w:t>, to allow A</w:t>
      </w:r>
      <w:r w:rsidRPr="00F95663">
        <w:rPr>
          <w:sz w:val="20"/>
          <w:szCs w:val="20"/>
        </w:rPr>
        <w:t xml:space="preserve">pplicant </w:t>
      </w:r>
      <w:r w:rsidR="005E1FAF">
        <w:rPr>
          <w:sz w:val="20"/>
          <w:szCs w:val="20"/>
        </w:rPr>
        <w:t>P-</w:t>
      </w:r>
      <w:r w:rsidR="00FB3C4F">
        <w:rPr>
          <w:sz w:val="20"/>
          <w:szCs w:val="20"/>
        </w:rPr>
        <w:t>2-O</w:t>
      </w:r>
      <w:r w:rsidRPr="00F95663">
        <w:rPr>
          <w:sz w:val="20"/>
          <w:szCs w:val="20"/>
        </w:rPr>
        <w:t xml:space="preserve"> to sit for the licensure exam </w:t>
      </w:r>
      <w:r w:rsidR="00FB3C4F">
        <w:rPr>
          <w:sz w:val="20"/>
          <w:szCs w:val="20"/>
        </w:rPr>
        <w:t>in January</w:t>
      </w:r>
      <w:r w:rsidRPr="00F95663">
        <w:rPr>
          <w:sz w:val="20"/>
          <w:szCs w:val="20"/>
        </w:rPr>
        <w:t>.  With no objections, motion carries unanimously</w:t>
      </w:r>
      <w:r w:rsidR="003612AE" w:rsidRPr="00F95663">
        <w:rPr>
          <w:sz w:val="20"/>
          <w:szCs w:val="20"/>
        </w:rPr>
        <w:t>.</w:t>
      </w:r>
    </w:p>
    <w:p w:rsidR="0056775E" w:rsidRPr="00F95663" w:rsidRDefault="0056775E" w:rsidP="00FB3C4F">
      <w:pPr>
        <w:tabs>
          <w:tab w:val="left" w:pos="-540"/>
          <w:tab w:val="left" w:pos="8640"/>
        </w:tabs>
        <w:ind w:left="540"/>
        <w:jc w:val="both"/>
        <w:rPr>
          <w:sz w:val="20"/>
          <w:szCs w:val="20"/>
        </w:rPr>
      </w:pPr>
      <w:r>
        <w:rPr>
          <w:sz w:val="20"/>
          <w:szCs w:val="20"/>
        </w:rPr>
        <w:t xml:space="preserve">Ms. Oliver notes another candidate, </w:t>
      </w:r>
      <w:r w:rsidRPr="0056775E">
        <w:rPr>
          <w:b/>
          <w:sz w:val="20"/>
          <w:szCs w:val="20"/>
        </w:rPr>
        <w:t>Applicant P-1</w:t>
      </w:r>
      <w:r>
        <w:rPr>
          <w:sz w:val="20"/>
          <w:szCs w:val="20"/>
        </w:rPr>
        <w:t xml:space="preserve">, did not respond to correspondence or </w:t>
      </w:r>
      <w:proofErr w:type="gramStart"/>
      <w:r>
        <w:rPr>
          <w:sz w:val="20"/>
          <w:szCs w:val="20"/>
        </w:rPr>
        <w:t>appear</w:t>
      </w:r>
      <w:proofErr w:type="gramEnd"/>
      <w:r>
        <w:rPr>
          <w:sz w:val="20"/>
          <w:szCs w:val="20"/>
        </w:rPr>
        <w:t xml:space="preserve"> at meeting for review.</w:t>
      </w:r>
    </w:p>
    <w:p w:rsidR="00CA424C" w:rsidRDefault="00CA424C" w:rsidP="00F95663">
      <w:pPr>
        <w:ind w:left="540" w:hanging="900"/>
        <w:rPr>
          <w:bCs/>
        </w:rPr>
      </w:pPr>
    </w:p>
    <w:p w:rsidR="00DB4FC9" w:rsidRPr="00E90BA6" w:rsidRDefault="00DB4FC9" w:rsidP="00F95663">
      <w:pPr>
        <w:numPr>
          <w:ilvl w:val="0"/>
          <w:numId w:val="9"/>
        </w:numPr>
        <w:tabs>
          <w:tab w:val="left" w:pos="8640"/>
        </w:tabs>
        <w:ind w:left="540" w:hanging="540"/>
        <w:rPr>
          <w:b/>
          <w:sz w:val="20"/>
          <w:szCs w:val="20"/>
        </w:rPr>
      </w:pPr>
      <w:r w:rsidRPr="00E90BA6">
        <w:rPr>
          <w:b/>
          <w:sz w:val="20"/>
          <w:szCs w:val="20"/>
        </w:rPr>
        <w:t xml:space="preserve">ADMINISTRATIVE OVERSIGHT:  </w:t>
      </w:r>
    </w:p>
    <w:p w:rsidR="00646E1E" w:rsidRDefault="00DB4FC9" w:rsidP="00646E1E">
      <w:pPr>
        <w:tabs>
          <w:tab w:val="left" w:pos="8640"/>
        </w:tabs>
        <w:ind w:left="540" w:hanging="900"/>
        <w:jc w:val="both"/>
        <w:rPr>
          <w:sz w:val="20"/>
          <w:szCs w:val="20"/>
        </w:rPr>
      </w:pPr>
      <w:r w:rsidRPr="00E90BA6">
        <w:rPr>
          <w:sz w:val="20"/>
          <w:szCs w:val="20"/>
        </w:rPr>
        <w:t xml:space="preserve">      </w:t>
      </w:r>
      <w:r w:rsidR="00F95663">
        <w:rPr>
          <w:sz w:val="20"/>
          <w:szCs w:val="20"/>
        </w:rPr>
        <w:t xml:space="preserve">            </w:t>
      </w:r>
      <w:r w:rsidRPr="00E90BA6">
        <w:rPr>
          <w:sz w:val="20"/>
          <w:szCs w:val="20"/>
        </w:rPr>
        <w:t xml:space="preserve">Dr. </w:t>
      </w:r>
      <w:r>
        <w:rPr>
          <w:sz w:val="20"/>
          <w:szCs w:val="20"/>
        </w:rPr>
        <w:t xml:space="preserve">VanBreemen </w:t>
      </w:r>
      <w:r w:rsidRPr="00E90BA6">
        <w:rPr>
          <w:sz w:val="20"/>
          <w:szCs w:val="20"/>
        </w:rPr>
        <w:t xml:space="preserve">reviewed </w:t>
      </w:r>
      <w:r w:rsidR="00FA5ED2">
        <w:rPr>
          <w:sz w:val="20"/>
          <w:szCs w:val="20"/>
        </w:rPr>
        <w:t xml:space="preserve">and approved the current </w:t>
      </w:r>
      <w:r w:rsidRPr="00E90BA6">
        <w:rPr>
          <w:sz w:val="20"/>
          <w:szCs w:val="20"/>
        </w:rPr>
        <w:t>leave records</w:t>
      </w:r>
      <w:r w:rsidR="0056775E">
        <w:rPr>
          <w:sz w:val="20"/>
          <w:szCs w:val="20"/>
        </w:rPr>
        <w:t xml:space="preserve"> since the last meeting</w:t>
      </w:r>
      <w:r w:rsidRPr="00E90BA6">
        <w:rPr>
          <w:sz w:val="20"/>
          <w:szCs w:val="20"/>
        </w:rPr>
        <w:t xml:space="preserve"> of </w:t>
      </w:r>
      <w:r w:rsidRPr="00E90BA6">
        <w:rPr>
          <w:b/>
          <w:sz w:val="20"/>
          <w:szCs w:val="20"/>
        </w:rPr>
        <w:t>Ms. Hebert-Schmidt</w:t>
      </w:r>
      <w:r w:rsidRPr="00E90BA6">
        <w:rPr>
          <w:sz w:val="20"/>
          <w:szCs w:val="20"/>
        </w:rPr>
        <w:t xml:space="preserve"> and </w:t>
      </w:r>
      <w:r w:rsidRPr="00E90BA6">
        <w:rPr>
          <w:b/>
          <w:sz w:val="20"/>
          <w:szCs w:val="20"/>
        </w:rPr>
        <w:t xml:space="preserve">Ms. Oliver, </w:t>
      </w:r>
      <w:r w:rsidR="00FA5ED2">
        <w:rPr>
          <w:sz w:val="20"/>
          <w:szCs w:val="20"/>
        </w:rPr>
        <w:t>and also</w:t>
      </w:r>
      <w:r w:rsidRPr="00E90BA6">
        <w:rPr>
          <w:sz w:val="20"/>
          <w:szCs w:val="20"/>
        </w:rPr>
        <w:t xml:space="preserve"> the full Board present reviewed and approved the leave records of both employees as well as payroll info for all 3 employees.   </w:t>
      </w:r>
    </w:p>
    <w:p w:rsidR="00646E1E" w:rsidRDefault="00646E1E" w:rsidP="00646E1E">
      <w:pPr>
        <w:tabs>
          <w:tab w:val="left" w:pos="8640"/>
        </w:tabs>
        <w:ind w:left="540" w:hanging="900"/>
        <w:jc w:val="both"/>
        <w:rPr>
          <w:sz w:val="20"/>
          <w:szCs w:val="20"/>
        </w:rPr>
      </w:pPr>
      <w:r>
        <w:rPr>
          <w:sz w:val="20"/>
          <w:szCs w:val="20"/>
        </w:rPr>
        <w:tab/>
      </w:r>
    </w:p>
    <w:p w:rsidR="00E35A99" w:rsidRDefault="00CA424C" w:rsidP="00F95663">
      <w:pPr>
        <w:tabs>
          <w:tab w:val="left" w:pos="8640"/>
        </w:tabs>
        <w:ind w:left="540" w:hanging="900"/>
        <w:jc w:val="both"/>
        <w:rPr>
          <w:sz w:val="20"/>
          <w:szCs w:val="20"/>
        </w:rPr>
      </w:pPr>
      <w:r>
        <w:rPr>
          <w:sz w:val="20"/>
          <w:szCs w:val="20"/>
        </w:rPr>
        <w:t xml:space="preserve">     </w:t>
      </w:r>
      <w:r w:rsidR="00F95663">
        <w:rPr>
          <w:sz w:val="20"/>
          <w:szCs w:val="20"/>
        </w:rPr>
        <w:t xml:space="preserve"> </w:t>
      </w:r>
      <w:r>
        <w:rPr>
          <w:sz w:val="20"/>
          <w:szCs w:val="20"/>
        </w:rPr>
        <w:t xml:space="preserve"> </w:t>
      </w:r>
      <w:r w:rsidR="00F95663">
        <w:rPr>
          <w:sz w:val="20"/>
          <w:szCs w:val="20"/>
        </w:rPr>
        <w:t xml:space="preserve">           </w:t>
      </w:r>
    </w:p>
    <w:p w:rsidR="00964187" w:rsidRPr="00975A68" w:rsidRDefault="00805D7D" w:rsidP="00F95663">
      <w:pPr>
        <w:tabs>
          <w:tab w:val="left" w:pos="8640"/>
        </w:tabs>
        <w:ind w:left="990" w:hanging="450"/>
        <w:jc w:val="both"/>
        <w:rPr>
          <w:bCs/>
          <w:sz w:val="20"/>
          <w:szCs w:val="20"/>
        </w:rPr>
      </w:pPr>
      <w:r w:rsidRPr="00975A68">
        <w:rPr>
          <w:b/>
          <w:bCs/>
          <w:sz w:val="20"/>
          <w:szCs w:val="20"/>
        </w:rPr>
        <w:t>“Performance Indicator”</w:t>
      </w:r>
      <w:r w:rsidRPr="00975A68">
        <w:rPr>
          <w:bCs/>
          <w:sz w:val="20"/>
          <w:szCs w:val="20"/>
        </w:rPr>
        <w:t xml:space="preserve"> report</w:t>
      </w:r>
      <w:r w:rsidR="00904EF2">
        <w:rPr>
          <w:bCs/>
          <w:sz w:val="20"/>
          <w:szCs w:val="20"/>
        </w:rPr>
        <w:t xml:space="preserve"> -</w:t>
      </w:r>
      <w:r w:rsidR="00A73A1F">
        <w:rPr>
          <w:bCs/>
          <w:sz w:val="20"/>
          <w:szCs w:val="20"/>
        </w:rPr>
        <w:t>Board office activity</w:t>
      </w:r>
      <w:r w:rsidR="00161B8A">
        <w:rPr>
          <w:bCs/>
          <w:sz w:val="20"/>
          <w:szCs w:val="20"/>
        </w:rPr>
        <w:t>/work product</w:t>
      </w:r>
      <w:r w:rsidR="00A73A1F">
        <w:rPr>
          <w:bCs/>
          <w:sz w:val="20"/>
          <w:szCs w:val="20"/>
        </w:rPr>
        <w:t xml:space="preserve"> </w:t>
      </w:r>
      <w:r w:rsidR="00B94E16">
        <w:rPr>
          <w:bCs/>
          <w:sz w:val="20"/>
          <w:szCs w:val="20"/>
        </w:rPr>
        <w:t xml:space="preserve">from </w:t>
      </w:r>
      <w:r w:rsidR="0056775E">
        <w:rPr>
          <w:bCs/>
          <w:sz w:val="20"/>
          <w:szCs w:val="20"/>
        </w:rPr>
        <w:t>10/10/</w:t>
      </w:r>
      <w:r w:rsidR="00904EF2">
        <w:rPr>
          <w:bCs/>
          <w:sz w:val="20"/>
          <w:szCs w:val="20"/>
        </w:rPr>
        <w:t xml:space="preserve">2019 – </w:t>
      </w:r>
      <w:r w:rsidR="0056775E">
        <w:rPr>
          <w:bCs/>
          <w:sz w:val="20"/>
          <w:szCs w:val="20"/>
        </w:rPr>
        <w:t>12/10</w:t>
      </w:r>
      <w:r w:rsidR="00904EF2">
        <w:rPr>
          <w:bCs/>
          <w:sz w:val="20"/>
          <w:szCs w:val="20"/>
        </w:rPr>
        <w:t>/2019</w:t>
      </w:r>
      <w:r w:rsidR="00307B07">
        <w:rPr>
          <w:bCs/>
          <w:sz w:val="20"/>
          <w:szCs w:val="20"/>
        </w:rPr>
        <w:t>:</w:t>
      </w:r>
      <w:r w:rsidR="00FD27F6" w:rsidRPr="00975A68">
        <w:rPr>
          <w:bCs/>
          <w:sz w:val="20"/>
          <w:szCs w:val="20"/>
        </w:rPr>
        <w:t xml:space="preserve"> </w:t>
      </w:r>
    </w:p>
    <w:p w:rsidR="00FD27F6" w:rsidRPr="00FD27F6" w:rsidRDefault="008047B8" w:rsidP="00F95663">
      <w:pPr>
        <w:pStyle w:val="ListParagraph"/>
        <w:numPr>
          <w:ilvl w:val="0"/>
          <w:numId w:val="16"/>
        </w:numPr>
        <w:tabs>
          <w:tab w:val="left" w:pos="8640"/>
        </w:tabs>
        <w:ind w:left="990"/>
        <w:jc w:val="both"/>
        <w:rPr>
          <w:bCs/>
          <w:sz w:val="20"/>
          <w:szCs w:val="20"/>
        </w:rPr>
      </w:pPr>
      <w:r>
        <w:rPr>
          <w:bCs/>
          <w:sz w:val="20"/>
          <w:szCs w:val="20"/>
        </w:rPr>
        <w:t>P</w:t>
      </w:r>
      <w:r w:rsidR="00FD27F6" w:rsidRPr="00FD27F6">
        <w:rPr>
          <w:bCs/>
          <w:sz w:val="20"/>
          <w:szCs w:val="20"/>
        </w:rPr>
        <w:t>hone calls received</w:t>
      </w:r>
      <w:r>
        <w:rPr>
          <w:bCs/>
          <w:sz w:val="20"/>
          <w:szCs w:val="20"/>
        </w:rPr>
        <w:t xml:space="preserve">:  </w:t>
      </w:r>
      <w:r w:rsidR="0056775E">
        <w:rPr>
          <w:bCs/>
          <w:sz w:val="20"/>
          <w:szCs w:val="20"/>
        </w:rPr>
        <w:t>312</w:t>
      </w:r>
    </w:p>
    <w:p w:rsidR="00FD27F6" w:rsidRDefault="008047B8" w:rsidP="005E1FAF">
      <w:pPr>
        <w:pStyle w:val="ListParagraph"/>
        <w:numPr>
          <w:ilvl w:val="0"/>
          <w:numId w:val="16"/>
        </w:numPr>
        <w:tabs>
          <w:tab w:val="left" w:pos="8640"/>
        </w:tabs>
        <w:ind w:left="990"/>
        <w:jc w:val="both"/>
        <w:rPr>
          <w:bCs/>
          <w:sz w:val="20"/>
          <w:szCs w:val="20"/>
        </w:rPr>
      </w:pPr>
      <w:r>
        <w:rPr>
          <w:bCs/>
          <w:sz w:val="20"/>
          <w:szCs w:val="20"/>
        </w:rPr>
        <w:t>Licensure A</w:t>
      </w:r>
      <w:r w:rsidR="00FD27F6" w:rsidRPr="00FD27F6">
        <w:rPr>
          <w:bCs/>
          <w:sz w:val="20"/>
          <w:szCs w:val="20"/>
        </w:rPr>
        <w:t xml:space="preserve">pplication packets </w:t>
      </w:r>
      <w:r w:rsidR="005222A8">
        <w:rPr>
          <w:bCs/>
          <w:sz w:val="20"/>
          <w:szCs w:val="20"/>
        </w:rPr>
        <w:t xml:space="preserve">requested &amp; </w:t>
      </w:r>
      <w:r w:rsidR="00FD27F6" w:rsidRPr="00FD27F6">
        <w:rPr>
          <w:bCs/>
          <w:sz w:val="20"/>
          <w:szCs w:val="20"/>
        </w:rPr>
        <w:t>mailed</w:t>
      </w:r>
      <w:r>
        <w:rPr>
          <w:bCs/>
          <w:sz w:val="20"/>
          <w:szCs w:val="20"/>
        </w:rPr>
        <w:t xml:space="preserve">:  </w:t>
      </w:r>
      <w:r w:rsidR="0056775E">
        <w:rPr>
          <w:bCs/>
          <w:sz w:val="20"/>
          <w:szCs w:val="20"/>
        </w:rPr>
        <w:t>13</w:t>
      </w:r>
    </w:p>
    <w:p w:rsidR="005E1FAF" w:rsidRPr="00FD27F6" w:rsidRDefault="005E1FAF" w:rsidP="005E1FAF">
      <w:pPr>
        <w:pStyle w:val="ListParagraph"/>
        <w:numPr>
          <w:ilvl w:val="0"/>
          <w:numId w:val="16"/>
        </w:numPr>
        <w:tabs>
          <w:tab w:val="left" w:pos="8640"/>
        </w:tabs>
        <w:ind w:left="990"/>
        <w:jc w:val="both"/>
        <w:rPr>
          <w:bCs/>
          <w:sz w:val="20"/>
          <w:szCs w:val="20"/>
        </w:rPr>
      </w:pPr>
      <w:r>
        <w:rPr>
          <w:bCs/>
          <w:sz w:val="20"/>
          <w:szCs w:val="20"/>
        </w:rPr>
        <w:t xml:space="preserve">New Licenses Issued:  </w:t>
      </w:r>
      <w:r w:rsidR="0056775E">
        <w:rPr>
          <w:bCs/>
          <w:sz w:val="20"/>
          <w:szCs w:val="20"/>
        </w:rPr>
        <w:t>8</w:t>
      </w:r>
      <w:r w:rsidR="002B0642">
        <w:rPr>
          <w:bCs/>
          <w:sz w:val="20"/>
          <w:szCs w:val="20"/>
        </w:rPr>
        <w:t xml:space="preserve">  ($</w:t>
      </w:r>
      <w:r w:rsidR="0056775E">
        <w:rPr>
          <w:bCs/>
          <w:sz w:val="20"/>
          <w:szCs w:val="20"/>
        </w:rPr>
        <w:t>1200</w:t>
      </w:r>
      <w:r w:rsidR="002B0642">
        <w:rPr>
          <w:bCs/>
          <w:sz w:val="20"/>
          <w:szCs w:val="20"/>
        </w:rPr>
        <w:t>.00)</w:t>
      </w:r>
    </w:p>
    <w:p w:rsidR="00FD27F6" w:rsidRDefault="008047B8" w:rsidP="00F95663">
      <w:pPr>
        <w:pStyle w:val="ListParagraph"/>
        <w:numPr>
          <w:ilvl w:val="0"/>
          <w:numId w:val="16"/>
        </w:numPr>
        <w:tabs>
          <w:tab w:val="left" w:pos="8640"/>
        </w:tabs>
        <w:ind w:left="990"/>
        <w:jc w:val="both"/>
        <w:rPr>
          <w:bCs/>
          <w:sz w:val="20"/>
          <w:szCs w:val="20"/>
        </w:rPr>
      </w:pPr>
      <w:r>
        <w:rPr>
          <w:bCs/>
          <w:sz w:val="20"/>
          <w:szCs w:val="20"/>
        </w:rPr>
        <w:t>C</w:t>
      </w:r>
      <w:r w:rsidR="00FD27F6" w:rsidRPr="00FD27F6">
        <w:rPr>
          <w:bCs/>
          <w:sz w:val="20"/>
          <w:szCs w:val="20"/>
        </w:rPr>
        <w:t xml:space="preserve">omplaints </w:t>
      </w:r>
      <w:r>
        <w:rPr>
          <w:bCs/>
          <w:sz w:val="20"/>
          <w:szCs w:val="20"/>
        </w:rPr>
        <w:t xml:space="preserve">Filed &amp; Opened:  </w:t>
      </w:r>
      <w:r w:rsidR="0056775E">
        <w:rPr>
          <w:bCs/>
          <w:sz w:val="20"/>
          <w:szCs w:val="20"/>
        </w:rPr>
        <w:t>11</w:t>
      </w:r>
    </w:p>
    <w:p w:rsidR="00487AA2" w:rsidRPr="00FD27F6" w:rsidRDefault="008047B8" w:rsidP="00F95663">
      <w:pPr>
        <w:pStyle w:val="ListParagraph"/>
        <w:numPr>
          <w:ilvl w:val="0"/>
          <w:numId w:val="16"/>
        </w:numPr>
        <w:tabs>
          <w:tab w:val="left" w:pos="8640"/>
        </w:tabs>
        <w:ind w:left="990"/>
        <w:jc w:val="both"/>
        <w:rPr>
          <w:bCs/>
          <w:sz w:val="20"/>
          <w:szCs w:val="20"/>
        </w:rPr>
      </w:pPr>
      <w:r>
        <w:rPr>
          <w:bCs/>
          <w:sz w:val="20"/>
          <w:szCs w:val="20"/>
        </w:rPr>
        <w:t>C</w:t>
      </w:r>
      <w:r w:rsidR="00487AA2">
        <w:rPr>
          <w:bCs/>
          <w:sz w:val="20"/>
          <w:szCs w:val="20"/>
        </w:rPr>
        <w:t>omplaints closed</w:t>
      </w:r>
      <w:r>
        <w:rPr>
          <w:bCs/>
          <w:sz w:val="20"/>
          <w:szCs w:val="20"/>
        </w:rPr>
        <w:t xml:space="preserve">:   </w:t>
      </w:r>
      <w:r w:rsidR="0056775E">
        <w:rPr>
          <w:bCs/>
          <w:sz w:val="20"/>
          <w:szCs w:val="20"/>
        </w:rPr>
        <w:t>19</w:t>
      </w:r>
      <w:r w:rsidR="00307B07">
        <w:rPr>
          <w:bCs/>
          <w:sz w:val="20"/>
          <w:szCs w:val="20"/>
        </w:rPr>
        <w:t xml:space="preserve">   (</w:t>
      </w:r>
      <w:r w:rsidR="004C08DB">
        <w:rPr>
          <w:bCs/>
          <w:sz w:val="20"/>
          <w:szCs w:val="20"/>
        </w:rPr>
        <w:t>$3500.00</w:t>
      </w:r>
      <w:r w:rsidR="00307B07">
        <w:rPr>
          <w:bCs/>
          <w:sz w:val="20"/>
          <w:szCs w:val="20"/>
        </w:rPr>
        <w:t>)</w:t>
      </w:r>
    </w:p>
    <w:p w:rsidR="00FD27F6" w:rsidRDefault="008047B8" w:rsidP="00F95663">
      <w:pPr>
        <w:pStyle w:val="ListParagraph"/>
        <w:numPr>
          <w:ilvl w:val="0"/>
          <w:numId w:val="16"/>
        </w:numPr>
        <w:tabs>
          <w:tab w:val="left" w:pos="8640"/>
        </w:tabs>
        <w:ind w:left="990"/>
        <w:jc w:val="both"/>
        <w:rPr>
          <w:bCs/>
          <w:sz w:val="20"/>
          <w:szCs w:val="20"/>
        </w:rPr>
      </w:pPr>
      <w:r>
        <w:rPr>
          <w:bCs/>
          <w:sz w:val="20"/>
          <w:szCs w:val="20"/>
        </w:rPr>
        <w:t xml:space="preserve">DC </w:t>
      </w:r>
      <w:r w:rsidR="00F2216E">
        <w:rPr>
          <w:bCs/>
          <w:sz w:val="20"/>
          <w:szCs w:val="20"/>
        </w:rPr>
        <w:t xml:space="preserve">license </w:t>
      </w:r>
      <w:r w:rsidR="00FD27F6" w:rsidRPr="00FD27F6">
        <w:rPr>
          <w:bCs/>
          <w:sz w:val="20"/>
          <w:szCs w:val="20"/>
        </w:rPr>
        <w:t>renewal</w:t>
      </w:r>
      <w:r w:rsidR="00C90D90">
        <w:rPr>
          <w:bCs/>
          <w:sz w:val="20"/>
          <w:szCs w:val="20"/>
        </w:rPr>
        <w:t>s</w:t>
      </w:r>
      <w:r w:rsidR="00FD27F6" w:rsidRPr="00FD27F6">
        <w:rPr>
          <w:bCs/>
          <w:sz w:val="20"/>
          <w:szCs w:val="20"/>
        </w:rPr>
        <w:t xml:space="preserve"> </w:t>
      </w:r>
      <w:r>
        <w:rPr>
          <w:bCs/>
          <w:sz w:val="20"/>
          <w:szCs w:val="20"/>
        </w:rPr>
        <w:t xml:space="preserve">received &amp; </w:t>
      </w:r>
      <w:r w:rsidR="00FD27F6" w:rsidRPr="00FD27F6">
        <w:rPr>
          <w:bCs/>
          <w:sz w:val="20"/>
          <w:szCs w:val="20"/>
        </w:rPr>
        <w:t>processed</w:t>
      </w:r>
      <w:r>
        <w:rPr>
          <w:bCs/>
          <w:sz w:val="20"/>
          <w:szCs w:val="20"/>
        </w:rPr>
        <w:t xml:space="preserve">: </w:t>
      </w:r>
      <w:r w:rsidR="0056775E">
        <w:rPr>
          <w:bCs/>
          <w:sz w:val="20"/>
          <w:szCs w:val="20"/>
        </w:rPr>
        <w:t>346</w:t>
      </w:r>
      <w:r w:rsidR="005222A8">
        <w:rPr>
          <w:bCs/>
          <w:sz w:val="20"/>
          <w:szCs w:val="20"/>
        </w:rPr>
        <w:t xml:space="preserve">  ($69200.00)</w:t>
      </w:r>
    </w:p>
    <w:p w:rsidR="00F2216E" w:rsidRDefault="008047B8" w:rsidP="00F95663">
      <w:pPr>
        <w:pStyle w:val="ListParagraph"/>
        <w:numPr>
          <w:ilvl w:val="0"/>
          <w:numId w:val="16"/>
        </w:numPr>
        <w:tabs>
          <w:tab w:val="left" w:pos="8640"/>
        </w:tabs>
        <w:ind w:left="990"/>
        <w:jc w:val="both"/>
        <w:rPr>
          <w:bCs/>
          <w:sz w:val="20"/>
          <w:szCs w:val="20"/>
        </w:rPr>
      </w:pPr>
      <w:r>
        <w:rPr>
          <w:bCs/>
          <w:sz w:val="20"/>
          <w:szCs w:val="20"/>
        </w:rPr>
        <w:t xml:space="preserve">DC </w:t>
      </w:r>
      <w:r w:rsidR="00F2216E">
        <w:rPr>
          <w:bCs/>
          <w:sz w:val="20"/>
          <w:szCs w:val="20"/>
        </w:rPr>
        <w:t>license renewals returned as “incomplete” or “missing CE”</w:t>
      </w:r>
      <w:r>
        <w:rPr>
          <w:bCs/>
          <w:sz w:val="20"/>
          <w:szCs w:val="20"/>
        </w:rPr>
        <w:t xml:space="preserve">: </w:t>
      </w:r>
      <w:r w:rsidR="0056775E">
        <w:rPr>
          <w:bCs/>
          <w:sz w:val="20"/>
          <w:szCs w:val="20"/>
        </w:rPr>
        <w:t>35</w:t>
      </w:r>
    </w:p>
    <w:p w:rsidR="008047B8" w:rsidRDefault="008047B8" w:rsidP="00F95663">
      <w:pPr>
        <w:pStyle w:val="ListParagraph"/>
        <w:numPr>
          <w:ilvl w:val="0"/>
          <w:numId w:val="16"/>
        </w:numPr>
        <w:tabs>
          <w:tab w:val="left" w:pos="8640"/>
        </w:tabs>
        <w:ind w:left="990"/>
        <w:jc w:val="both"/>
        <w:rPr>
          <w:bCs/>
          <w:sz w:val="20"/>
          <w:szCs w:val="20"/>
        </w:rPr>
      </w:pPr>
      <w:r>
        <w:rPr>
          <w:bCs/>
          <w:sz w:val="20"/>
          <w:szCs w:val="20"/>
        </w:rPr>
        <w:t xml:space="preserve">Delinquent license renewal fees paid:  </w:t>
      </w:r>
      <w:r w:rsidR="0056775E">
        <w:rPr>
          <w:bCs/>
          <w:sz w:val="20"/>
          <w:szCs w:val="20"/>
        </w:rPr>
        <w:t>1</w:t>
      </w:r>
      <w:r w:rsidR="005222A8">
        <w:rPr>
          <w:bCs/>
          <w:sz w:val="20"/>
          <w:szCs w:val="20"/>
        </w:rPr>
        <w:t xml:space="preserve">  ($250.00)</w:t>
      </w:r>
    </w:p>
    <w:p w:rsidR="008047B8" w:rsidRDefault="008047B8" w:rsidP="00F95663">
      <w:pPr>
        <w:pStyle w:val="ListParagraph"/>
        <w:numPr>
          <w:ilvl w:val="0"/>
          <w:numId w:val="16"/>
        </w:numPr>
        <w:tabs>
          <w:tab w:val="left" w:pos="8640"/>
        </w:tabs>
        <w:ind w:left="990"/>
        <w:jc w:val="both"/>
        <w:rPr>
          <w:bCs/>
          <w:sz w:val="20"/>
          <w:szCs w:val="20"/>
        </w:rPr>
      </w:pPr>
      <w:r>
        <w:rPr>
          <w:bCs/>
          <w:sz w:val="20"/>
          <w:szCs w:val="20"/>
        </w:rPr>
        <w:t>L</w:t>
      </w:r>
      <w:r w:rsidRPr="00FD27F6">
        <w:rPr>
          <w:bCs/>
          <w:sz w:val="20"/>
          <w:szCs w:val="20"/>
        </w:rPr>
        <w:t>icense verifications processed</w:t>
      </w:r>
      <w:r>
        <w:rPr>
          <w:bCs/>
          <w:sz w:val="20"/>
          <w:szCs w:val="20"/>
        </w:rPr>
        <w:t xml:space="preserve">:  </w:t>
      </w:r>
      <w:r w:rsidR="0056775E">
        <w:rPr>
          <w:bCs/>
          <w:sz w:val="20"/>
          <w:szCs w:val="20"/>
        </w:rPr>
        <w:t>178</w:t>
      </w:r>
      <w:r w:rsidR="00307B07">
        <w:rPr>
          <w:bCs/>
          <w:sz w:val="20"/>
          <w:szCs w:val="20"/>
        </w:rPr>
        <w:t xml:space="preserve">  ($</w:t>
      </w:r>
      <w:r w:rsidR="0056775E">
        <w:rPr>
          <w:bCs/>
          <w:sz w:val="20"/>
          <w:szCs w:val="20"/>
        </w:rPr>
        <w:t>8900</w:t>
      </w:r>
      <w:r w:rsidR="00307B07">
        <w:rPr>
          <w:bCs/>
          <w:sz w:val="20"/>
          <w:szCs w:val="20"/>
        </w:rPr>
        <w:t>.00)</w:t>
      </w:r>
    </w:p>
    <w:p w:rsidR="008047B8" w:rsidRPr="00FD27F6" w:rsidRDefault="008047B8" w:rsidP="00F95663">
      <w:pPr>
        <w:pStyle w:val="ListParagraph"/>
        <w:numPr>
          <w:ilvl w:val="0"/>
          <w:numId w:val="16"/>
        </w:numPr>
        <w:tabs>
          <w:tab w:val="left" w:pos="8640"/>
        </w:tabs>
        <w:ind w:left="990"/>
        <w:jc w:val="both"/>
        <w:rPr>
          <w:bCs/>
          <w:sz w:val="20"/>
          <w:szCs w:val="20"/>
        </w:rPr>
      </w:pPr>
      <w:r>
        <w:rPr>
          <w:bCs/>
          <w:sz w:val="20"/>
          <w:szCs w:val="20"/>
        </w:rPr>
        <w:t>New X-</w:t>
      </w:r>
      <w:r w:rsidRPr="00FD27F6">
        <w:rPr>
          <w:bCs/>
          <w:sz w:val="20"/>
          <w:szCs w:val="20"/>
        </w:rPr>
        <w:t>ray certificates issued</w:t>
      </w:r>
      <w:r>
        <w:rPr>
          <w:bCs/>
          <w:sz w:val="20"/>
          <w:szCs w:val="20"/>
        </w:rPr>
        <w:t xml:space="preserve">: </w:t>
      </w:r>
      <w:r w:rsidR="0056775E">
        <w:rPr>
          <w:bCs/>
          <w:sz w:val="20"/>
          <w:szCs w:val="20"/>
        </w:rPr>
        <w:t>10</w:t>
      </w:r>
      <w:r w:rsidR="006E25E5">
        <w:rPr>
          <w:bCs/>
          <w:sz w:val="20"/>
          <w:szCs w:val="20"/>
        </w:rPr>
        <w:t xml:space="preserve">   ($</w:t>
      </w:r>
      <w:r w:rsidR="0056775E">
        <w:rPr>
          <w:bCs/>
          <w:sz w:val="20"/>
          <w:szCs w:val="20"/>
        </w:rPr>
        <w:t>750</w:t>
      </w:r>
      <w:r w:rsidR="006E25E5">
        <w:rPr>
          <w:bCs/>
          <w:sz w:val="20"/>
          <w:szCs w:val="20"/>
        </w:rPr>
        <w:t>.00)</w:t>
      </w:r>
    </w:p>
    <w:p w:rsidR="00E00AF5" w:rsidRPr="0056775E" w:rsidRDefault="008047B8" w:rsidP="00F95663">
      <w:pPr>
        <w:pStyle w:val="ListParagraph"/>
        <w:numPr>
          <w:ilvl w:val="0"/>
          <w:numId w:val="16"/>
        </w:numPr>
        <w:tabs>
          <w:tab w:val="left" w:pos="8640"/>
        </w:tabs>
        <w:ind w:left="990"/>
        <w:jc w:val="both"/>
        <w:rPr>
          <w:bCs/>
          <w:sz w:val="20"/>
          <w:szCs w:val="20"/>
        </w:rPr>
      </w:pPr>
      <w:r w:rsidRPr="0056775E">
        <w:rPr>
          <w:bCs/>
          <w:sz w:val="20"/>
          <w:szCs w:val="20"/>
        </w:rPr>
        <w:t>X</w:t>
      </w:r>
      <w:r w:rsidR="00E00AF5" w:rsidRPr="0056775E">
        <w:rPr>
          <w:bCs/>
          <w:sz w:val="20"/>
          <w:szCs w:val="20"/>
        </w:rPr>
        <w:t xml:space="preserve">-ray </w:t>
      </w:r>
      <w:r w:rsidRPr="0056775E">
        <w:rPr>
          <w:bCs/>
          <w:sz w:val="20"/>
          <w:szCs w:val="20"/>
        </w:rPr>
        <w:t xml:space="preserve">certs renewed:  </w:t>
      </w:r>
      <w:r w:rsidR="0056775E" w:rsidRPr="0056775E">
        <w:rPr>
          <w:bCs/>
          <w:sz w:val="20"/>
          <w:szCs w:val="20"/>
        </w:rPr>
        <w:t>0</w:t>
      </w:r>
      <w:r w:rsidR="006E25E5" w:rsidRPr="0056775E">
        <w:rPr>
          <w:bCs/>
          <w:sz w:val="20"/>
          <w:szCs w:val="20"/>
        </w:rPr>
        <w:t xml:space="preserve"> </w:t>
      </w:r>
      <w:r w:rsidR="00190CC2" w:rsidRPr="0056775E">
        <w:rPr>
          <w:bCs/>
          <w:sz w:val="20"/>
          <w:szCs w:val="20"/>
        </w:rPr>
        <w:t>P</w:t>
      </w:r>
      <w:r w:rsidR="00E00AF5" w:rsidRPr="0056775E">
        <w:rPr>
          <w:bCs/>
          <w:sz w:val="20"/>
          <w:szCs w:val="20"/>
        </w:rPr>
        <w:t>ublic records requests</w:t>
      </w:r>
      <w:r w:rsidRPr="0056775E">
        <w:rPr>
          <w:bCs/>
          <w:sz w:val="20"/>
          <w:szCs w:val="20"/>
        </w:rPr>
        <w:t>:  0</w:t>
      </w:r>
    </w:p>
    <w:p w:rsidR="00E00AF5" w:rsidRDefault="00190CC2" w:rsidP="00F95663">
      <w:pPr>
        <w:pStyle w:val="ListParagraph"/>
        <w:numPr>
          <w:ilvl w:val="0"/>
          <w:numId w:val="16"/>
        </w:numPr>
        <w:tabs>
          <w:tab w:val="left" w:pos="8640"/>
        </w:tabs>
        <w:ind w:left="990"/>
        <w:jc w:val="both"/>
        <w:rPr>
          <w:bCs/>
          <w:sz w:val="20"/>
          <w:szCs w:val="20"/>
        </w:rPr>
      </w:pPr>
      <w:r>
        <w:rPr>
          <w:bCs/>
          <w:sz w:val="20"/>
          <w:szCs w:val="20"/>
        </w:rPr>
        <w:t>S</w:t>
      </w:r>
      <w:r w:rsidR="00E00AF5">
        <w:rPr>
          <w:bCs/>
          <w:sz w:val="20"/>
          <w:szCs w:val="20"/>
        </w:rPr>
        <w:t>ubpoenas</w:t>
      </w:r>
      <w:r w:rsidR="008047B8">
        <w:rPr>
          <w:bCs/>
          <w:sz w:val="20"/>
          <w:szCs w:val="20"/>
        </w:rPr>
        <w:t xml:space="preserve"> received:  0</w:t>
      </w:r>
    </w:p>
    <w:p w:rsidR="008047B8" w:rsidRPr="00FD27F6" w:rsidRDefault="008047B8" w:rsidP="00F95663">
      <w:pPr>
        <w:pStyle w:val="ListParagraph"/>
        <w:numPr>
          <w:ilvl w:val="0"/>
          <w:numId w:val="16"/>
        </w:numPr>
        <w:tabs>
          <w:tab w:val="left" w:pos="8640"/>
        </w:tabs>
        <w:ind w:left="990"/>
        <w:jc w:val="both"/>
        <w:rPr>
          <w:bCs/>
          <w:sz w:val="20"/>
          <w:szCs w:val="20"/>
        </w:rPr>
      </w:pPr>
      <w:r>
        <w:rPr>
          <w:bCs/>
          <w:sz w:val="20"/>
          <w:szCs w:val="20"/>
        </w:rPr>
        <w:t>S</w:t>
      </w:r>
      <w:r w:rsidRPr="00FD27F6">
        <w:rPr>
          <w:bCs/>
          <w:sz w:val="20"/>
          <w:szCs w:val="20"/>
        </w:rPr>
        <w:t>eminars reviewed</w:t>
      </w:r>
      <w:r>
        <w:rPr>
          <w:bCs/>
          <w:sz w:val="20"/>
          <w:szCs w:val="20"/>
        </w:rPr>
        <w:t xml:space="preserve">:  </w:t>
      </w:r>
      <w:r w:rsidR="005E1FAF">
        <w:rPr>
          <w:bCs/>
          <w:sz w:val="20"/>
          <w:szCs w:val="20"/>
        </w:rPr>
        <w:t>32</w:t>
      </w:r>
      <w:r w:rsidR="006E25E5">
        <w:rPr>
          <w:bCs/>
          <w:sz w:val="20"/>
          <w:szCs w:val="20"/>
        </w:rPr>
        <w:t xml:space="preserve">  (~$</w:t>
      </w:r>
      <w:r w:rsidR="00307B07">
        <w:rPr>
          <w:bCs/>
          <w:sz w:val="20"/>
          <w:szCs w:val="20"/>
        </w:rPr>
        <w:t>3</w:t>
      </w:r>
      <w:r w:rsidR="005E1FAF">
        <w:rPr>
          <w:bCs/>
          <w:sz w:val="20"/>
          <w:szCs w:val="20"/>
        </w:rPr>
        <w:t>2</w:t>
      </w:r>
      <w:r w:rsidR="00307B07">
        <w:rPr>
          <w:bCs/>
          <w:sz w:val="20"/>
          <w:szCs w:val="20"/>
        </w:rPr>
        <w:t>00</w:t>
      </w:r>
      <w:r w:rsidR="006E25E5">
        <w:rPr>
          <w:bCs/>
          <w:sz w:val="20"/>
          <w:szCs w:val="20"/>
        </w:rPr>
        <w:t>.00)</w:t>
      </w:r>
    </w:p>
    <w:p w:rsidR="00FD27F6" w:rsidRPr="00FD27F6" w:rsidRDefault="00FD27F6" w:rsidP="00F95663">
      <w:pPr>
        <w:pStyle w:val="ListParagraph"/>
        <w:numPr>
          <w:ilvl w:val="0"/>
          <w:numId w:val="16"/>
        </w:numPr>
        <w:tabs>
          <w:tab w:val="left" w:pos="8640"/>
        </w:tabs>
        <w:ind w:left="990"/>
        <w:jc w:val="both"/>
        <w:rPr>
          <w:bCs/>
          <w:sz w:val="20"/>
          <w:szCs w:val="20"/>
        </w:rPr>
      </w:pPr>
      <w:r w:rsidRPr="00FD27F6">
        <w:rPr>
          <w:bCs/>
          <w:sz w:val="20"/>
          <w:szCs w:val="20"/>
        </w:rPr>
        <w:t>CE locate requests received</w:t>
      </w:r>
      <w:r w:rsidR="008047B8">
        <w:rPr>
          <w:bCs/>
          <w:sz w:val="20"/>
          <w:szCs w:val="20"/>
        </w:rPr>
        <w:t xml:space="preserve">:  </w:t>
      </w:r>
      <w:r w:rsidR="0056775E">
        <w:rPr>
          <w:bCs/>
          <w:sz w:val="20"/>
          <w:szCs w:val="20"/>
        </w:rPr>
        <w:t>29</w:t>
      </w:r>
    </w:p>
    <w:p w:rsidR="00FD27F6" w:rsidRDefault="008047B8" w:rsidP="00F95663">
      <w:pPr>
        <w:pStyle w:val="ListParagraph"/>
        <w:numPr>
          <w:ilvl w:val="0"/>
          <w:numId w:val="16"/>
        </w:numPr>
        <w:tabs>
          <w:tab w:val="left" w:pos="8640"/>
        </w:tabs>
        <w:ind w:left="990"/>
        <w:jc w:val="both"/>
        <w:rPr>
          <w:bCs/>
          <w:sz w:val="20"/>
          <w:szCs w:val="20"/>
        </w:rPr>
      </w:pPr>
      <w:r>
        <w:rPr>
          <w:bCs/>
          <w:sz w:val="20"/>
          <w:szCs w:val="20"/>
        </w:rPr>
        <w:t>List</w:t>
      </w:r>
      <w:r w:rsidR="00FD27F6" w:rsidRPr="00FD27F6">
        <w:rPr>
          <w:bCs/>
          <w:sz w:val="20"/>
          <w:szCs w:val="20"/>
        </w:rPr>
        <w:t xml:space="preserve"> requests </w:t>
      </w:r>
      <w:r>
        <w:rPr>
          <w:bCs/>
          <w:sz w:val="20"/>
          <w:szCs w:val="20"/>
        </w:rPr>
        <w:t xml:space="preserve">received and </w:t>
      </w:r>
      <w:r w:rsidR="00FD27F6" w:rsidRPr="00FD27F6">
        <w:rPr>
          <w:bCs/>
          <w:sz w:val="20"/>
          <w:szCs w:val="20"/>
        </w:rPr>
        <w:t>processed</w:t>
      </w:r>
      <w:r>
        <w:rPr>
          <w:bCs/>
          <w:sz w:val="20"/>
          <w:szCs w:val="20"/>
        </w:rPr>
        <w:t xml:space="preserve">: </w:t>
      </w:r>
      <w:r w:rsidR="0056775E">
        <w:rPr>
          <w:bCs/>
          <w:sz w:val="20"/>
          <w:szCs w:val="20"/>
        </w:rPr>
        <w:t>8</w:t>
      </w:r>
      <w:r w:rsidR="005E1FAF">
        <w:rPr>
          <w:bCs/>
          <w:sz w:val="20"/>
          <w:szCs w:val="20"/>
        </w:rPr>
        <w:t xml:space="preserve">  </w:t>
      </w:r>
      <w:r w:rsidR="00307B07">
        <w:rPr>
          <w:bCs/>
          <w:sz w:val="20"/>
          <w:szCs w:val="20"/>
        </w:rPr>
        <w:t>(</w:t>
      </w:r>
      <w:r w:rsidR="005222A8">
        <w:rPr>
          <w:bCs/>
          <w:sz w:val="20"/>
          <w:szCs w:val="20"/>
        </w:rPr>
        <w:t>~</w:t>
      </w:r>
      <w:r w:rsidR="00307B07">
        <w:rPr>
          <w:bCs/>
          <w:sz w:val="20"/>
          <w:szCs w:val="20"/>
        </w:rPr>
        <w:t>$</w:t>
      </w:r>
      <w:r w:rsidR="0056775E">
        <w:rPr>
          <w:bCs/>
          <w:sz w:val="20"/>
          <w:szCs w:val="20"/>
        </w:rPr>
        <w:t>2000</w:t>
      </w:r>
      <w:r w:rsidR="00DB6250">
        <w:rPr>
          <w:bCs/>
          <w:sz w:val="20"/>
          <w:szCs w:val="20"/>
        </w:rPr>
        <w:t>.00</w:t>
      </w:r>
      <w:r w:rsidR="005222A8">
        <w:rPr>
          <w:bCs/>
          <w:sz w:val="20"/>
          <w:szCs w:val="20"/>
        </w:rPr>
        <w:t>)</w:t>
      </w:r>
    </w:p>
    <w:p w:rsidR="00B538A8" w:rsidRDefault="008047B8" w:rsidP="00F95663">
      <w:pPr>
        <w:pStyle w:val="ListParagraph"/>
        <w:numPr>
          <w:ilvl w:val="0"/>
          <w:numId w:val="16"/>
        </w:numPr>
        <w:tabs>
          <w:tab w:val="left" w:pos="8640"/>
        </w:tabs>
        <w:ind w:left="990"/>
        <w:jc w:val="both"/>
        <w:rPr>
          <w:bCs/>
          <w:sz w:val="20"/>
          <w:szCs w:val="20"/>
        </w:rPr>
      </w:pPr>
      <w:r>
        <w:rPr>
          <w:bCs/>
          <w:sz w:val="20"/>
          <w:szCs w:val="20"/>
        </w:rPr>
        <w:t>N</w:t>
      </w:r>
      <w:r w:rsidR="00B538A8">
        <w:rPr>
          <w:bCs/>
          <w:sz w:val="20"/>
          <w:szCs w:val="20"/>
        </w:rPr>
        <w:t>ational licensee alerts received and logged</w:t>
      </w:r>
      <w:r>
        <w:rPr>
          <w:bCs/>
          <w:sz w:val="20"/>
          <w:szCs w:val="20"/>
        </w:rPr>
        <w:t xml:space="preserve">:  </w:t>
      </w:r>
      <w:r w:rsidR="0056775E">
        <w:rPr>
          <w:bCs/>
          <w:sz w:val="20"/>
          <w:szCs w:val="20"/>
        </w:rPr>
        <w:t>12</w:t>
      </w:r>
    </w:p>
    <w:p w:rsidR="00E00AF5" w:rsidRDefault="00E00AF5" w:rsidP="00F95663">
      <w:pPr>
        <w:pStyle w:val="ListParagraph"/>
        <w:numPr>
          <w:ilvl w:val="0"/>
          <w:numId w:val="16"/>
        </w:numPr>
        <w:tabs>
          <w:tab w:val="left" w:pos="8640"/>
        </w:tabs>
        <w:ind w:left="990"/>
        <w:jc w:val="both"/>
        <w:rPr>
          <w:bCs/>
          <w:sz w:val="20"/>
          <w:szCs w:val="20"/>
        </w:rPr>
      </w:pPr>
      <w:r>
        <w:rPr>
          <w:bCs/>
          <w:sz w:val="20"/>
          <w:szCs w:val="20"/>
        </w:rPr>
        <w:t>Peer Review Requests</w:t>
      </w:r>
      <w:r w:rsidR="008047B8">
        <w:rPr>
          <w:bCs/>
          <w:sz w:val="20"/>
          <w:szCs w:val="20"/>
        </w:rPr>
        <w:t>:  0</w:t>
      </w:r>
    </w:p>
    <w:p w:rsidR="006E25E5" w:rsidRDefault="006E25E5" w:rsidP="00F95663">
      <w:pPr>
        <w:pStyle w:val="ListParagraph"/>
        <w:numPr>
          <w:ilvl w:val="0"/>
          <w:numId w:val="16"/>
        </w:numPr>
        <w:tabs>
          <w:tab w:val="left" w:pos="8640"/>
        </w:tabs>
        <w:ind w:left="990"/>
        <w:jc w:val="both"/>
        <w:rPr>
          <w:bCs/>
          <w:sz w:val="20"/>
          <w:szCs w:val="20"/>
        </w:rPr>
      </w:pPr>
      <w:r>
        <w:rPr>
          <w:bCs/>
          <w:sz w:val="20"/>
          <w:szCs w:val="20"/>
        </w:rPr>
        <w:t xml:space="preserve">Dry Needling certificates issued: </w:t>
      </w:r>
      <w:r w:rsidR="0056775E">
        <w:rPr>
          <w:bCs/>
          <w:sz w:val="20"/>
          <w:szCs w:val="20"/>
        </w:rPr>
        <w:t>11</w:t>
      </w:r>
      <w:r>
        <w:rPr>
          <w:bCs/>
          <w:sz w:val="20"/>
          <w:szCs w:val="20"/>
        </w:rPr>
        <w:t xml:space="preserve">   ($</w:t>
      </w:r>
      <w:r w:rsidR="00E5386C">
        <w:rPr>
          <w:bCs/>
          <w:sz w:val="20"/>
          <w:szCs w:val="20"/>
        </w:rPr>
        <w:t>2</w:t>
      </w:r>
      <w:r w:rsidR="0056775E">
        <w:rPr>
          <w:bCs/>
          <w:sz w:val="20"/>
          <w:szCs w:val="20"/>
        </w:rPr>
        <w:t>75</w:t>
      </w:r>
      <w:r>
        <w:rPr>
          <w:bCs/>
          <w:sz w:val="20"/>
          <w:szCs w:val="20"/>
        </w:rPr>
        <w:t>.00)</w:t>
      </w:r>
    </w:p>
    <w:p w:rsidR="0056775E" w:rsidRDefault="0056775E" w:rsidP="00F95663">
      <w:pPr>
        <w:pStyle w:val="ListParagraph"/>
        <w:numPr>
          <w:ilvl w:val="0"/>
          <w:numId w:val="16"/>
        </w:numPr>
        <w:tabs>
          <w:tab w:val="left" w:pos="8640"/>
        </w:tabs>
        <w:ind w:left="990"/>
        <w:jc w:val="both"/>
        <w:rPr>
          <w:bCs/>
          <w:sz w:val="20"/>
          <w:szCs w:val="20"/>
        </w:rPr>
      </w:pPr>
      <w:r>
        <w:rPr>
          <w:bCs/>
          <w:sz w:val="20"/>
          <w:szCs w:val="20"/>
        </w:rPr>
        <w:t>Duplicate Licenses Issued:  9  ($180.00)</w:t>
      </w:r>
    </w:p>
    <w:p w:rsidR="00E31D8B" w:rsidRDefault="00E31D8B" w:rsidP="00F95663">
      <w:pPr>
        <w:pStyle w:val="ListParagraph"/>
        <w:numPr>
          <w:ilvl w:val="0"/>
          <w:numId w:val="16"/>
        </w:numPr>
        <w:tabs>
          <w:tab w:val="left" w:pos="8640"/>
        </w:tabs>
        <w:ind w:left="990"/>
        <w:jc w:val="both"/>
        <w:rPr>
          <w:bCs/>
          <w:sz w:val="20"/>
          <w:szCs w:val="20"/>
        </w:rPr>
      </w:pPr>
      <w:r>
        <w:rPr>
          <w:bCs/>
          <w:sz w:val="20"/>
          <w:szCs w:val="20"/>
        </w:rPr>
        <w:t>Travel to Treat temporary license:  1  ($</w:t>
      </w:r>
      <w:r w:rsidR="004C08DB">
        <w:rPr>
          <w:bCs/>
          <w:sz w:val="20"/>
          <w:szCs w:val="20"/>
        </w:rPr>
        <w:t>100.00</w:t>
      </w:r>
      <w:r>
        <w:rPr>
          <w:bCs/>
          <w:sz w:val="20"/>
          <w:szCs w:val="20"/>
        </w:rPr>
        <w:t>)</w:t>
      </w:r>
    </w:p>
    <w:p w:rsidR="0056775E" w:rsidRDefault="0056775E" w:rsidP="0056775E">
      <w:pPr>
        <w:pStyle w:val="ListParagraph"/>
        <w:tabs>
          <w:tab w:val="left" w:pos="8640"/>
        </w:tabs>
        <w:ind w:left="990"/>
        <w:jc w:val="both"/>
        <w:rPr>
          <w:bCs/>
          <w:sz w:val="20"/>
          <w:szCs w:val="20"/>
        </w:rPr>
      </w:pPr>
    </w:p>
    <w:p w:rsidR="00F95663" w:rsidRPr="00904EF2" w:rsidRDefault="00F95663" w:rsidP="00F95663">
      <w:pPr>
        <w:rPr>
          <w:b/>
          <w:sz w:val="20"/>
          <w:szCs w:val="20"/>
        </w:rPr>
      </w:pPr>
      <w:r>
        <w:rPr>
          <w:bCs/>
          <w:sz w:val="20"/>
          <w:szCs w:val="20"/>
        </w:rPr>
        <w:br w:type="page"/>
      </w:r>
      <w:r w:rsidRPr="00904EF2">
        <w:rPr>
          <w:b/>
          <w:sz w:val="20"/>
          <w:szCs w:val="20"/>
        </w:rPr>
        <w:lastRenderedPageBreak/>
        <w:t xml:space="preserve">MINUTES – </w:t>
      </w:r>
      <w:r w:rsidR="00E31D8B">
        <w:rPr>
          <w:b/>
          <w:sz w:val="20"/>
          <w:szCs w:val="20"/>
        </w:rPr>
        <w:t>12/12</w:t>
      </w:r>
      <w:r w:rsidRPr="00904EF2">
        <w:rPr>
          <w:b/>
          <w:sz w:val="20"/>
          <w:szCs w:val="20"/>
        </w:rPr>
        <w:t>/2019</w:t>
      </w:r>
    </w:p>
    <w:p w:rsidR="00F95663" w:rsidRPr="00904EF2" w:rsidRDefault="00F95663" w:rsidP="00F95663">
      <w:pPr>
        <w:tabs>
          <w:tab w:val="left" w:pos="-540"/>
          <w:tab w:val="left" w:pos="8640"/>
        </w:tabs>
        <w:jc w:val="both"/>
        <w:rPr>
          <w:b/>
          <w:sz w:val="20"/>
          <w:szCs w:val="20"/>
        </w:rPr>
      </w:pPr>
      <w:r w:rsidRPr="00904EF2">
        <w:rPr>
          <w:b/>
          <w:sz w:val="20"/>
          <w:szCs w:val="20"/>
        </w:rPr>
        <w:t>PAGE 3</w:t>
      </w:r>
    </w:p>
    <w:p w:rsidR="00F95663" w:rsidRDefault="00F95663" w:rsidP="00F95663">
      <w:pPr>
        <w:tabs>
          <w:tab w:val="left" w:pos="-540"/>
          <w:tab w:val="left" w:pos="8640"/>
        </w:tabs>
        <w:jc w:val="both"/>
        <w:rPr>
          <w:b/>
          <w:sz w:val="22"/>
          <w:szCs w:val="22"/>
        </w:rPr>
      </w:pPr>
    </w:p>
    <w:p w:rsidR="00F95663" w:rsidRPr="002D2232" w:rsidRDefault="00F95663" w:rsidP="00904EF2">
      <w:pPr>
        <w:numPr>
          <w:ilvl w:val="0"/>
          <w:numId w:val="9"/>
        </w:numPr>
        <w:tabs>
          <w:tab w:val="clear" w:pos="1440"/>
          <w:tab w:val="left" w:pos="8640"/>
        </w:tabs>
        <w:ind w:left="450"/>
        <w:rPr>
          <w:b/>
          <w:sz w:val="22"/>
          <w:szCs w:val="22"/>
        </w:rPr>
      </w:pPr>
      <w:r>
        <w:rPr>
          <w:b/>
          <w:sz w:val="22"/>
          <w:szCs w:val="22"/>
        </w:rPr>
        <w:t>SEMINAR REVIEW by Dr. VanBreemen</w:t>
      </w:r>
      <w:r w:rsidRPr="002D2232">
        <w:rPr>
          <w:b/>
          <w:sz w:val="22"/>
          <w:szCs w:val="22"/>
        </w:rPr>
        <w:t xml:space="preserve">:  </w:t>
      </w:r>
    </w:p>
    <w:p w:rsidR="00E31D8B" w:rsidRPr="00735DDB" w:rsidRDefault="005A0FC0" w:rsidP="00904EF2">
      <w:pPr>
        <w:tabs>
          <w:tab w:val="left" w:pos="-2430"/>
          <w:tab w:val="left" w:pos="8640"/>
        </w:tabs>
        <w:ind w:left="450"/>
        <w:jc w:val="both"/>
        <w:rPr>
          <w:sz w:val="20"/>
          <w:szCs w:val="20"/>
        </w:rPr>
      </w:pPr>
      <w:r>
        <w:rPr>
          <w:sz w:val="22"/>
          <w:szCs w:val="22"/>
        </w:rPr>
        <w:t xml:space="preserve">     </w:t>
      </w:r>
      <w:r w:rsidR="00F95663">
        <w:rPr>
          <w:sz w:val="22"/>
          <w:szCs w:val="22"/>
        </w:rPr>
        <w:t xml:space="preserve"> </w:t>
      </w:r>
      <w:r w:rsidR="00F95663" w:rsidRPr="00735DDB">
        <w:rPr>
          <w:sz w:val="20"/>
          <w:szCs w:val="20"/>
        </w:rPr>
        <w:t xml:space="preserve">Ms. Oliver reports Dr. VanBreemen had reviewed </w:t>
      </w:r>
      <w:r w:rsidR="00F95663">
        <w:rPr>
          <w:b/>
          <w:sz w:val="20"/>
          <w:szCs w:val="20"/>
        </w:rPr>
        <w:t>31</w:t>
      </w:r>
      <w:r w:rsidR="00F95663" w:rsidRPr="00735DDB">
        <w:rPr>
          <w:sz w:val="20"/>
          <w:szCs w:val="20"/>
        </w:rPr>
        <w:t xml:space="preserve"> seminars since the last meeting</w:t>
      </w:r>
      <w:r w:rsidR="00F95663">
        <w:rPr>
          <w:sz w:val="20"/>
          <w:szCs w:val="20"/>
        </w:rPr>
        <w:t>.</w:t>
      </w:r>
      <w:r w:rsidR="00631388">
        <w:rPr>
          <w:sz w:val="20"/>
          <w:szCs w:val="20"/>
        </w:rPr>
        <w:t xml:space="preserve"> </w:t>
      </w:r>
      <w:r w:rsidR="00E31D8B">
        <w:rPr>
          <w:sz w:val="20"/>
          <w:szCs w:val="20"/>
        </w:rPr>
        <w:t xml:space="preserve">Question discussed of CE method of “streaming” CE versus “simple online” CE.  </w:t>
      </w:r>
    </w:p>
    <w:p w:rsidR="00094765" w:rsidRDefault="00094765" w:rsidP="00904EF2">
      <w:pPr>
        <w:tabs>
          <w:tab w:val="left" w:pos="-2430"/>
          <w:tab w:val="left" w:pos="8640"/>
        </w:tabs>
        <w:ind w:left="450"/>
        <w:jc w:val="both"/>
        <w:rPr>
          <w:sz w:val="20"/>
          <w:szCs w:val="20"/>
        </w:rPr>
      </w:pPr>
    </w:p>
    <w:p w:rsidR="00425844" w:rsidRDefault="00425844" w:rsidP="00210071">
      <w:pPr>
        <w:tabs>
          <w:tab w:val="left" w:pos="8640"/>
        </w:tabs>
        <w:jc w:val="both"/>
        <w:rPr>
          <w:bCs/>
          <w:sz w:val="20"/>
          <w:szCs w:val="20"/>
        </w:rPr>
      </w:pPr>
    </w:p>
    <w:p w:rsidR="003D278A" w:rsidRPr="00E90BA6" w:rsidRDefault="003D278A" w:rsidP="00904EF2">
      <w:pPr>
        <w:pStyle w:val="ListParagraph"/>
        <w:numPr>
          <w:ilvl w:val="0"/>
          <w:numId w:val="16"/>
        </w:numPr>
        <w:ind w:left="450"/>
        <w:rPr>
          <w:sz w:val="20"/>
          <w:szCs w:val="20"/>
        </w:rPr>
      </w:pPr>
      <w:r w:rsidRPr="00E90BA6">
        <w:rPr>
          <w:b/>
          <w:sz w:val="20"/>
          <w:szCs w:val="20"/>
        </w:rPr>
        <w:t>COMPLAINT  COMMITTEE REPORT by Dr. Cavanaugh</w:t>
      </w:r>
      <w:r w:rsidRPr="00E90BA6">
        <w:rPr>
          <w:sz w:val="20"/>
          <w:szCs w:val="20"/>
        </w:rPr>
        <w:t>:</w:t>
      </w:r>
    </w:p>
    <w:p w:rsidR="00DA79F9" w:rsidRDefault="00DA79F9" w:rsidP="00DA79F9">
      <w:pPr>
        <w:ind w:left="450"/>
        <w:jc w:val="both"/>
        <w:rPr>
          <w:bCs/>
          <w:sz w:val="20"/>
          <w:szCs w:val="20"/>
        </w:rPr>
      </w:pPr>
      <w:r>
        <w:rPr>
          <w:bCs/>
          <w:sz w:val="20"/>
          <w:szCs w:val="20"/>
        </w:rPr>
        <w:t xml:space="preserve">Dr. Cavanaugh notes an agreed settlement relative a delinquent license renewal offered in </w:t>
      </w:r>
      <w:r w:rsidRPr="00DA79F9">
        <w:rPr>
          <w:b/>
          <w:bCs/>
          <w:sz w:val="20"/>
          <w:szCs w:val="20"/>
        </w:rPr>
        <w:t>Complaint # 1337.</w:t>
      </w:r>
      <w:r>
        <w:rPr>
          <w:bCs/>
          <w:sz w:val="20"/>
          <w:szCs w:val="20"/>
        </w:rPr>
        <w:t xml:space="preserve">  Motion made by Dr. Cavanaugh, seconded by Dr. VanBreemen, to accept the agreed settlement of $350.00.  With no objections, motion carries unanimously.</w:t>
      </w:r>
    </w:p>
    <w:p w:rsidR="003D278A" w:rsidRDefault="005E13DB" w:rsidP="00DA79F9">
      <w:pPr>
        <w:ind w:left="450"/>
        <w:jc w:val="both"/>
        <w:rPr>
          <w:bCs/>
          <w:sz w:val="20"/>
          <w:szCs w:val="20"/>
        </w:rPr>
      </w:pPr>
      <w:r>
        <w:rPr>
          <w:bCs/>
          <w:sz w:val="20"/>
          <w:szCs w:val="20"/>
        </w:rPr>
        <w:t xml:space="preserve">Dr. Cavanaugh </w:t>
      </w:r>
      <w:r w:rsidR="00161B8A">
        <w:rPr>
          <w:bCs/>
          <w:sz w:val="20"/>
          <w:szCs w:val="20"/>
        </w:rPr>
        <w:t>reports</w:t>
      </w:r>
      <w:r w:rsidR="00F77D60">
        <w:rPr>
          <w:bCs/>
          <w:sz w:val="20"/>
          <w:szCs w:val="20"/>
        </w:rPr>
        <w:t xml:space="preserve"> an agreed settlement</w:t>
      </w:r>
      <w:r w:rsidR="002B5E18">
        <w:rPr>
          <w:bCs/>
          <w:sz w:val="20"/>
          <w:szCs w:val="20"/>
        </w:rPr>
        <w:t xml:space="preserve"> </w:t>
      </w:r>
      <w:r w:rsidR="004C08DB">
        <w:rPr>
          <w:bCs/>
          <w:sz w:val="20"/>
          <w:szCs w:val="20"/>
        </w:rPr>
        <w:t>totaling $</w:t>
      </w:r>
      <w:r w:rsidR="00DA79F9">
        <w:rPr>
          <w:bCs/>
          <w:sz w:val="20"/>
          <w:szCs w:val="20"/>
        </w:rPr>
        <w:t>850.00</w:t>
      </w:r>
      <w:r w:rsidR="002B5E18">
        <w:rPr>
          <w:bCs/>
          <w:sz w:val="20"/>
          <w:szCs w:val="20"/>
        </w:rPr>
        <w:t xml:space="preserve"> offered</w:t>
      </w:r>
      <w:r w:rsidR="00F77D60">
        <w:rPr>
          <w:bCs/>
          <w:sz w:val="20"/>
          <w:szCs w:val="20"/>
        </w:rPr>
        <w:t xml:space="preserve"> </w:t>
      </w:r>
      <w:r>
        <w:rPr>
          <w:bCs/>
          <w:sz w:val="20"/>
          <w:szCs w:val="20"/>
        </w:rPr>
        <w:t>for</w:t>
      </w:r>
      <w:r w:rsidR="00F77D60">
        <w:rPr>
          <w:bCs/>
          <w:sz w:val="20"/>
          <w:szCs w:val="20"/>
        </w:rPr>
        <w:t xml:space="preserve"> </w:t>
      </w:r>
      <w:r w:rsidR="00F77D60" w:rsidRPr="00F77D60">
        <w:rPr>
          <w:b/>
          <w:bCs/>
          <w:sz w:val="20"/>
          <w:szCs w:val="20"/>
        </w:rPr>
        <w:t>Complaint #</w:t>
      </w:r>
      <w:r w:rsidR="00DA79F9">
        <w:rPr>
          <w:b/>
          <w:bCs/>
          <w:sz w:val="20"/>
          <w:szCs w:val="20"/>
        </w:rPr>
        <w:t xml:space="preserve">1343 </w:t>
      </w:r>
      <w:proofErr w:type="gramStart"/>
      <w:r w:rsidR="00DA79F9">
        <w:rPr>
          <w:b/>
          <w:bCs/>
          <w:sz w:val="20"/>
          <w:szCs w:val="20"/>
        </w:rPr>
        <w:t xml:space="preserve">and </w:t>
      </w:r>
      <w:r w:rsidR="002B5E18">
        <w:rPr>
          <w:b/>
          <w:bCs/>
          <w:sz w:val="20"/>
          <w:szCs w:val="20"/>
        </w:rPr>
        <w:t xml:space="preserve"> #</w:t>
      </w:r>
      <w:proofErr w:type="gramEnd"/>
      <w:r w:rsidR="00DA79F9">
        <w:rPr>
          <w:b/>
          <w:bCs/>
          <w:sz w:val="20"/>
          <w:szCs w:val="20"/>
        </w:rPr>
        <w:t>1344</w:t>
      </w:r>
      <w:r>
        <w:rPr>
          <w:b/>
          <w:bCs/>
          <w:sz w:val="20"/>
          <w:szCs w:val="20"/>
        </w:rPr>
        <w:t xml:space="preserve">, </w:t>
      </w:r>
      <w:r w:rsidR="00F77D60">
        <w:rPr>
          <w:bCs/>
          <w:sz w:val="20"/>
          <w:szCs w:val="20"/>
        </w:rPr>
        <w:t xml:space="preserve">relative </w:t>
      </w:r>
      <w:r w:rsidR="004102F8">
        <w:rPr>
          <w:bCs/>
          <w:sz w:val="20"/>
          <w:szCs w:val="20"/>
        </w:rPr>
        <w:t xml:space="preserve">to </w:t>
      </w:r>
      <w:r w:rsidR="00353BCD">
        <w:rPr>
          <w:bCs/>
          <w:sz w:val="20"/>
          <w:szCs w:val="20"/>
        </w:rPr>
        <w:t>unlicensed x-ray proficiency employee</w:t>
      </w:r>
      <w:r>
        <w:rPr>
          <w:bCs/>
          <w:sz w:val="20"/>
          <w:szCs w:val="20"/>
        </w:rPr>
        <w:t xml:space="preserve"> employed by a licensee</w:t>
      </w:r>
      <w:r w:rsidR="00F77D60">
        <w:rPr>
          <w:bCs/>
          <w:sz w:val="20"/>
          <w:szCs w:val="20"/>
        </w:rPr>
        <w:t xml:space="preserve">.  Motion made by Dr. </w:t>
      </w:r>
      <w:r>
        <w:rPr>
          <w:bCs/>
          <w:sz w:val="20"/>
          <w:szCs w:val="20"/>
        </w:rPr>
        <w:t>Cavanaugh</w:t>
      </w:r>
      <w:r w:rsidR="00F77D60">
        <w:rPr>
          <w:bCs/>
          <w:sz w:val="20"/>
          <w:szCs w:val="20"/>
        </w:rPr>
        <w:t xml:space="preserve">, seconded by Dr. </w:t>
      </w:r>
      <w:r w:rsidR="002E5EE9">
        <w:rPr>
          <w:bCs/>
          <w:sz w:val="20"/>
          <w:szCs w:val="20"/>
        </w:rPr>
        <w:t>VanBreemen</w:t>
      </w:r>
      <w:r w:rsidR="00F77D60">
        <w:rPr>
          <w:bCs/>
          <w:sz w:val="20"/>
          <w:szCs w:val="20"/>
        </w:rPr>
        <w:t xml:space="preserve"> </w:t>
      </w:r>
      <w:r w:rsidR="002B5E18">
        <w:rPr>
          <w:bCs/>
          <w:sz w:val="20"/>
          <w:szCs w:val="20"/>
        </w:rPr>
        <w:t xml:space="preserve">to accept the agreed settlement </w:t>
      </w:r>
      <w:r w:rsidR="00F77D60">
        <w:rPr>
          <w:bCs/>
          <w:sz w:val="20"/>
          <w:szCs w:val="20"/>
        </w:rPr>
        <w:t>of $</w:t>
      </w:r>
      <w:r w:rsidR="00DA79F9">
        <w:rPr>
          <w:bCs/>
          <w:sz w:val="20"/>
          <w:szCs w:val="20"/>
        </w:rPr>
        <w:t>850</w:t>
      </w:r>
      <w:r>
        <w:rPr>
          <w:bCs/>
          <w:sz w:val="20"/>
          <w:szCs w:val="20"/>
        </w:rPr>
        <w:t>.00</w:t>
      </w:r>
      <w:r w:rsidR="002B5E18">
        <w:rPr>
          <w:bCs/>
          <w:sz w:val="20"/>
          <w:szCs w:val="20"/>
        </w:rPr>
        <w:t xml:space="preserve">.  </w:t>
      </w:r>
      <w:r w:rsidR="00F77D60">
        <w:rPr>
          <w:bCs/>
          <w:sz w:val="20"/>
          <w:szCs w:val="20"/>
        </w:rPr>
        <w:t>With no objections, motion carries unanimously,</w:t>
      </w:r>
    </w:p>
    <w:p w:rsidR="00DA79F9" w:rsidRDefault="00DA79F9" w:rsidP="005628A5">
      <w:pPr>
        <w:ind w:left="450"/>
        <w:jc w:val="both"/>
        <w:rPr>
          <w:bCs/>
          <w:sz w:val="20"/>
          <w:szCs w:val="20"/>
        </w:rPr>
      </w:pPr>
      <w:r>
        <w:rPr>
          <w:bCs/>
          <w:sz w:val="20"/>
          <w:szCs w:val="20"/>
        </w:rPr>
        <w:t xml:space="preserve">Dr. Cavanaugh reports an agreed settlement totaling  $850.00 offered for </w:t>
      </w:r>
      <w:r w:rsidRPr="00F77D60">
        <w:rPr>
          <w:b/>
          <w:bCs/>
          <w:sz w:val="20"/>
          <w:szCs w:val="20"/>
        </w:rPr>
        <w:t>Complaint #</w:t>
      </w:r>
      <w:r>
        <w:rPr>
          <w:b/>
          <w:bCs/>
          <w:sz w:val="20"/>
          <w:szCs w:val="20"/>
        </w:rPr>
        <w:t>1357 and  #1358, #</w:t>
      </w:r>
      <w:r>
        <w:rPr>
          <w:bCs/>
          <w:sz w:val="20"/>
          <w:szCs w:val="20"/>
        </w:rPr>
        <w:t xml:space="preserve">relative to unlicensed x-ray proficiency employee employed by a licensee.  Motion made by Dr. Cavanaugh, seconded by Dr. Martello to accept the agreed settlement of $850.00.  With no objections, motion carries unanimously. </w:t>
      </w:r>
    </w:p>
    <w:p w:rsidR="00DA79F9" w:rsidRDefault="00DA79F9" w:rsidP="005628A5">
      <w:pPr>
        <w:ind w:left="450"/>
        <w:jc w:val="both"/>
        <w:rPr>
          <w:bCs/>
          <w:sz w:val="20"/>
          <w:szCs w:val="20"/>
        </w:rPr>
      </w:pPr>
      <w:r>
        <w:rPr>
          <w:bCs/>
          <w:sz w:val="20"/>
          <w:szCs w:val="20"/>
        </w:rPr>
        <w:t xml:space="preserve">Dr. Cavanaugh reports an agreed settlement totaling $850.00 offered for </w:t>
      </w:r>
      <w:r w:rsidRPr="00F77D60">
        <w:rPr>
          <w:b/>
          <w:bCs/>
          <w:sz w:val="20"/>
          <w:szCs w:val="20"/>
        </w:rPr>
        <w:t>Complaint #</w:t>
      </w:r>
      <w:r>
        <w:rPr>
          <w:b/>
          <w:bCs/>
          <w:sz w:val="20"/>
          <w:szCs w:val="20"/>
        </w:rPr>
        <w:t xml:space="preserve">1354, #1355 </w:t>
      </w:r>
      <w:proofErr w:type="gramStart"/>
      <w:r>
        <w:rPr>
          <w:b/>
          <w:bCs/>
          <w:sz w:val="20"/>
          <w:szCs w:val="20"/>
        </w:rPr>
        <w:t>and  #</w:t>
      </w:r>
      <w:proofErr w:type="gramEnd"/>
      <w:r>
        <w:rPr>
          <w:b/>
          <w:bCs/>
          <w:sz w:val="20"/>
          <w:szCs w:val="20"/>
        </w:rPr>
        <w:t xml:space="preserve">1359, </w:t>
      </w:r>
      <w:r>
        <w:rPr>
          <w:bCs/>
          <w:sz w:val="20"/>
          <w:szCs w:val="20"/>
        </w:rPr>
        <w:t>relative to unlicensed x-ray proficiency employees employed by a licensee.  Motion made by Dr. Cavanaugh, seconded by Dr. Martello to accept the agreed settlement of $850.00.  With no objections, motion carries unanimously.</w:t>
      </w:r>
    </w:p>
    <w:p w:rsidR="00DA79F9" w:rsidRDefault="00DA79F9" w:rsidP="00DA79F9">
      <w:pPr>
        <w:ind w:left="450"/>
        <w:jc w:val="both"/>
        <w:rPr>
          <w:bCs/>
          <w:sz w:val="20"/>
          <w:szCs w:val="20"/>
        </w:rPr>
      </w:pPr>
      <w:r>
        <w:rPr>
          <w:bCs/>
          <w:sz w:val="20"/>
          <w:szCs w:val="20"/>
        </w:rPr>
        <w:t xml:space="preserve">Dr. Cavanaugh reports an agreed settlement totaling $850.00 offered for </w:t>
      </w:r>
      <w:r w:rsidRPr="00F77D60">
        <w:rPr>
          <w:b/>
          <w:bCs/>
          <w:sz w:val="20"/>
          <w:szCs w:val="20"/>
        </w:rPr>
        <w:t>Complaint #</w:t>
      </w:r>
      <w:r>
        <w:rPr>
          <w:b/>
          <w:bCs/>
          <w:sz w:val="20"/>
          <w:szCs w:val="20"/>
        </w:rPr>
        <w:t xml:space="preserve">1363 and #1364, </w:t>
      </w:r>
      <w:r>
        <w:rPr>
          <w:bCs/>
          <w:sz w:val="20"/>
          <w:szCs w:val="20"/>
        </w:rPr>
        <w:t>relative to unlicensed x-ray proficiency employee employed by a licensee.  Motion made by Dr. Cavanaugh, seconded by Dr. Zeagler to accept the agreed settlement of $850.00.  With no objections, motion carries unanimously.</w:t>
      </w:r>
    </w:p>
    <w:p w:rsidR="00DA79F9" w:rsidRDefault="00DA79F9" w:rsidP="00DA79F9">
      <w:pPr>
        <w:ind w:left="450"/>
        <w:jc w:val="both"/>
        <w:rPr>
          <w:bCs/>
          <w:sz w:val="20"/>
          <w:szCs w:val="20"/>
        </w:rPr>
      </w:pPr>
      <w:r>
        <w:rPr>
          <w:bCs/>
          <w:sz w:val="20"/>
          <w:szCs w:val="20"/>
        </w:rPr>
        <w:t xml:space="preserve">Dr. Cavanaugh reports an agreed settlement totaling $850.00 offered for </w:t>
      </w:r>
      <w:r w:rsidRPr="00F77D60">
        <w:rPr>
          <w:b/>
          <w:bCs/>
          <w:sz w:val="20"/>
          <w:szCs w:val="20"/>
        </w:rPr>
        <w:t>Complaint #</w:t>
      </w:r>
      <w:r>
        <w:rPr>
          <w:b/>
          <w:bCs/>
          <w:sz w:val="20"/>
          <w:szCs w:val="20"/>
        </w:rPr>
        <w:t xml:space="preserve">1367, </w:t>
      </w:r>
      <w:proofErr w:type="gramStart"/>
      <w:r>
        <w:rPr>
          <w:b/>
          <w:bCs/>
          <w:sz w:val="20"/>
          <w:szCs w:val="20"/>
        </w:rPr>
        <w:t>and  #</w:t>
      </w:r>
      <w:proofErr w:type="gramEnd"/>
      <w:r>
        <w:rPr>
          <w:b/>
          <w:bCs/>
          <w:sz w:val="20"/>
          <w:szCs w:val="20"/>
        </w:rPr>
        <w:t xml:space="preserve">1368, </w:t>
      </w:r>
      <w:r>
        <w:rPr>
          <w:bCs/>
          <w:sz w:val="20"/>
          <w:szCs w:val="20"/>
        </w:rPr>
        <w:t>relative to unlicensed x-ray proficiency employees employed by a licensee.  Motion made by Dr. Cavanaugh, seconded by Dr. Zeagler to accept the agreed settlement of $850.00.  With no objections, motion carries unanimously.</w:t>
      </w:r>
    </w:p>
    <w:p w:rsidR="003B37EA" w:rsidRDefault="00904EF2" w:rsidP="00381204">
      <w:pPr>
        <w:ind w:left="450" w:hanging="360"/>
        <w:jc w:val="both"/>
        <w:rPr>
          <w:bCs/>
          <w:sz w:val="20"/>
          <w:szCs w:val="20"/>
        </w:rPr>
      </w:pPr>
      <w:r>
        <w:rPr>
          <w:bCs/>
          <w:sz w:val="20"/>
          <w:szCs w:val="20"/>
        </w:rPr>
        <w:t xml:space="preserve">        </w:t>
      </w:r>
    </w:p>
    <w:p w:rsidR="00210071" w:rsidRPr="00E90BA6" w:rsidRDefault="00210071" w:rsidP="00904EF2">
      <w:pPr>
        <w:pStyle w:val="ListParagraph"/>
        <w:numPr>
          <w:ilvl w:val="0"/>
          <w:numId w:val="5"/>
        </w:numPr>
        <w:ind w:left="450"/>
        <w:jc w:val="both"/>
        <w:rPr>
          <w:b/>
          <w:sz w:val="20"/>
          <w:szCs w:val="20"/>
        </w:rPr>
      </w:pPr>
      <w:r w:rsidRPr="00E90BA6">
        <w:rPr>
          <w:b/>
          <w:sz w:val="20"/>
          <w:szCs w:val="20"/>
        </w:rPr>
        <w:t xml:space="preserve">STANDARDS &amp; PRACTICES by Dr. </w:t>
      </w:r>
      <w:r>
        <w:rPr>
          <w:b/>
          <w:sz w:val="20"/>
          <w:szCs w:val="20"/>
        </w:rPr>
        <w:t>Zeagler</w:t>
      </w:r>
      <w:r w:rsidRPr="00E90BA6">
        <w:rPr>
          <w:b/>
          <w:sz w:val="20"/>
          <w:szCs w:val="20"/>
        </w:rPr>
        <w:t>:</w:t>
      </w:r>
    </w:p>
    <w:p w:rsidR="00210071" w:rsidRDefault="00904EF2" w:rsidP="00904EF2">
      <w:pPr>
        <w:ind w:left="450" w:hanging="360"/>
        <w:rPr>
          <w:bCs/>
          <w:sz w:val="20"/>
          <w:szCs w:val="20"/>
        </w:rPr>
      </w:pPr>
      <w:r>
        <w:rPr>
          <w:bCs/>
          <w:sz w:val="20"/>
          <w:szCs w:val="20"/>
        </w:rPr>
        <w:t xml:space="preserve">       </w:t>
      </w:r>
      <w:r w:rsidR="00367994">
        <w:rPr>
          <w:bCs/>
          <w:sz w:val="20"/>
          <w:szCs w:val="20"/>
        </w:rPr>
        <w:t>No report at this time</w:t>
      </w:r>
      <w:r w:rsidR="00210071">
        <w:rPr>
          <w:bCs/>
          <w:sz w:val="20"/>
          <w:szCs w:val="20"/>
        </w:rPr>
        <w:t xml:space="preserve">.  </w:t>
      </w:r>
    </w:p>
    <w:p w:rsidR="000F4C88" w:rsidRDefault="000F4C88" w:rsidP="00904EF2">
      <w:pPr>
        <w:ind w:left="450" w:hanging="360"/>
        <w:rPr>
          <w:bCs/>
          <w:sz w:val="20"/>
          <w:szCs w:val="20"/>
        </w:rPr>
      </w:pPr>
    </w:p>
    <w:p w:rsidR="00604025" w:rsidRPr="00E90BA6" w:rsidRDefault="00604025" w:rsidP="00904EF2">
      <w:pPr>
        <w:pStyle w:val="ListParagraph"/>
        <w:numPr>
          <w:ilvl w:val="0"/>
          <w:numId w:val="5"/>
        </w:numPr>
        <w:tabs>
          <w:tab w:val="left" w:pos="-540"/>
        </w:tabs>
        <w:ind w:left="450"/>
        <w:jc w:val="both"/>
        <w:rPr>
          <w:b/>
          <w:sz w:val="20"/>
          <w:szCs w:val="20"/>
        </w:rPr>
      </w:pPr>
      <w:r w:rsidRPr="00E90BA6">
        <w:rPr>
          <w:b/>
          <w:sz w:val="20"/>
          <w:szCs w:val="20"/>
        </w:rPr>
        <w:t>LAW &amp; LEGISLATION:</w:t>
      </w:r>
    </w:p>
    <w:p w:rsidR="006E4312" w:rsidRDefault="00CC6054" w:rsidP="00CC6054">
      <w:pPr>
        <w:tabs>
          <w:tab w:val="left" w:pos="-2430"/>
          <w:tab w:val="left" w:pos="8640"/>
        </w:tabs>
        <w:ind w:left="450"/>
        <w:jc w:val="both"/>
        <w:rPr>
          <w:bCs/>
          <w:sz w:val="20"/>
          <w:szCs w:val="20"/>
        </w:rPr>
      </w:pPr>
      <w:r>
        <w:rPr>
          <w:bCs/>
          <w:sz w:val="20"/>
          <w:szCs w:val="20"/>
        </w:rPr>
        <w:t xml:space="preserve">Ms Oliver notes the </w:t>
      </w:r>
      <w:r w:rsidRPr="00CC6054">
        <w:rPr>
          <w:b/>
          <w:bCs/>
          <w:sz w:val="20"/>
          <w:szCs w:val="20"/>
        </w:rPr>
        <w:t>Act 12</w:t>
      </w:r>
      <w:r>
        <w:rPr>
          <w:bCs/>
          <w:sz w:val="20"/>
          <w:szCs w:val="20"/>
        </w:rPr>
        <w:t xml:space="preserve"> report and the </w:t>
      </w:r>
      <w:r w:rsidRPr="00CC6054">
        <w:rPr>
          <w:b/>
          <w:bCs/>
          <w:sz w:val="20"/>
          <w:szCs w:val="20"/>
        </w:rPr>
        <w:t>Act 655</w:t>
      </w:r>
      <w:r>
        <w:rPr>
          <w:bCs/>
          <w:sz w:val="20"/>
          <w:szCs w:val="20"/>
        </w:rPr>
        <w:t xml:space="preserve"> report were both filed timely as required.</w:t>
      </w:r>
    </w:p>
    <w:p w:rsidR="00631388" w:rsidRDefault="00631388" w:rsidP="00631388">
      <w:pPr>
        <w:tabs>
          <w:tab w:val="left" w:pos="-2430"/>
          <w:tab w:val="left" w:pos="8640"/>
        </w:tabs>
        <w:jc w:val="both"/>
        <w:rPr>
          <w:sz w:val="20"/>
          <w:szCs w:val="20"/>
        </w:rPr>
      </w:pPr>
      <w:r>
        <w:rPr>
          <w:sz w:val="20"/>
          <w:szCs w:val="20"/>
        </w:rPr>
        <w:t xml:space="preserve">         Continued discussion held on </w:t>
      </w:r>
      <w:r w:rsidRPr="00DB6250">
        <w:rPr>
          <w:b/>
          <w:sz w:val="20"/>
          <w:szCs w:val="20"/>
        </w:rPr>
        <w:t>FCLB’s CCCA</w:t>
      </w:r>
      <w:r>
        <w:rPr>
          <w:sz w:val="20"/>
          <w:szCs w:val="20"/>
        </w:rPr>
        <w:t xml:space="preserve"> program.  Ms. Oliver provided program guidelines to the</w:t>
      </w:r>
    </w:p>
    <w:p w:rsidR="00631388" w:rsidRDefault="00631388" w:rsidP="00631388">
      <w:pPr>
        <w:tabs>
          <w:tab w:val="left" w:pos="-2430"/>
          <w:tab w:val="left" w:pos="8640"/>
        </w:tabs>
        <w:jc w:val="both"/>
        <w:rPr>
          <w:bCs/>
          <w:sz w:val="20"/>
          <w:szCs w:val="20"/>
        </w:rPr>
      </w:pPr>
      <w:r>
        <w:rPr>
          <w:sz w:val="20"/>
          <w:szCs w:val="20"/>
        </w:rPr>
        <w:t xml:space="preserve">         </w:t>
      </w:r>
      <w:proofErr w:type="gramStart"/>
      <w:r>
        <w:rPr>
          <w:sz w:val="20"/>
          <w:szCs w:val="20"/>
        </w:rPr>
        <w:t>Board.</w:t>
      </w:r>
      <w:proofErr w:type="gramEnd"/>
      <w:r>
        <w:rPr>
          <w:sz w:val="20"/>
          <w:szCs w:val="20"/>
        </w:rPr>
        <w:t xml:space="preserve">   </w:t>
      </w:r>
      <w:r>
        <w:rPr>
          <w:bCs/>
          <w:sz w:val="20"/>
          <w:szCs w:val="20"/>
        </w:rPr>
        <w:t xml:space="preserve">Dr. Kruse notes he requests the Board review the </w:t>
      </w:r>
      <w:r w:rsidRPr="00631388">
        <w:rPr>
          <w:b/>
          <w:bCs/>
          <w:sz w:val="20"/>
          <w:szCs w:val="20"/>
        </w:rPr>
        <w:t>CCCA</w:t>
      </w:r>
      <w:r>
        <w:rPr>
          <w:bCs/>
          <w:sz w:val="20"/>
          <w:szCs w:val="20"/>
        </w:rPr>
        <w:t xml:space="preserve"> program guidelines and be prepared for</w:t>
      </w:r>
    </w:p>
    <w:p w:rsidR="00631388" w:rsidRDefault="00631388" w:rsidP="00631388">
      <w:pPr>
        <w:tabs>
          <w:tab w:val="left" w:pos="-2430"/>
          <w:tab w:val="left" w:pos="8640"/>
        </w:tabs>
        <w:jc w:val="both"/>
        <w:rPr>
          <w:bCs/>
          <w:sz w:val="20"/>
          <w:szCs w:val="20"/>
        </w:rPr>
      </w:pPr>
      <w:r>
        <w:rPr>
          <w:bCs/>
          <w:sz w:val="20"/>
          <w:szCs w:val="20"/>
        </w:rPr>
        <w:t xml:space="preserve">         </w:t>
      </w:r>
      <w:proofErr w:type="gramStart"/>
      <w:r>
        <w:rPr>
          <w:bCs/>
          <w:sz w:val="20"/>
          <w:szCs w:val="20"/>
        </w:rPr>
        <w:t>discussion</w:t>
      </w:r>
      <w:proofErr w:type="gramEnd"/>
      <w:r>
        <w:rPr>
          <w:bCs/>
          <w:sz w:val="20"/>
          <w:szCs w:val="20"/>
        </w:rPr>
        <w:t xml:space="preserve"> at the upcoming January 2020 meeting.</w:t>
      </w:r>
    </w:p>
    <w:p w:rsidR="00403C81" w:rsidRDefault="00403C81" w:rsidP="00904EF2">
      <w:pPr>
        <w:tabs>
          <w:tab w:val="left" w:pos="-2430"/>
          <w:tab w:val="left" w:pos="8640"/>
        </w:tabs>
        <w:ind w:left="450" w:hanging="360"/>
        <w:jc w:val="both"/>
        <w:rPr>
          <w:bCs/>
          <w:sz w:val="20"/>
          <w:szCs w:val="20"/>
        </w:rPr>
      </w:pPr>
    </w:p>
    <w:p w:rsidR="003F54A4" w:rsidRPr="00E90BA6" w:rsidRDefault="003F54A4" w:rsidP="00904EF2">
      <w:pPr>
        <w:pStyle w:val="ListParagraph"/>
        <w:numPr>
          <w:ilvl w:val="0"/>
          <w:numId w:val="7"/>
        </w:numPr>
        <w:ind w:left="450"/>
        <w:jc w:val="both"/>
        <w:rPr>
          <w:bCs/>
          <w:sz w:val="20"/>
          <w:szCs w:val="20"/>
        </w:rPr>
      </w:pPr>
      <w:r w:rsidRPr="00E90BA6">
        <w:rPr>
          <w:b/>
          <w:bCs/>
          <w:sz w:val="20"/>
          <w:szCs w:val="20"/>
        </w:rPr>
        <w:t>GENERAL CORRESPONDENCE</w:t>
      </w:r>
      <w:r w:rsidRPr="00E90BA6">
        <w:rPr>
          <w:bCs/>
          <w:sz w:val="20"/>
          <w:szCs w:val="20"/>
        </w:rPr>
        <w:t xml:space="preserve">: </w:t>
      </w:r>
    </w:p>
    <w:p w:rsidR="00EC79D0" w:rsidRDefault="003D278A" w:rsidP="00904EF2">
      <w:pPr>
        <w:pStyle w:val="ListParagraph"/>
        <w:ind w:left="450" w:hanging="360"/>
        <w:jc w:val="both"/>
        <w:rPr>
          <w:bCs/>
          <w:sz w:val="20"/>
          <w:szCs w:val="20"/>
        </w:rPr>
      </w:pPr>
      <w:r>
        <w:rPr>
          <w:bCs/>
          <w:sz w:val="20"/>
          <w:szCs w:val="20"/>
        </w:rPr>
        <w:t xml:space="preserve">    </w:t>
      </w:r>
      <w:r w:rsidR="00904EF2">
        <w:rPr>
          <w:bCs/>
          <w:sz w:val="20"/>
          <w:szCs w:val="20"/>
        </w:rPr>
        <w:t xml:space="preserve">   </w:t>
      </w:r>
      <w:proofErr w:type="gramStart"/>
      <w:r w:rsidR="0058320E">
        <w:rPr>
          <w:bCs/>
          <w:sz w:val="20"/>
          <w:szCs w:val="20"/>
        </w:rPr>
        <w:t xml:space="preserve">None </w:t>
      </w:r>
      <w:r w:rsidR="00E31D8B">
        <w:rPr>
          <w:bCs/>
          <w:sz w:val="20"/>
          <w:szCs w:val="20"/>
        </w:rPr>
        <w:t>at this time</w:t>
      </w:r>
      <w:r>
        <w:rPr>
          <w:bCs/>
          <w:sz w:val="20"/>
          <w:szCs w:val="20"/>
        </w:rPr>
        <w:t>.</w:t>
      </w:r>
      <w:proofErr w:type="gramEnd"/>
    </w:p>
    <w:p w:rsidR="00161B8A" w:rsidRDefault="00161B8A" w:rsidP="00904EF2">
      <w:pPr>
        <w:tabs>
          <w:tab w:val="left" w:pos="8640"/>
        </w:tabs>
        <w:ind w:left="180" w:firstLine="270"/>
        <w:jc w:val="both"/>
        <w:rPr>
          <w:b/>
          <w:u w:val="single"/>
        </w:rPr>
      </w:pPr>
    </w:p>
    <w:p w:rsidR="00161B8A" w:rsidRDefault="00161B8A" w:rsidP="00161B8A">
      <w:pPr>
        <w:tabs>
          <w:tab w:val="left" w:pos="8640"/>
        </w:tabs>
        <w:jc w:val="both"/>
        <w:rPr>
          <w:b/>
          <w:u w:val="single"/>
        </w:rPr>
      </w:pPr>
      <w:r w:rsidRPr="00AC434B">
        <w:rPr>
          <w:b/>
          <w:u w:val="single"/>
        </w:rPr>
        <w:t>OLD BUSINESS:</w:t>
      </w:r>
    </w:p>
    <w:p w:rsidR="002B18B8" w:rsidRDefault="002B18B8" w:rsidP="002B18B8">
      <w:pPr>
        <w:tabs>
          <w:tab w:val="left" w:pos="-2430"/>
          <w:tab w:val="left" w:pos="8640"/>
        </w:tabs>
        <w:jc w:val="both"/>
        <w:rPr>
          <w:sz w:val="20"/>
          <w:szCs w:val="20"/>
        </w:rPr>
      </w:pPr>
      <w:r>
        <w:rPr>
          <w:sz w:val="20"/>
          <w:szCs w:val="20"/>
        </w:rPr>
        <w:t>Prior request received from FCLB as to our Board’s position on “</w:t>
      </w:r>
      <w:r w:rsidRPr="00134D5E">
        <w:rPr>
          <w:b/>
          <w:sz w:val="20"/>
          <w:szCs w:val="20"/>
        </w:rPr>
        <w:t>telemedicine</w:t>
      </w:r>
      <w:r>
        <w:rPr>
          <w:sz w:val="20"/>
          <w:szCs w:val="20"/>
        </w:rPr>
        <w:t>” and the previous request from a licensee about “telemedicine” practice.  Dr. Kruse presents a draft a declaratory statement as follows:</w:t>
      </w:r>
    </w:p>
    <w:p w:rsidR="002B18B8" w:rsidRDefault="002B18B8" w:rsidP="002B18B8">
      <w:pPr>
        <w:tabs>
          <w:tab w:val="left" w:pos="-2430"/>
          <w:tab w:val="left" w:pos="8640"/>
        </w:tabs>
        <w:jc w:val="both"/>
        <w:rPr>
          <w:sz w:val="20"/>
          <w:szCs w:val="20"/>
        </w:rPr>
      </w:pPr>
      <w:r w:rsidRPr="002B18B8">
        <w:rPr>
          <w:i/>
          <w:sz w:val="20"/>
          <w:szCs w:val="20"/>
        </w:rPr>
        <w:t>“Telemedicine is within the scope of chiropractic</w:t>
      </w:r>
      <w:r>
        <w:rPr>
          <w:sz w:val="20"/>
          <w:szCs w:val="20"/>
        </w:rPr>
        <w:t xml:space="preserve">”.    Motion made by Dr. Kruse, seconded by Dr. Cavanaugh, to accept the draft as presented and to issue the declaratory statement.  Dr. VanBreemen notes he would like more time to study the information. </w:t>
      </w:r>
      <w:r w:rsidR="000E4A97">
        <w:rPr>
          <w:sz w:val="20"/>
          <w:szCs w:val="20"/>
        </w:rPr>
        <w:t xml:space="preserve"> </w:t>
      </w:r>
      <w:r>
        <w:rPr>
          <w:sz w:val="20"/>
          <w:szCs w:val="20"/>
        </w:rPr>
        <w:t>With 3 yeas, 3 nays, motion is tied.  Dr. Kruse withdraws his motion.  The matter will be kept on the agenda for the January 2020 meeting.</w:t>
      </w:r>
    </w:p>
    <w:p w:rsidR="002B18B8" w:rsidRDefault="002B18B8" w:rsidP="002B18B8">
      <w:pPr>
        <w:tabs>
          <w:tab w:val="left" w:pos="-2430"/>
          <w:tab w:val="left" w:pos="8640"/>
        </w:tabs>
        <w:jc w:val="both"/>
        <w:rPr>
          <w:sz w:val="20"/>
          <w:szCs w:val="20"/>
        </w:rPr>
      </w:pPr>
    </w:p>
    <w:p w:rsidR="002B18B8" w:rsidRDefault="002B18B8" w:rsidP="00134D5E">
      <w:pPr>
        <w:tabs>
          <w:tab w:val="left" w:pos="-2430"/>
          <w:tab w:val="left" w:pos="8640"/>
        </w:tabs>
        <w:jc w:val="both"/>
        <w:rPr>
          <w:sz w:val="20"/>
          <w:szCs w:val="20"/>
        </w:rPr>
      </w:pPr>
    </w:p>
    <w:p w:rsidR="00134D5E" w:rsidRDefault="00134D5E" w:rsidP="00134D5E">
      <w:pPr>
        <w:tabs>
          <w:tab w:val="left" w:pos="-2430"/>
          <w:tab w:val="left" w:pos="8640"/>
        </w:tabs>
        <w:jc w:val="both"/>
        <w:rPr>
          <w:sz w:val="20"/>
          <w:szCs w:val="20"/>
        </w:rPr>
      </w:pPr>
      <w:r>
        <w:rPr>
          <w:sz w:val="20"/>
          <w:szCs w:val="20"/>
        </w:rPr>
        <w:t xml:space="preserve">Ms. Oliver notes earlier </w:t>
      </w:r>
      <w:r w:rsidR="002B18B8">
        <w:rPr>
          <w:sz w:val="20"/>
          <w:szCs w:val="20"/>
        </w:rPr>
        <w:t>acceptance</w:t>
      </w:r>
      <w:r>
        <w:rPr>
          <w:sz w:val="20"/>
          <w:szCs w:val="20"/>
        </w:rPr>
        <w:t xml:space="preserve"> of contract renewal for </w:t>
      </w:r>
      <w:r w:rsidRPr="00353BCD">
        <w:rPr>
          <w:b/>
          <w:sz w:val="20"/>
          <w:szCs w:val="20"/>
        </w:rPr>
        <w:t>legal representation</w:t>
      </w:r>
      <w:r>
        <w:rPr>
          <w:sz w:val="20"/>
          <w:szCs w:val="20"/>
        </w:rPr>
        <w:t xml:space="preserve"> from LA AG’s office</w:t>
      </w:r>
      <w:r w:rsidR="002B18B8">
        <w:rPr>
          <w:sz w:val="20"/>
          <w:szCs w:val="20"/>
        </w:rPr>
        <w:t>, however, the AG’s office notes a change on page 8 of the contract about “contract cancellation” terms in that either party can terminate the contract at any time.</w:t>
      </w:r>
      <w:r>
        <w:rPr>
          <w:sz w:val="20"/>
          <w:szCs w:val="20"/>
        </w:rPr>
        <w:t xml:space="preserve">   Motion made by Dr. </w:t>
      </w:r>
      <w:r w:rsidR="002B18B8">
        <w:rPr>
          <w:sz w:val="20"/>
          <w:szCs w:val="20"/>
        </w:rPr>
        <w:t>Zeagler</w:t>
      </w:r>
      <w:r>
        <w:rPr>
          <w:sz w:val="20"/>
          <w:szCs w:val="20"/>
        </w:rPr>
        <w:t>, seconded by Dr. Martello, to accept the contract as presented.  With no objections, motion carries unanimously.</w:t>
      </w:r>
    </w:p>
    <w:p w:rsidR="00134D5E" w:rsidRDefault="00134D5E">
      <w:pPr>
        <w:rPr>
          <w:sz w:val="20"/>
          <w:szCs w:val="20"/>
        </w:rPr>
      </w:pPr>
    </w:p>
    <w:p w:rsidR="00134D5E" w:rsidRDefault="00134D5E" w:rsidP="00134D5E">
      <w:pPr>
        <w:rPr>
          <w:bCs/>
          <w:sz w:val="20"/>
          <w:szCs w:val="20"/>
        </w:rPr>
      </w:pPr>
    </w:p>
    <w:p w:rsidR="000E4A97" w:rsidRDefault="000E4A97">
      <w:pPr>
        <w:rPr>
          <w:b/>
          <w:sz w:val="20"/>
          <w:szCs w:val="20"/>
        </w:rPr>
      </w:pPr>
      <w:r>
        <w:rPr>
          <w:b/>
          <w:sz w:val="20"/>
          <w:szCs w:val="20"/>
        </w:rPr>
        <w:br w:type="page"/>
      </w:r>
    </w:p>
    <w:p w:rsidR="00134D5E" w:rsidRPr="00904EF2" w:rsidRDefault="00134D5E" w:rsidP="00134D5E">
      <w:pPr>
        <w:rPr>
          <w:b/>
          <w:sz w:val="20"/>
          <w:szCs w:val="20"/>
        </w:rPr>
      </w:pPr>
      <w:r w:rsidRPr="00904EF2">
        <w:rPr>
          <w:b/>
          <w:sz w:val="20"/>
          <w:szCs w:val="20"/>
        </w:rPr>
        <w:lastRenderedPageBreak/>
        <w:t xml:space="preserve">MINUTES – </w:t>
      </w:r>
      <w:r w:rsidR="00631388">
        <w:rPr>
          <w:b/>
          <w:sz w:val="20"/>
          <w:szCs w:val="20"/>
        </w:rPr>
        <w:t>12/12/</w:t>
      </w:r>
      <w:r w:rsidRPr="00904EF2">
        <w:rPr>
          <w:b/>
          <w:sz w:val="20"/>
          <w:szCs w:val="20"/>
        </w:rPr>
        <w:t>2019</w:t>
      </w:r>
    </w:p>
    <w:p w:rsidR="00134D5E" w:rsidRPr="00904EF2" w:rsidRDefault="00134D5E" w:rsidP="00134D5E">
      <w:pPr>
        <w:tabs>
          <w:tab w:val="left" w:pos="-540"/>
          <w:tab w:val="left" w:pos="8640"/>
        </w:tabs>
        <w:jc w:val="both"/>
        <w:rPr>
          <w:b/>
          <w:sz w:val="20"/>
          <w:szCs w:val="20"/>
        </w:rPr>
      </w:pPr>
      <w:r w:rsidRPr="00904EF2">
        <w:rPr>
          <w:b/>
          <w:sz w:val="20"/>
          <w:szCs w:val="20"/>
        </w:rPr>
        <w:t>PAGE 4</w:t>
      </w:r>
    </w:p>
    <w:p w:rsidR="00134D5E" w:rsidRDefault="00134D5E" w:rsidP="00134D5E">
      <w:pPr>
        <w:tabs>
          <w:tab w:val="left" w:pos="-2430"/>
          <w:tab w:val="left" w:pos="8640"/>
        </w:tabs>
        <w:jc w:val="both"/>
        <w:rPr>
          <w:sz w:val="20"/>
          <w:szCs w:val="20"/>
        </w:rPr>
      </w:pPr>
    </w:p>
    <w:p w:rsidR="00161B8A" w:rsidRDefault="00161B8A" w:rsidP="00161B8A">
      <w:pPr>
        <w:tabs>
          <w:tab w:val="left" w:pos="-2430"/>
          <w:tab w:val="left" w:pos="8640"/>
        </w:tabs>
        <w:jc w:val="both"/>
        <w:rPr>
          <w:sz w:val="20"/>
          <w:szCs w:val="20"/>
        </w:rPr>
      </w:pPr>
      <w:r w:rsidRPr="000A6146">
        <w:rPr>
          <w:sz w:val="20"/>
          <w:szCs w:val="20"/>
        </w:rPr>
        <w:t xml:space="preserve">Continued discussion relative to submission at the April 2019 meeting of miscellaneous proposed declaratory statements language by Dr. VanBreemen for </w:t>
      </w:r>
      <w:r w:rsidRPr="00A4148B">
        <w:rPr>
          <w:b/>
          <w:sz w:val="20"/>
          <w:szCs w:val="20"/>
        </w:rPr>
        <w:t>Charles Herring, D.C</w:t>
      </w:r>
      <w:r w:rsidRPr="000A6146">
        <w:rPr>
          <w:sz w:val="20"/>
          <w:szCs w:val="20"/>
        </w:rPr>
        <w:t xml:space="preserve">., </w:t>
      </w:r>
      <w:proofErr w:type="gramStart"/>
      <w:r w:rsidRPr="000A6146">
        <w:rPr>
          <w:sz w:val="20"/>
          <w:szCs w:val="20"/>
        </w:rPr>
        <w:t>Gonzales</w:t>
      </w:r>
      <w:proofErr w:type="gramEnd"/>
      <w:r w:rsidRPr="000A6146">
        <w:rPr>
          <w:sz w:val="20"/>
          <w:szCs w:val="20"/>
        </w:rPr>
        <w:t>, LA.</w:t>
      </w:r>
      <w:r>
        <w:rPr>
          <w:sz w:val="20"/>
          <w:szCs w:val="20"/>
        </w:rPr>
        <w:t xml:space="preserve">  </w:t>
      </w:r>
      <w:r w:rsidR="004C08DB">
        <w:rPr>
          <w:sz w:val="20"/>
          <w:szCs w:val="20"/>
        </w:rPr>
        <w:t>Drafts</w:t>
      </w:r>
      <w:r w:rsidR="00134D5E">
        <w:rPr>
          <w:sz w:val="20"/>
          <w:szCs w:val="20"/>
        </w:rPr>
        <w:t xml:space="preserve"> </w:t>
      </w:r>
      <w:r w:rsidR="001A2DAC">
        <w:rPr>
          <w:sz w:val="20"/>
          <w:szCs w:val="20"/>
        </w:rPr>
        <w:t>edited</w:t>
      </w:r>
      <w:bookmarkStart w:id="0" w:name="_GoBack"/>
      <w:bookmarkEnd w:id="0"/>
      <w:r w:rsidR="00134D5E">
        <w:rPr>
          <w:sz w:val="20"/>
          <w:szCs w:val="20"/>
        </w:rPr>
        <w:t xml:space="preserve"> as follows:</w:t>
      </w:r>
    </w:p>
    <w:p w:rsidR="004F394B" w:rsidRDefault="004F394B" w:rsidP="00E604AA">
      <w:pPr>
        <w:pStyle w:val="BodyText2"/>
        <w:numPr>
          <w:ilvl w:val="12"/>
          <w:numId w:val="0"/>
        </w:numPr>
        <w:spacing w:after="0" w:line="240" w:lineRule="auto"/>
        <w:ind w:left="360" w:right="-547"/>
        <w:rPr>
          <w:rFonts w:cs="Arial"/>
          <w:i/>
          <w:sz w:val="20"/>
          <w:szCs w:val="20"/>
        </w:rPr>
      </w:pPr>
      <w:r w:rsidRPr="00E604AA">
        <w:rPr>
          <w:sz w:val="20"/>
          <w:szCs w:val="20"/>
          <w:u w:val="single"/>
        </w:rPr>
        <w:t xml:space="preserve">Relative to </w:t>
      </w:r>
      <w:r w:rsidR="002B18B8" w:rsidRPr="00E604AA">
        <w:rPr>
          <w:sz w:val="20"/>
          <w:szCs w:val="20"/>
          <w:u w:val="single"/>
        </w:rPr>
        <w:t xml:space="preserve">“cognitive </w:t>
      </w:r>
      <w:r w:rsidR="00467FC7" w:rsidRPr="00E604AA">
        <w:rPr>
          <w:sz w:val="20"/>
          <w:szCs w:val="20"/>
          <w:u w:val="single"/>
        </w:rPr>
        <w:t>behavioral</w:t>
      </w:r>
      <w:r w:rsidR="002B18B8" w:rsidRPr="00E604AA">
        <w:rPr>
          <w:sz w:val="20"/>
          <w:szCs w:val="20"/>
          <w:u w:val="single"/>
        </w:rPr>
        <w:t xml:space="preserve"> therapy</w:t>
      </w:r>
      <w:r w:rsidR="002B18B8" w:rsidRPr="00E604AA">
        <w:rPr>
          <w:i/>
          <w:sz w:val="20"/>
          <w:szCs w:val="20"/>
          <w:u w:val="single"/>
        </w:rPr>
        <w:t>”</w:t>
      </w:r>
      <w:r w:rsidRPr="00E604AA">
        <w:rPr>
          <w:i/>
          <w:sz w:val="20"/>
          <w:szCs w:val="20"/>
        </w:rPr>
        <w:t>, “</w:t>
      </w:r>
      <w:r w:rsidR="00E604AA" w:rsidRPr="00E604AA">
        <w:rPr>
          <w:i/>
          <w:sz w:val="20"/>
          <w:szCs w:val="20"/>
        </w:rPr>
        <w:t>“</w:t>
      </w:r>
      <w:r w:rsidR="00E604AA" w:rsidRPr="00E604AA">
        <w:rPr>
          <w:rFonts w:cs="Arial"/>
          <w:i/>
          <w:sz w:val="20"/>
          <w:szCs w:val="20"/>
        </w:rPr>
        <w:t>It is the opinion of the Board under LA R.S.  37:2801 (3) (A), which defines the scope of chiropractic that, "the chiropractic physician is practicing within the scope when performing cognitive behavioral therapy/cognitive restructuring in conjunction with conditions that are associated with the functional integrity of the spine.”</w:t>
      </w:r>
      <w:r w:rsidRPr="004F394B">
        <w:rPr>
          <w:rFonts w:cs="Arial"/>
          <w:i/>
          <w:sz w:val="20"/>
          <w:szCs w:val="20"/>
        </w:rPr>
        <w:t>.</w:t>
      </w:r>
    </w:p>
    <w:p w:rsidR="00E604AA" w:rsidRDefault="00E604AA" w:rsidP="00E604AA">
      <w:pPr>
        <w:tabs>
          <w:tab w:val="left" w:pos="-2430"/>
          <w:tab w:val="left" w:pos="8640"/>
        </w:tabs>
        <w:ind w:left="360"/>
        <w:jc w:val="both"/>
        <w:rPr>
          <w:sz w:val="20"/>
          <w:szCs w:val="20"/>
        </w:rPr>
      </w:pPr>
      <w:r>
        <w:rPr>
          <w:sz w:val="20"/>
          <w:szCs w:val="20"/>
        </w:rPr>
        <w:t>Motion made by Dr. Zeagler, seconded by Dr. Cavanaugh, to approve the declaratory statement noted above.  With no objections, motion carries unanimously.</w:t>
      </w:r>
    </w:p>
    <w:p w:rsidR="00E604AA" w:rsidRDefault="00E604AA" w:rsidP="00E604AA">
      <w:pPr>
        <w:pStyle w:val="BodyText2"/>
        <w:numPr>
          <w:ilvl w:val="12"/>
          <w:numId w:val="0"/>
        </w:numPr>
        <w:tabs>
          <w:tab w:val="left" w:pos="8640"/>
        </w:tabs>
        <w:spacing w:after="0" w:line="240" w:lineRule="auto"/>
        <w:ind w:left="360" w:right="-547"/>
        <w:rPr>
          <w:rFonts w:cs="Arial"/>
          <w:i/>
          <w:sz w:val="20"/>
          <w:szCs w:val="20"/>
        </w:rPr>
      </w:pPr>
      <w:r>
        <w:rPr>
          <w:rFonts w:cs="Arial"/>
          <w:i/>
          <w:sz w:val="20"/>
          <w:szCs w:val="20"/>
        </w:rPr>
        <w:tab/>
      </w:r>
    </w:p>
    <w:p w:rsidR="00E604AA" w:rsidRDefault="003C557C" w:rsidP="003C557C">
      <w:pPr>
        <w:pStyle w:val="BodyText2"/>
        <w:numPr>
          <w:ilvl w:val="12"/>
          <w:numId w:val="0"/>
        </w:numPr>
        <w:spacing w:after="0" w:line="240" w:lineRule="auto"/>
        <w:ind w:left="360"/>
        <w:jc w:val="both"/>
        <w:rPr>
          <w:rFonts w:cs="Arial"/>
          <w:sz w:val="20"/>
          <w:szCs w:val="20"/>
        </w:rPr>
      </w:pPr>
      <w:r w:rsidRPr="003C557C">
        <w:rPr>
          <w:rFonts w:cs="Arial"/>
          <w:sz w:val="20"/>
          <w:szCs w:val="20"/>
          <w:u w:val="single"/>
        </w:rPr>
        <w:t xml:space="preserve">Relative to </w:t>
      </w:r>
      <w:r w:rsidR="00E604AA">
        <w:rPr>
          <w:rFonts w:cs="Arial"/>
          <w:sz w:val="20"/>
          <w:szCs w:val="20"/>
          <w:u w:val="single"/>
        </w:rPr>
        <w:t>“delegation of exercises”</w:t>
      </w:r>
      <w:r>
        <w:rPr>
          <w:rFonts w:cs="Arial"/>
          <w:sz w:val="20"/>
          <w:szCs w:val="20"/>
        </w:rPr>
        <w:t xml:space="preserve">, </w:t>
      </w:r>
      <w:r w:rsidR="00E604AA">
        <w:rPr>
          <w:rFonts w:cs="Arial"/>
          <w:sz w:val="20"/>
          <w:szCs w:val="20"/>
        </w:rPr>
        <w:t xml:space="preserve">this matter will be tabled until the January 2020 meeting.  Dr. Zeagler </w:t>
      </w:r>
      <w:r w:rsidR="000E4A97">
        <w:rPr>
          <w:rFonts w:cs="Arial"/>
          <w:sz w:val="20"/>
          <w:szCs w:val="20"/>
        </w:rPr>
        <w:t>will prepare</w:t>
      </w:r>
      <w:r w:rsidR="00E604AA">
        <w:rPr>
          <w:rFonts w:cs="Arial"/>
          <w:sz w:val="20"/>
          <w:szCs w:val="20"/>
        </w:rPr>
        <w:t xml:space="preserve"> a draft for presentation to the full Board.</w:t>
      </w:r>
    </w:p>
    <w:p w:rsidR="00134D5E" w:rsidRDefault="00134D5E" w:rsidP="00161B8A">
      <w:pPr>
        <w:tabs>
          <w:tab w:val="left" w:pos="-2430"/>
          <w:tab w:val="left" w:pos="8640"/>
        </w:tabs>
        <w:jc w:val="both"/>
        <w:rPr>
          <w:sz w:val="20"/>
          <w:szCs w:val="20"/>
        </w:rPr>
      </w:pPr>
    </w:p>
    <w:p w:rsidR="00942188" w:rsidRDefault="00942188">
      <w:pPr>
        <w:rPr>
          <w:sz w:val="20"/>
          <w:szCs w:val="20"/>
        </w:rPr>
      </w:pPr>
    </w:p>
    <w:p w:rsidR="00904EF2" w:rsidRPr="000A6146" w:rsidRDefault="00904EF2" w:rsidP="00904EF2">
      <w:pPr>
        <w:jc w:val="both"/>
        <w:rPr>
          <w:b/>
          <w:sz w:val="20"/>
          <w:szCs w:val="20"/>
          <w:u w:val="single"/>
        </w:rPr>
      </w:pPr>
      <w:r w:rsidRPr="000A6146">
        <w:rPr>
          <w:b/>
          <w:sz w:val="20"/>
          <w:szCs w:val="20"/>
          <w:u w:val="single"/>
        </w:rPr>
        <w:t>NEW BUSINESS:</w:t>
      </w:r>
    </w:p>
    <w:p w:rsidR="00150A7D" w:rsidRDefault="00150A7D" w:rsidP="00904EF2">
      <w:pPr>
        <w:tabs>
          <w:tab w:val="left" w:pos="-2430"/>
          <w:tab w:val="left" w:pos="8640"/>
        </w:tabs>
        <w:jc w:val="both"/>
        <w:rPr>
          <w:sz w:val="20"/>
          <w:szCs w:val="20"/>
        </w:rPr>
      </w:pPr>
      <w:r>
        <w:rPr>
          <w:sz w:val="20"/>
          <w:szCs w:val="20"/>
        </w:rPr>
        <w:t>Info received from FCLB of a scam mail-out and email being sent stating the state licensing board is demanding money etc.   Info will be shared with the state associations and also placed on the Board’s website.</w:t>
      </w:r>
    </w:p>
    <w:p w:rsidR="00150A7D" w:rsidRDefault="00150A7D" w:rsidP="00904EF2">
      <w:pPr>
        <w:tabs>
          <w:tab w:val="left" w:pos="-2430"/>
          <w:tab w:val="left" w:pos="8640"/>
        </w:tabs>
        <w:jc w:val="both"/>
        <w:rPr>
          <w:sz w:val="20"/>
          <w:szCs w:val="20"/>
        </w:rPr>
      </w:pPr>
    </w:p>
    <w:p w:rsidR="00150A7D" w:rsidRDefault="00150A7D" w:rsidP="00904EF2">
      <w:pPr>
        <w:tabs>
          <w:tab w:val="left" w:pos="-2430"/>
          <w:tab w:val="left" w:pos="8640"/>
        </w:tabs>
        <w:jc w:val="both"/>
        <w:rPr>
          <w:sz w:val="20"/>
          <w:szCs w:val="20"/>
        </w:rPr>
      </w:pPr>
      <w:r>
        <w:rPr>
          <w:sz w:val="20"/>
          <w:szCs w:val="20"/>
        </w:rPr>
        <w:t xml:space="preserve">Request received from </w:t>
      </w:r>
      <w:r w:rsidRPr="00150A7D">
        <w:rPr>
          <w:b/>
          <w:sz w:val="20"/>
          <w:szCs w:val="20"/>
        </w:rPr>
        <w:t xml:space="preserve">Arthur </w:t>
      </w:r>
      <w:proofErr w:type="spellStart"/>
      <w:r w:rsidRPr="00150A7D">
        <w:rPr>
          <w:b/>
          <w:sz w:val="20"/>
          <w:szCs w:val="20"/>
        </w:rPr>
        <w:t>Chatellier</w:t>
      </w:r>
      <w:proofErr w:type="spellEnd"/>
      <w:r w:rsidRPr="00150A7D">
        <w:rPr>
          <w:b/>
          <w:sz w:val="20"/>
          <w:szCs w:val="20"/>
        </w:rPr>
        <w:t>, D.C</w:t>
      </w:r>
      <w:r>
        <w:rPr>
          <w:sz w:val="20"/>
          <w:szCs w:val="20"/>
        </w:rPr>
        <w:t>., DeKalb, IL, who has completed in excess of hours needed, however one hour short in risk management.  Motion made by Dr. VanBreemen, seconded by Dr. Martello, to waive the 1 hour for 2020.  With no objections, motion carries unanimously.</w:t>
      </w:r>
    </w:p>
    <w:p w:rsidR="00150A7D" w:rsidRDefault="00150A7D" w:rsidP="00904EF2">
      <w:pPr>
        <w:tabs>
          <w:tab w:val="left" w:pos="-2430"/>
          <w:tab w:val="left" w:pos="8640"/>
        </w:tabs>
        <w:jc w:val="both"/>
        <w:rPr>
          <w:sz w:val="20"/>
          <w:szCs w:val="20"/>
        </w:rPr>
      </w:pPr>
    </w:p>
    <w:p w:rsidR="00913503" w:rsidRDefault="00913503" w:rsidP="00904EF2">
      <w:pPr>
        <w:tabs>
          <w:tab w:val="left" w:pos="-2430"/>
          <w:tab w:val="left" w:pos="8640"/>
        </w:tabs>
        <w:jc w:val="both"/>
        <w:rPr>
          <w:sz w:val="20"/>
          <w:szCs w:val="20"/>
        </w:rPr>
      </w:pPr>
      <w:r>
        <w:rPr>
          <w:sz w:val="20"/>
          <w:szCs w:val="20"/>
        </w:rPr>
        <w:t xml:space="preserve">Request received from </w:t>
      </w:r>
      <w:r w:rsidRPr="00913503">
        <w:rPr>
          <w:b/>
          <w:sz w:val="20"/>
          <w:szCs w:val="20"/>
        </w:rPr>
        <w:t>John Thompson, D.C.,</w:t>
      </w:r>
      <w:r>
        <w:rPr>
          <w:sz w:val="20"/>
          <w:szCs w:val="20"/>
        </w:rPr>
        <w:t xml:space="preserve"> Haughton, LA, for license reinstatement request.    Motion made by Dr. Martello, seconded by Dr. Zeagler, to not consider the </w:t>
      </w:r>
      <w:r w:rsidR="00134D5E">
        <w:rPr>
          <w:sz w:val="20"/>
          <w:szCs w:val="20"/>
        </w:rPr>
        <w:t>reinstatement</w:t>
      </w:r>
      <w:r>
        <w:rPr>
          <w:sz w:val="20"/>
          <w:szCs w:val="20"/>
        </w:rPr>
        <w:t xml:space="preserve"> r</w:t>
      </w:r>
      <w:r w:rsidR="00134D5E">
        <w:rPr>
          <w:sz w:val="20"/>
          <w:szCs w:val="20"/>
        </w:rPr>
        <w:t>e</w:t>
      </w:r>
      <w:r>
        <w:rPr>
          <w:sz w:val="20"/>
          <w:szCs w:val="20"/>
        </w:rPr>
        <w:t>quest until requirements of</w:t>
      </w:r>
      <w:r w:rsidR="00134D5E">
        <w:rPr>
          <w:sz w:val="20"/>
          <w:szCs w:val="20"/>
        </w:rPr>
        <w:t xml:space="preserve"> </w:t>
      </w:r>
      <w:r w:rsidRPr="00134D5E">
        <w:rPr>
          <w:b/>
          <w:sz w:val="20"/>
          <w:szCs w:val="20"/>
        </w:rPr>
        <w:t>Docket 2012-01</w:t>
      </w:r>
      <w:r>
        <w:rPr>
          <w:sz w:val="20"/>
          <w:szCs w:val="20"/>
        </w:rPr>
        <w:t xml:space="preserve"> are fulfilled (from hearing held 07/26/2012 and the 09/11/2012 order issued</w:t>
      </w:r>
      <w:r w:rsidR="00134D5E">
        <w:rPr>
          <w:sz w:val="20"/>
          <w:szCs w:val="20"/>
        </w:rPr>
        <w:t>)</w:t>
      </w:r>
      <w:r>
        <w:rPr>
          <w:sz w:val="20"/>
          <w:szCs w:val="20"/>
        </w:rPr>
        <w:t xml:space="preserve">. Ms. Cangelosi who was attorney of record in this matter will send </w:t>
      </w:r>
      <w:r w:rsidR="002B0642">
        <w:rPr>
          <w:sz w:val="20"/>
          <w:szCs w:val="20"/>
        </w:rPr>
        <w:t>draft</w:t>
      </w:r>
      <w:r>
        <w:rPr>
          <w:sz w:val="20"/>
          <w:szCs w:val="20"/>
        </w:rPr>
        <w:t xml:space="preserve"> response to Dr. Thompson.</w:t>
      </w:r>
    </w:p>
    <w:p w:rsidR="00150A7D" w:rsidRDefault="00150A7D" w:rsidP="00904EF2">
      <w:pPr>
        <w:tabs>
          <w:tab w:val="left" w:pos="-2430"/>
          <w:tab w:val="left" w:pos="8640"/>
        </w:tabs>
        <w:jc w:val="both"/>
        <w:rPr>
          <w:sz w:val="20"/>
          <w:szCs w:val="20"/>
        </w:rPr>
      </w:pPr>
    </w:p>
    <w:p w:rsidR="00150A7D" w:rsidRDefault="00150A7D" w:rsidP="00904EF2">
      <w:pPr>
        <w:tabs>
          <w:tab w:val="left" w:pos="-2430"/>
          <w:tab w:val="left" w:pos="8640"/>
        </w:tabs>
        <w:jc w:val="both"/>
        <w:rPr>
          <w:sz w:val="20"/>
          <w:szCs w:val="20"/>
        </w:rPr>
      </w:pPr>
      <w:r>
        <w:rPr>
          <w:sz w:val="20"/>
          <w:szCs w:val="20"/>
        </w:rPr>
        <w:t xml:space="preserve">Presentation of information received from </w:t>
      </w:r>
      <w:r w:rsidRPr="00150A7D">
        <w:rPr>
          <w:b/>
          <w:sz w:val="20"/>
          <w:szCs w:val="20"/>
        </w:rPr>
        <w:t>IGOV Solutions</w:t>
      </w:r>
      <w:r>
        <w:rPr>
          <w:sz w:val="20"/>
          <w:szCs w:val="20"/>
        </w:rPr>
        <w:t xml:space="preserve">, a webpage and data management company, </w:t>
      </w:r>
      <w:proofErr w:type="gramStart"/>
      <w:r>
        <w:rPr>
          <w:sz w:val="20"/>
          <w:szCs w:val="20"/>
        </w:rPr>
        <w:t>and  their</w:t>
      </w:r>
      <w:proofErr w:type="gramEnd"/>
      <w:r>
        <w:rPr>
          <w:sz w:val="20"/>
          <w:szCs w:val="20"/>
        </w:rPr>
        <w:t xml:space="preserve"> proposal relative to overhauling the Board’s webpage and database.  Ms. Oliver directed to secure info relative to other DC board clients. Dr. Martello will contact the MS Board to obtain info about their website and database management.</w:t>
      </w:r>
    </w:p>
    <w:p w:rsidR="00134D5E" w:rsidRDefault="00134D5E" w:rsidP="00904EF2">
      <w:pPr>
        <w:tabs>
          <w:tab w:val="left" w:pos="-2430"/>
          <w:tab w:val="left" w:pos="8640"/>
        </w:tabs>
        <w:jc w:val="both"/>
        <w:rPr>
          <w:sz w:val="20"/>
          <w:szCs w:val="20"/>
        </w:rPr>
      </w:pPr>
    </w:p>
    <w:p w:rsidR="00134D5E" w:rsidRDefault="00C7195C" w:rsidP="00904EF2">
      <w:pPr>
        <w:tabs>
          <w:tab w:val="left" w:pos="-2430"/>
          <w:tab w:val="left" w:pos="8640"/>
        </w:tabs>
        <w:jc w:val="both"/>
        <w:rPr>
          <w:sz w:val="20"/>
          <w:szCs w:val="20"/>
        </w:rPr>
      </w:pPr>
      <w:r>
        <w:rPr>
          <w:sz w:val="20"/>
          <w:szCs w:val="20"/>
        </w:rPr>
        <w:t xml:space="preserve">Correspondence received from </w:t>
      </w:r>
      <w:r w:rsidRPr="00C7195C">
        <w:rPr>
          <w:b/>
          <w:sz w:val="20"/>
          <w:szCs w:val="20"/>
        </w:rPr>
        <w:t>Austin Fontenot, D.C</w:t>
      </w:r>
      <w:r>
        <w:rPr>
          <w:sz w:val="20"/>
          <w:szCs w:val="20"/>
        </w:rPr>
        <w:t>., Mandeville, LA, requesting the Board consider allowing online CE for renewal.  Ms. Oliver requested to send response thanking Dr. Fontenot for his input and that research of this matter is ongoing.</w:t>
      </w:r>
    </w:p>
    <w:p w:rsidR="00C7195C" w:rsidRDefault="00C7195C" w:rsidP="00904EF2">
      <w:pPr>
        <w:tabs>
          <w:tab w:val="left" w:pos="-2430"/>
          <w:tab w:val="left" w:pos="8640"/>
        </w:tabs>
        <w:jc w:val="both"/>
        <w:rPr>
          <w:sz w:val="20"/>
          <w:szCs w:val="20"/>
        </w:rPr>
      </w:pPr>
    </w:p>
    <w:p w:rsidR="00C7195C" w:rsidRDefault="00C7195C" w:rsidP="00904EF2">
      <w:pPr>
        <w:tabs>
          <w:tab w:val="left" w:pos="-2430"/>
          <w:tab w:val="left" w:pos="8640"/>
        </w:tabs>
        <w:jc w:val="both"/>
        <w:rPr>
          <w:sz w:val="20"/>
          <w:szCs w:val="20"/>
        </w:rPr>
      </w:pPr>
      <w:r>
        <w:rPr>
          <w:sz w:val="20"/>
          <w:szCs w:val="20"/>
        </w:rPr>
        <w:t xml:space="preserve">Ms. Oliver </w:t>
      </w:r>
      <w:r w:rsidR="00723B6A">
        <w:rPr>
          <w:sz w:val="20"/>
          <w:szCs w:val="20"/>
        </w:rPr>
        <w:t>reminds</w:t>
      </w:r>
      <w:r>
        <w:rPr>
          <w:sz w:val="20"/>
          <w:szCs w:val="20"/>
        </w:rPr>
        <w:t xml:space="preserve"> all board members and </w:t>
      </w:r>
      <w:r w:rsidR="000E4A97">
        <w:rPr>
          <w:sz w:val="20"/>
          <w:szCs w:val="20"/>
        </w:rPr>
        <w:t xml:space="preserve">board </w:t>
      </w:r>
      <w:r>
        <w:rPr>
          <w:sz w:val="20"/>
          <w:szCs w:val="20"/>
        </w:rPr>
        <w:t xml:space="preserve">staff </w:t>
      </w:r>
      <w:r w:rsidR="000E4A97">
        <w:rPr>
          <w:sz w:val="20"/>
          <w:szCs w:val="20"/>
        </w:rPr>
        <w:t>of</w:t>
      </w:r>
      <w:r w:rsidR="00723B6A">
        <w:rPr>
          <w:sz w:val="20"/>
          <w:szCs w:val="20"/>
        </w:rPr>
        <w:t xml:space="preserve"> annual requirement </w:t>
      </w:r>
      <w:r>
        <w:rPr>
          <w:sz w:val="20"/>
          <w:szCs w:val="20"/>
        </w:rPr>
        <w:t xml:space="preserve">to take the state </w:t>
      </w:r>
      <w:r w:rsidRPr="00723B6A">
        <w:rPr>
          <w:b/>
          <w:sz w:val="20"/>
          <w:szCs w:val="20"/>
        </w:rPr>
        <w:t>Ethics</w:t>
      </w:r>
      <w:r>
        <w:rPr>
          <w:sz w:val="20"/>
          <w:szCs w:val="20"/>
        </w:rPr>
        <w:t xml:space="preserve"> course by December </w:t>
      </w:r>
      <w:r w:rsidR="000E4A97">
        <w:rPr>
          <w:sz w:val="20"/>
          <w:szCs w:val="20"/>
        </w:rPr>
        <w:t>31</w:t>
      </w:r>
      <w:r w:rsidR="000E4A97" w:rsidRPr="00C7195C">
        <w:rPr>
          <w:sz w:val="20"/>
          <w:szCs w:val="20"/>
          <w:vertAlign w:val="superscript"/>
        </w:rPr>
        <w:t>st</w:t>
      </w:r>
      <w:r w:rsidR="000E4A97">
        <w:rPr>
          <w:sz w:val="20"/>
          <w:szCs w:val="20"/>
        </w:rPr>
        <w:t xml:space="preserve"> and</w:t>
      </w:r>
      <w:r>
        <w:rPr>
          <w:sz w:val="20"/>
          <w:szCs w:val="20"/>
        </w:rPr>
        <w:t xml:space="preserve"> </w:t>
      </w:r>
      <w:r w:rsidR="000E4A97">
        <w:rPr>
          <w:sz w:val="20"/>
          <w:szCs w:val="20"/>
        </w:rPr>
        <w:t xml:space="preserve">to </w:t>
      </w:r>
      <w:r>
        <w:rPr>
          <w:sz w:val="20"/>
          <w:szCs w:val="20"/>
        </w:rPr>
        <w:t>submit proof of completion to the Board</w:t>
      </w:r>
      <w:r w:rsidR="000E4A97">
        <w:rPr>
          <w:sz w:val="20"/>
          <w:szCs w:val="20"/>
        </w:rPr>
        <w:t xml:space="preserve"> – this </w:t>
      </w:r>
      <w:r w:rsidR="004C08DB">
        <w:rPr>
          <w:sz w:val="20"/>
          <w:szCs w:val="20"/>
        </w:rPr>
        <w:t>requirement</w:t>
      </w:r>
      <w:r w:rsidR="00723B6A">
        <w:rPr>
          <w:sz w:val="20"/>
          <w:szCs w:val="20"/>
        </w:rPr>
        <w:t xml:space="preserve"> is still in place and must be completed by 12/31/2019.  </w:t>
      </w:r>
      <w:r>
        <w:rPr>
          <w:sz w:val="20"/>
          <w:szCs w:val="20"/>
        </w:rPr>
        <w:t xml:space="preserve">  </w:t>
      </w:r>
    </w:p>
    <w:p w:rsidR="00723B6A" w:rsidRDefault="00723B6A" w:rsidP="00904EF2">
      <w:pPr>
        <w:tabs>
          <w:tab w:val="left" w:pos="-2430"/>
          <w:tab w:val="left" w:pos="8640"/>
        </w:tabs>
        <w:jc w:val="both"/>
        <w:rPr>
          <w:sz w:val="20"/>
          <w:szCs w:val="20"/>
        </w:rPr>
      </w:pPr>
    </w:p>
    <w:p w:rsidR="00723B6A" w:rsidRDefault="00723B6A" w:rsidP="00904EF2">
      <w:pPr>
        <w:tabs>
          <w:tab w:val="left" w:pos="-2430"/>
          <w:tab w:val="left" w:pos="8640"/>
        </w:tabs>
        <w:jc w:val="both"/>
        <w:rPr>
          <w:sz w:val="20"/>
          <w:szCs w:val="20"/>
        </w:rPr>
      </w:pPr>
      <w:r>
        <w:rPr>
          <w:sz w:val="20"/>
          <w:szCs w:val="20"/>
        </w:rPr>
        <w:t>Motion made by Dr. Martello, seconded by Dr. Cavanaugh, to amend the posted agenda to include items received after agenda was prepared.  Roll call vote:  Rollette – Yes; Martello – Yes; Zeagler – Yes; Cavanaugh – Yes; VanBreemen – Yes; Kruse – yes.   With 6 yeas, 0 nays, agenda is amended.</w:t>
      </w:r>
    </w:p>
    <w:p w:rsidR="00723B6A" w:rsidRDefault="00723B6A" w:rsidP="00904EF2">
      <w:pPr>
        <w:tabs>
          <w:tab w:val="left" w:pos="-2430"/>
          <w:tab w:val="left" w:pos="8640"/>
        </w:tabs>
        <w:jc w:val="both"/>
        <w:rPr>
          <w:sz w:val="20"/>
          <w:szCs w:val="20"/>
        </w:rPr>
      </w:pPr>
      <w:r>
        <w:rPr>
          <w:sz w:val="20"/>
          <w:szCs w:val="20"/>
        </w:rPr>
        <w:t xml:space="preserve">      Request received from </w:t>
      </w:r>
      <w:r w:rsidRPr="00723B6A">
        <w:rPr>
          <w:b/>
          <w:sz w:val="20"/>
          <w:szCs w:val="20"/>
        </w:rPr>
        <w:t>William, Soileau, D.C</w:t>
      </w:r>
      <w:r>
        <w:rPr>
          <w:sz w:val="20"/>
          <w:szCs w:val="20"/>
        </w:rPr>
        <w:t>., New Orleans, LA, to waive his 2020 license renewal requirements due to health condition and treatment.  Motion made by DR. Zeagler, seconded by Dr. VanBreemen, to waive the CE requirements for 2020 for Dr. Soileau.  With no objections, motion carries unanimously.</w:t>
      </w:r>
    </w:p>
    <w:p w:rsidR="00723B6A" w:rsidRDefault="00723B6A" w:rsidP="00904EF2">
      <w:pPr>
        <w:tabs>
          <w:tab w:val="left" w:pos="-2430"/>
          <w:tab w:val="left" w:pos="8640"/>
        </w:tabs>
        <w:jc w:val="both"/>
        <w:rPr>
          <w:sz w:val="20"/>
          <w:szCs w:val="20"/>
        </w:rPr>
      </w:pPr>
      <w:r>
        <w:rPr>
          <w:sz w:val="20"/>
          <w:szCs w:val="20"/>
        </w:rPr>
        <w:t xml:space="preserve">     Dr. Martello notes the </w:t>
      </w:r>
      <w:r w:rsidRPr="005027B8">
        <w:rPr>
          <w:b/>
          <w:sz w:val="20"/>
          <w:szCs w:val="20"/>
        </w:rPr>
        <w:t>FARB</w:t>
      </w:r>
      <w:r>
        <w:rPr>
          <w:sz w:val="20"/>
          <w:szCs w:val="20"/>
        </w:rPr>
        <w:t xml:space="preserve"> annual conference will be held January 23 – 26, 2020, Colorado Springs, CO.  Dr. Martello </w:t>
      </w:r>
      <w:r w:rsidR="005027B8">
        <w:rPr>
          <w:sz w:val="20"/>
          <w:szCs w:val="20"/>
        </w:rPr>
        <w:t>and Ms. Oliver will attend.</w:t>
      </w:r>
    </w:p>
    <w:p w:rsidR="00D14D9B" w:rsidRDefault="00D14D9B" w:rsidP="00904EF2">
      <w:pPr>
        <w:tabs>
          <w:tab w:val="left" w:pos="-2430"/>
          <w:tab w:val="left" w:pos="8640"/>
        </w:tabs>
        <w:jc w:val="both"/>
        <w:rPr>
          <w:sz w:val="20"/>
          <w:szCs w:val="20"/>
        </w:rPr>
      </w:pPr>
      <w:r>
        <w:rPr>
          <w:sz w:val="20"/>
          <w:szCs w:val="20"/>
        </w:rPr>
        <w:t xml:space="preserve">     Ms. Oliver directed to place state </w:t>
      </w:r>
      <w:r w:rsidRPr="00D14D9B">
        <w:rPr>
          <w:b/>
          <w:sz w:val="20"/>
          <w:szCs w:val="20"/>
        </w:rPr>
        <w:t>CBD oil guidelines</w:t>
      </w:r>
      <w:r>
        <w:rPr>
          <w:sz w:val="20"/>
          <w:szCs w:val="20"/>
        </w:rPr>
        <w:t xml:space="preserve"> on the Board’s website.</w:t>
      </w:r>
    </w:p>
    <w:p w:rsidR="005027B8" w:rsidRDefault="005027B8" w:rsidP="00904EF2">
      <w:pPr>
        <w:tabs>
          <w:tab w:val="left" w:pos="-2430"/>
          <w:tab w:val="left" w:pos="8640"/>
        </w:tabs>
        <w:jc w:val="both"/>
        <w:rPr>
          <w:sz w:val="20"/>
          <w:szCs w:val="20"/>
        </w:rPr>
      </w:pPr>
      <w:r>
        <w:rPr>
          <w:sz w:val="20"/>
          <w:szCs w:val="20"/>
        </w:rPr>
        <w:t xml:space="preserve">     </w:t>
      </w:r>
    </w:p>
    <w:p w:rsidR="00B828B3" w:rsidRDefault="00E435A8" w:rsidP="0075660F">
      <w:pPr>
        <w:tabs>
          <w:tab w:val="left" w:pos="-2430"/>
          <w:tab w:val="left" w:pos="8640"/>
        </w:tabs>
        <w:jc w:val="both"/>
        <w:rPr>
          <w:b/>
          <w:sz w:val="20"/>
          <w:szCs w:val="20"/>
        </w:rPr>
      </w:pPr>
      <w:r w:rsidRPr="00114DCF">
        <w:rPr>
          <w:sz w:val="20"/>
          <w:szCs w:val="20"/>
        </w:rPr>
        <w:t xml:space="preserve">  </w:t>
      </w:r>
      <w:r w:rsidR="00B828B3" w:rsidRPr="00114DCF">
        <w:rPr>
          <w:b/>
          <w:sz w:val="20"/>
          <w:szCs w:val="20"/>
        </w:rPr>
        <w:t>Upcoming Events:</w:t>
      </w:r>
    </w:p>
    <w:p w:rsidR="00467FC7" w:rsidRPr="00114DCF" w:rsidRDefault="00467FC7" w:rsidP="00467FC7">
      <w:pPr>
        <w:pStyle w:val="ListParagraph"/>
        <w:numPr>
          <w:ilvl w:val="0"/>
          <w:numId w:val="4"/>
        </w:numPr>
        <w:tabs>
          <w:tab w:val="left" w:pos="0"/>
          <w:tab w:val="left" w:pos="8640"/>
        </w:tabs>
        <w:ind w:left="540"/>
        <w:jc w:val="both"/>
        <w:rPr>
          <w:sz w:val="20"/>
          <w:szCs w:val="20"/>
        </w:rPr>
      </w:pPr>
      <w:r w:rsidRPr="00114DCF">
        <w:rPr>
          <w:sz w:val="20"/>
          <w:szCs w:val="20"/>
        </w:rPr>
        <w:t>Annual license renewal deadline, 12/31/2019.</w:t>
      </w:r>
    </w:p>
    <w:p w:rsidR="00467FC7" w:rsidRPr="00114DCF" w:rsidRDefault="00467FC7" w:rsidP="00467FC7">
      <w:pPr>
        <w:pStyle w:val="ListParagraph"/>
        <w:numPr>
          <w:ilvl w:val="0"/>
          <w:numId w:val="4"/>
        </w:numPr>
        <w:tabs>
          <w:tab w:val="left" w:pos="0"/>
          <w:tab w:val="left" w:pos="8640"/>
        </w:tabs>
        <w:ind w:left="540"/>
        <w:jc w:val="both"/>
        <w:rPr>
          <w:sz w:val="20"/>
          <w:szCs w:val="20"/>
        </w:rPr>
      </w:pPr>
      <w:r w:rsidRPr="00114DCF">
        <w:rPr>
          <w:sz w:val="20"/>
          <w:szCs w:val="20"/>
        </w:rPr>
        <w:t xml:space="preserve">Next Board Meeting, </w:t>
      </w:r>
      <w:r>
        <w:rPr>
          <w:sz w:val="20"/>
          <w:szCs w:val="20"/>
        </w:rPr>
        <w:t>01/16/2020</w:t>
      </w:r>
      <w:r w:rsidRPr="00114DCF">
        <w:rPr>
          <w:sz w:val="20"/>
          <w:szCs w:val="20"/>
        </w:rPr>
        <w:t>, time to be announced.</w:t>
      </w:r>
    </w:p>
    <w:p w:rsidR="00467FC7" w:rsidRPr="00114DCF" w:rsidRDefault="00467FC7" w:rsidP="00467FC7">
      <w:pPr>
        <w:pStyle w:val="ListParagraph"/>
        <w:numPr>
          <w:ilvl w:val="0"/>
          <w:numId w:val="4"/>
        </w:numPr>
        <w:tabs>
          <w:tab w:val="left" w:pos="0"/>
          <w:tab w:val="left" w:pos="8640"/>
        </w:tabs>
        <w:ind w:left="540"/>
        <w:jc w:val="both"/>
        <w:rPr>
          <w:sz w:val="20"/>
          <w:szCs w:val="20"/>
        </w:rPr>
      </w:pPr>
      <w:r>
        <w:rPr>
          <w:sz w:val="20"/>
          <w:szCs w:val="20"/>
        </w:rPr>
        <w:t>Biannual licensure exam</w:t>
      </w:r>
      <w:r w:rsidRPr="00114DCF">
        <w:rPr>
          <w:sz w:val="20"/>
          <w:szCs w:val="20"/>
        </w:rPr>
        <w:t xml:space="preserve">, </w:t>
      </w:r>
      <w:r>
        <w:rPr>
          <w:sz w:val="20"/>
          <w:szCs w:val="20"/>
        </w:rPr>
        <w:t>01/16/2020</w:t>
      </w:r>
    </w:p>
    <w:p w:rsidR="004F4EFC" w:rsidRPr="00114DCF" w:rsidRDefault="004F4EFC" w:rsidP="004F4EFC">
      <w:pPr>
        <w:pStyle w:val="ListParagraph"/>
        <w:numPr>
          <w:ilvl w:val="0"/>
          <w:numId w:val="4"/>
        </w:numPr>
        <w:tabs>
          <w:tab w:val="left" w:pos="0"/>
          <w:tab w:val="left" w:pos="8640"/>
        </w:tabs>
        <w:ind w:left="540"/>
        <w:jc w:val="both"/>
        <w:rPr>
          <w:sz w:val="20"/>
          <w:szCs w:val="20"/>
        </w:rPr>
      </w:pPr>
      <w:r w:rsidRPr="00114DCF">
        <w:rPr>
          <w:sz w:val="20"/>
          <w:szCs w:val="20"/>
        </w:rPr>
        <w:t xml:space="preserve">Nationwide NBCE Part IV exam offering, </w:t>
      </w:r>
      <w:r w:rsidR="004C08DB">
        <w:rPr>
          <w:sz w:val="20"/>
          <w:szCs w:val="20"/>
        </w:rPr>
        <w:t>05/14-17/2020</w:t>
      </w:r>
    </w:p>
    <w:p w:rsidR="00E90BA6" w:rsidRPr="00114DCF" w:rsidRDefault="00E90BA6" w:rsidP="00E90BA6">
      <w:pPr>
        <w:tabs>
          <w:tab w:val="left" w:pos="0"/>
          <w:tab w:val="left" w:pos="8640"/>
        </w:tabs>
        <w:jc w:val="both"/>
        <w:rPr>
          <w:sz w:val="20"/>
          <w:szCs w:val="20"/>
        </w:rPr>
      </w:pPr>
    </w:p>
    <w:p w:rsidR="00B828B3" w:rsidRPr="00114DCF" w:rsidRDefault="00B828B3" w:rsidP="00E90BA6">
      <w:pPr>
        <w:tabs>
          <w:tab w:val="left" w:pos="-2430"/>
          <w:tab w:val="left" w:pos="8640"/>
        </w:tabs>
        <w:jc w:val="both"/>
        <w:rPr>
          <w:sz w:val="20"/>
          <w:szCs w:val="20"/>
        </w:rPr>
      </w:pPr>
      <w:r w:rsidRPr="00114DCF">
        <w:rPr>
          <w:sz w:val="20"/>
          <w:szCs w:val="20"/>
        </w:rPr>
        <w:t xml:space="preserve">Motion made by Dr. </w:t>
      </w:r>
      <w:r w:rsidR="004F4EFC">
        <w:rPr>
          <w:sz w:val="20"/>
          <w:szCs w:val="20"/>
        </w:rPr>
        <w:t>Cavanagh</w:t>
      </w:r>
      <w:r w:rsidRPr="00114DCF">
        <w:rPr>
          <w:sz w:val="20"/>
          <w:szCs w:val="20"/>
        </w:rPr>
        <w:t xml:space="preserve">, seconded by Dr. </w:t>
      </w:r>
      <w:r w:rsidR="004F4EFC">
        <w:rPr>
          <w:sz w:val="20"/>
          <w:szCs w:val="20"/>
        </w:rPr>
        <w:t>Martello</w:t>
      </w:r>
      <w:r w:rsidRPr="00114DCF">
        <w:rPr>
          <w:sz w:val="20"/>
          <w:szCs w:val="20"/>
        </w:rPr>
        <w:t xml:space="preserve">, </w:t>
      </w:r>
      <w:r w:rsidR="00E90BA6" w:rsidRPr="00114DCF">
        <w:rPr>
          <w:sz w:val="20"/>
          <w:szCs w:val="20"/>
        </w:rPr>
        <w:t xml:space="preserve">to adjourn.  With no objections, meeting is adjourned at approximately </w:t>
      </w:r>
      <w:r w:rsidR="00467FC7">
        <w:rPr>
          <w:sz w:val="20"/>
          <w:szCs w:val="20"/>
        </w:rPr>
        <w:t>11:04 a.m.</w:t>
      </w:r>
    </w:p>
    <w:p w:rsidR="00E90BA6" w:rsidRPr="00114DCF" w:rsidRDefault="00E90BA6" w:rsidP="00E90BA6">
      <w:pPr>
        <w:tabs>
          <w:tab w:val="left" w:pos="-2430"/>
          <w:tab w:val="left" w:pos="8640"/>
        </w:tabs>
        <w:jc w:val="both"/>
        <w:rPr>
          <w:sz w:val="20"/>
          <w:szCs w:val="20"/>
        </w:rPr>
      </w:pP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2767DD" w:rsidRDefault="002767DD">
      <w:pPr>
        <w:rPr>
          <w:sz w:val="20"/>
          <w:szCs w:val="20"/>
        </w:rPr>
      </w:pPr>
      <w:r>
        <w:rPr>
          <w:sz w:val="20"/>
          <w:szCs w:val="20"/>
        </w:rPr>
        <w:lastRenderedPageBreak/>
        <w:br w:type="page"/>
      </w:r>
    </w:p>
    <w:p w:rsidR="00531BE2" w:rsidRDefault="00242594" w:rsidP="00242594">
      <w:pPr>
        <w:rPr>
          <w:b/>
          <w:sz w:val="22"/>
          <w:szCs w:val="22"/>
        </w:rPr>
      </w:pPr>
      <w:r>
        <w:rPr>
          <w:b/>
          <w:sz w:val="22"/>
          <w:szCs w:val="22"/>
        </w:rPr>
        <w:lastRenderedPageBreak/>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FB3C4F" w:rsidRDefault="00261ECC" w:rsidP="00FB3C4F">
      <w:pPr>
        <w:tabs>
          <w:tab w:val="left" w:pos="-540"/>
          <w:tab w:val="left" w:pos="8640"/>
        </w:tabs>
        <w:jc w:val="both"/>
        <w:rPr>
          <w:sz w:val="20"/>
          <w:szCs w:val="20"/>
        </w:rPr>
      </w:pPr>
      <w:r>
        <w:rPr>
          <w:b/>
        </w:rPr>
        <w:br w:type="page"/>
      </w:r>
    </w:p>
    <w:p w:rsidR="00261ECC" w:rsidRDefault="00261ECC">
      <w:pPr>
        <w:rPr>
          <w:b/>
        </w:rPr>
      </w:pPr>
    </w:p>
    <w:sectPr w:rsidR="00261ECC" w:rsidSect="003C557C">
      <w:pgSz w:w="12240" w:h="15840" w:code="1"/>
      <w:pgMar w:top="907" w:right="1296"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3">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C667F"/>
    <w:multiLevelType w:val="hybridMultilevel"/>
    <w:tmpl w:val="64AA6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3"/>
  </w:num>
  <w:num w:numId="3">
    <w:abstractNumId w:val="2"/>
  </w:num>
  <w:num w:numId="4">
    <w:abstractNumId w:val="14"/>
  </w:num>
  <w:num w:numId="5">
    <w:abstractNumId w:val="7"/>
  </w:num>
  <w:num w:numId="6">
    <w:abstractNumId w:val="3"/>
  </w:num>
  <w:num w:numId="7">
    <w:abstractNumId w:val="11"/>
  </w:num>
  <w:num w:numId="8">
    <w:abstractNumId w:val="10"/>
  </w:num>
  <w:num w:numId="9">
    <w:abstractNumId w:val="18"/>
  </w:num>
  <w:num w:numId="10">
    <w:abstractNumId w:val="6"/>
  </w:num>
  <w:num w:numId="11">
    <w:abstractNumId w:val="15"/>
  </w:num>
  <w:num w:numId="12">
    <w:abstractNumId w:val="9"/>
  </w:num>
  <w:num w:numId="13">
    <w:abstractNumId w:val="20"/>
  </w:num>
  <w:num w:numId="14">
    <w:abstractNumId w:val="12"/>
  </w:num>
  <w:num w:numId="15">
    <w:abstractNumId w:val="4"/>
  </w:num>
  <w:num w:numId="16">
    <w:abstractNumId w:val="16"/>
  </w:num>
  <w:num w:numId="17">
    <w:abstractNumId w:val="17"/>
  </w:num>
  <w:num w:numId="18">
    <w:abstractNumId w:val="19"/>
  </w:num>
  <w:num w:numId="19">
    <w:abstractNumId w:val="1"/>
  </w:num>
  <w:num w:numId="20">
    <w:abstractNumId w:val="8"/>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270B"/>
    <w:rsid w:val="0002454B"/>
    <w:rsid w:val="00024A4B"/>
    <w:rsid w:val="00025247"/>
    <w:rsid w:val="0002537B"/>
    <w:rsid w:val="000263E4"/>
    <w:rsid w:val="0002746B"/>
    <w:rsid w:val="000312A8"/>
    <w:rsid w:val="00031E30"/>
    <w:rsid w:val="000320AD"/>
    <w:rsid w:val="000324B0"/>
    <w:rsid w:val="000334C8"/>
    <w:rsid w:val="00033C32"/>
    <w:rsid w:val="00034393"/>
    <w:rsid w:val="0003557E"/>
    <w:rsid w:val="00036199"/>
    <w:rsid w:val="00036B8D"/>
    <w:rsid w:val="00041E49"/>
    <w:rsid w:val="00043788"/>
    <w:rsid w:val="00044AAE"/>
    <w:rsid w:val="00044D6C"/>
    <w:rsid w:val="00045BD2"/>
    <w:rsid w:val="00045CEC"/>
    <w:rsid w:val="0004617F"/>
    <w:rsid w:val="000508E0"/>
    <w:rsid w:val="0005094D"/>
    <w:rsid w:val="00050B49"/>
    <w:rsid w:val="00051665"/>
    <w:rsid w:val="00051862"/>
    <w:rsid w:val="000544E1"/>
    <w:rsid w:val="00054697"/>
    <w:rsid w:val="00054EDB"/>
    <w:rsid w:val="00055EDA"/>
    <w:rsid w:val="00064750"/>
    <w:rsid w:val="00064E40"/>
    <w:rsid w:val="00065A1D"/>
    <w:rsid w:val="00066E2E"/>
    <w:rsid w:val="00067EEB"/>
    <w:rsid w:val="00070B73"/>
    <w:rsid w:val="00073E2E"/>
    <w:rsid w:val="000776E8"/>
    <w:rsid w:val="00080947"/>
    <w:rsid w:val="00081200"/>
    <w:rsid w:val="0008287D"/>
    <w:rsid w:val="00082B03"/>
    <w:rsid w:val="00083049"/>
    <w:rsid w:val="000855A9"/>
    <w:rsid w:val="00086729"/>
    <w:rsid w:val="00086CC2"/>
    <w:rsid w:val="00094765"/>
    <w:rsid w:val="00094773"/>
    <w:rsid w:val="0009498D"/>
    <w:rsid w:val="00094AE7"/>
    <w:rsid w:val="00094CDB"/>
    <w:rsid w:val="00094D0B"/>
    <w:rsid w:val="000A0497"/>
    <w:rsid w:val="000A1978"/>
    <w:rsid w:val="000A55DE"/>
    <w:rsid w:val="000A6146"/>
    <w:rsid w:val="000A7AED"/>
    <w:rsid w:val="000B03CC"/>
    <w:rsid w:val="000B0B6F"/>
    <w:rsid w:val="000B0DEE"/>
    <w:rsid w:val="000B2024"/>
    <w:rsid w:val="000B3FCE"/>
    <w:rsid w:val="000B4F16"/>
    <w:rsid w:val="000B6590"/>
    <w:rsid w:val="000C1045"/>
    <w:rsid w:val="000C2FD4"/>
    <w:rsid w:val="000C3954"/>
    <w:rsid w:val="000C3C8A"/>
    <w:rsid w:val="000C4ED6"/>
    <w:rsid w:val="000C515C"/>
    <w:rsid w:val="000C5C38"/>
    <w:rsid w:val="000C7662"/>
    <w:rsid w:val="000D08D1"/>
    <w:rsid w:val="000D1686"/>
    <w:rsid w:val="000D1B75"/>
    <w:rsid w:val="000D1D79"/>
    <w:rsid w:val="000D25E0"/>
    <w:rsid w:val="000D49DC"/>
    <w:rsid w:val="000D59A5"/>
    <w:rsid w:val="000D6C26"/>
    <w:rsid w:val="000D6F97"/>
    <w:rsid w:val="000D7FD3"/>
    <w:rsid w:val="000E0A64"/>
    <w:rsid w:val="000E0B8A"/>
    <w:rsid w:val="000E117D"/>
    <w:rsid w:val="000E24C8"/>
    <w:rsid w:val="000E2958"/>
    <w:rsid w:val="000E34F0"/>
    <w:rsid w:val="000E4A97"/>
    <w:rsid w:val="000E661A"/>
    <w:rsid w:val="000E7E3E"/>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4DCF"/>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4D5E"/>
    <w:rsid w:val="0013548F"/>
    <w:rsid w:val="0013766D"/>
    <w:rsid w:val="0013789E"/>
    <w:rsid w:val="00137A0C"/>
    <w:rsid w:val="00140724"/>
    <w:rsid w:val="00141672"/>
    <w:rsid w:val="00141A00"/>
    <w:rsid w:val="00141B99"/>
    <w:rsid w:val="00144345"/>
    <w:rsid w:val="00147096"/>
    <w:rsid w:val="001501AB"/>
    <w:rsid w:val="00150A7D"/>
    <w:rsid w:val="00151123"/>
    <w:rsid w:val="00152924"/>
    <w:rsid w:val="00153538"/>
    <w:rsid w:val="00153C39"/>
    <w:rsid w:val="001540B8"/>
    <w:rsid w:val="00154419"/>
    <w:rsid w:val="001551D0"/>
    <w:rsid w:val="00160BA9"/>
    <w:rsid w:val="00161B8A"/>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00FE"/>
    <w:rsid w:val="00181069"/>
    <w:rsid w:val="00182856"/>
    <w:rsid w:val="00182FA1"/>
    <w:rsid w:val="00183F07"/>
    <w:rsid w:val="00184DD5"/>
    <w:rsid w:val="00185F76"/>
    <w:rsid w:val="00186351"/>
    <w:rsid w:val="00187CE2"/>
    <w:rsid w:val="00190CC2"/>
    <w:rsid w:val="00191CD2"/>
    <w:rsid w:val="00193F51"/>
    <w:rsid w:val="00194272"/>
    <w:rsid w:val="00194397"/>
    <w:rsid w:val="00194E52"/>
    <w:rsid w:val="00196C0D"/>
    <w:rsid w:val="0019730F"/>
    <w:rsid w:val="00197B67"/>
    <w:rsid w:val="001A02B9"/>
    <w:rsid w:val="001A07AE"/>
    <w:rsid w:val="001A26F5"/>
    <w:rsid w:val="001A2C13"/>
    <w:rsid w:val="001A2DAC"/>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C1549"/>
    <w:rsid w:val="001C2254"/>
    <w:rsid w:val="001C3AD2"/>
    <w:rsid w:val="001C41F0"/>
    <w:rsid w:val="001C4E85"/>
    <w:rsid w:val="001C76A5"/>
    <w:rsid w:val="001C79BB"/>
    <w:rsid w:val="001D00C0"/>
    <w:rsid w:val="001D176F"/>
    <w:rsid w:val="001D18A8"/>
    <w:rsid w:val="001D2161"/>
    <w:rsid w:val="001D328F"/>
    <w:rsid w:val="001D32A4"/>
    <w:rsid w:val="001D48AE"/>
    <w:rsid w:val="001D5189"/>
    <w:rsid w:val="001E0C46"/>
    <w:rsid w:val="001E2DF4"/>
    <w:rsid w:val="001E515E"/>
    <w:rsid w:val="001E62F2"/>
    <w:rsid w:val="001E683A"/>
    <w:rsid w:val="001E6BA4"/>
    <w:rsid w:val="001E7C09"/>
    <w:rsid w:val="001F0837"/>
    <w:rsid w:val="001F10DD"/>
    <w:rsid w:val="001F5DF2"/>
    <w:rsid w:val="001F6EBC"/>
    <w:rsid w:val="001F7184"/>
    <w:rsid w:val="0020018E"/>
    <w:rsid w:val="002003D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6E2E"/>
    <w:rsid w:val="00257A9E"/>
    <w:rsid w:val="00260F8E"/>
    <w:rsid w:val="002613BF"/>
    <w:rsid w:val="00261E41"/>
    <w:rsid w:val="00261ECC"/>
    <w:rsid w:val="00262741"/>
    <w:rsid w:val="00264AC9"/>
    <w:rsid w:val="0026538B"/>
    <w:rsid w:val="00265682"/>
    <w:rsid w:val="00265A13"/>
    <w:rsid w:val="00270EFA"/>
    <w:rsid w:val="00271449"/>
    <w:rsid w:val="002747C9"/>
    <w:rsid w:val="002750B5"/>
    <w:rsid w:val="00275671"/>
    <w:rsid w:val="002767DD"/>
    <w:rsid w:val="002809BD"/>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42"/>
    <w:rsid w:val="002B06CC"/>
    <w:rsid w:val="002B18B8"/>
    <w:rsid w:val="002B2ACD"/>
    <w:rsid w:val="002B3417"/>
    <w:rsid w:val="002B3BDD"/>
    <w:rsid w:val="002B4088"/>
    <w:rsid w:val="002B4ED6"/>
    <w:rsid w:val="002B5C76"/>
    <w:rsid w:val="002B5DED"/>
    <w:rsid w:val="002B5E18"/>
    <w:rsid w:val="002B60E5"/>
    <w:rsid w:val="002B6F80"/>
    <w:rsid w:val="002B7CC5"/>
    <w:rsid w:val="002C1B04"/>
    <w:rsid w:val="002C1CFB"/>
    <w:rsid w:val="002C2822"/>
    <w:rsid w:val="002C3DB1"/>
    <w:rsid w:val="002C427B"/>
    <w:rsid w:val="002C65F4"/>
    <w:rsid w:val="002C7DED"/>
    <w:rsid w:val="002D1688"/>
    <w:rsid w:val="002D2232"/>
    <w:rsid w:val="002D2F65"/>
    <w:rsid w:val="002D3D97"/>
    <w:rsid w:val="002D4832"/>
    <w:rsid w:val="002D51B0"/>
    <w:rsid w:val="002D770A"/>
    <w:rsid w:val="002D7EF9"/>
    <w:rsid w:val="002E2152"/>
    <w:rsid w:val="002E2A91"/>
    <w:rsid w:val="002E2E5E"/>
    <w:rsid w:val="002E3D2C"/>
    <w:rsid w:val="002E3D6B"/>
    <w:rsid w:val="002E5EBE"/>
    <w:rsid w:val="002E5EE9"/>
    <w:rsid w:val="002E64F1"/>
    <w:rsid w:val="002E7460"/>
    <w:rsid w:val="002E7DE5"/>
    <w:rsid w:val="002F3343"/>
    <w:rsid w:val="002F3839"/>
    <w:rsid w:val="002F4D1D"/>
    <w:rsid w:val="0030024E"/>
    <w:rsid w:val="0030053C"/>
    <w:rsid w:val="00300969"/>
    <w:rsid w:val="00301C9C"/>
    <w:rsid w:val="00304165"/>
    <w:rsid w:val="003042E5"/>
    <w:rsid w:val="003046E5"/>
    <w:rsid w:val="00304AF6"/>
    <w:rsid w:val="003078DA"/>
    <w:rsid w:val="00307B07"/>
    <w:rsid w:val="00310AA7"/>
    <w:rsid w:val="00312050"/>
    <w:rsid w:val="00312246"/>
    <w:rsid w:val="003134A3"/>
    <w:rsid w:val="003135A1"/>
    <w:rsid w:val="00314339"/>
    <w:rsid w:val="00316A14"/>
    <w:rsid w:val="00317E30"/>
    <w:rsid w:val="0032118C"/>
    <w:rsid w:val="00321329"/>
    <w:rsid w:val="00322502"/>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46613"/>
    <w:rsid w:val="0035236B"/>
    <w:rsid w:val="00352A02"/>
    <w:rsid w:val="0035300F"/>
    <w:rsid w:val="003533D6"/>
    <w:rsid w:val="00353BCD"/>
    <w:rsid w:val="0035438A"/>
    <w:rsid w:val="00355834"/>
    <w:rsid w:val="00355CC4"/>
    <w:rsid w:val="00356751"/>
    <w:rsid w:val="00356936"/>
    <w:rsid w:val="00357CF2"/>
    <w:rsid w:val="00360562"/>
    <w:rsid w:val="003612AE"/>
    <w:rsid w:val="003651D1"/>
    <w:rsid w:val="0036569D"/>
    <w:rsid w:val="00366720"/>
    <w:rsid w:val="00367994"/>
    <w:rsid w:val="00370DC1"/>
    <w:rsid w:val="00371D69"/>
    <w:rsid w:val="00371E18"/>
    <w:rsid w:val="00372868"/>
    <w:rsid w:val="003744D7"/>
    <w:rsid w:val="003756C8"/>
    <w:rsid w:val="003758FB"/>
    <w:rsid w:val="00375E6F"/>
    <w:rsid w:val="00376480"/>
    <w:rsid w:val="00377145"/>
    <w:rsid w:val="0038043E"/>
    <w:rsid w:val="00381204"/>
    <w:rsid w:val="00382D58"/>
    <w:rsid w:val="00383F5B"/>
    <w:rsid w:val="00384C40"/>
    <w:rsid w:val="003858BF"/>
    <w:rsid w:val="00385AA1"/>
    <w:rsid w:val="00387C7D"/>
    <w:rsid w:val="00390242"/>
    <w:rsid w:val="003904AF"/>
    <w:rsid w:val="00394D1A"/>
    <w:rsid w:val="003955B4"/>
    <w:rsid w:val="0039654B"/>
    <w:rsid w:val="00397F08"/>
    <w:rsid w:val="003A109C"/>
    <w:rsid w:val="003B08C1"/>
    <w:rsid w:val="003B1850"/>
    <w:rsid w:val="003B252A"/>
    <w:rsid w:val="003B2B68"/>
    <w:rsid w:val="003B37EA"/>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C557C"/>
    <w:rsid w:val="003D0246"/>
    <w:rsid w:val="003D0AB3"/>
    <w:rsid w:val="003D1265"/>
    <w:rsid w:val="003D24C3"/>
    <w:rsid w:val="003D24FD"/>
    <w:rsid w:val="003D278A"/>
    <w:rsid w:val="003D3FFB"/>
    <w:rsid w:val="003D51E9"/>
    <w:rsid w:val="003D542D"/>
    <w:rsid w:val="003D59CB"/>
    <w:rsid w:val="003D622D"/>
    <w:rsid w:val="003D7831"/>
    <w:rsid w:val="003E115F"/>
    <w:rsid w:val="003E2E75"/>
    <w:rsid w:val="003E3227"/>
    <w:rsid w:val="003E4489"/>
    <w:rsid w:val="003E45E6"/>
    <w:rsid w:val="003E510C"/>
    <w:rsid w:val="003E6333"/>
    <w:rsid w:val="003E7F43"/>
    <w:rsid w:val="003F2802"/>
    <w:rsid w:val="003F320E"/>
    <w:rsid w:val="003F3ACF"/>
    <w:rsid w:val="003F54A4"/>
    <w:rsid w:val="003F637C"/>
    <w:rsid w:val="00400992"/>
    <w:rsid w:val="004011C0"/>
    <w:rsid w:val="00401EAE"/>
    <w:rsid w:val="00402647"/>
    <w:rsid w:val="00403C81"/>
    <w:rsid w:val="004058D3"/>
    <w:rsid w:val="004065C5"/>
    <w:rsid w:val="00406A03"/>
    <w:rsid w:val="00406E60"/>
    <w:rsid w:val="004070BE"/>
    <w:rsid w:val="00407659"/>
    <w:rsid w:val="004102F8"/>
    <w:rsid w:val="0041122B"/>
    <w:rsid w:val="00414FA6"/>
    <w:rsid w:val="00415934"/>
    <w:rsid w:val="004166FB"/>
    <w:rsid w:val="0041704E"/>
    <w:rsid w:val="0041730C"/>
    <w:rsid w:val="0042133A"/>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76A"/>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67FC7"/>
    <w:rsid w:val="00470450"/>
    <w:rsid w:val="00471109"/>
    <w:rsid w:val="00471BB7"/>
    <w:rsid w:val="0047255A"/>
    <w:rsid w:val="004728B6"/>
    <w:rsid w:val="00472F3D"/>
    <w:rsid w:val="0047305F"/>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3EE3"/>
    <w:rsid w:val="004A48A4"/>
    <w:rsid w:val="004A53C3"/>
    <w:rsid w:val="004A5B54"/>
    <w:rsid w:val="004B1D83"/>
    <w:rsid w:val="004B2FE8"/>
    <w:rsid w:val="004B4D11"/>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3E7"/>
    <w:rsid w:val="004C6244"/>
    <w:rsid w:val="004D44AD"/>
    <w:rsid w:val="004D4B80"/>
    <w:rsid w:val="004D5DDC"/>
    <w:rsid w:val="004D5E93"/>
    <w:rsid w:val="004D6751"/>
    <w:rsid w:val="004D7444"/>
    <w:rsid w:val="004E12C7"/>
    <w:rsid w:val="004E226D"/>
    <w:rsid w:val="004E378C"/>
    <w:rsid w:val="004E3DF0"/>
    <w:rsid w:val="004E3E97"/>
    <w:rsid w:val="004E5BA2"/>
    <w:rsid w:val="004E6B19"/>
    <w:rsid w:val="004F1281"/>
    <w:rsid w:val="004F128E"/>
    <w:rsid w:val="004F1A37"/>
    <w:rsid w:val="004F22EB"/>
    <w:rsid w:val="004F394B"/>
    <w:rsid w:val="004F4EFC"/>
    <w:rsid w:val="004F55C2"/>
    <w:rsid w:val="004F78C7"/>
    <w:rsid w:val="00500476"/>
    <w:rsid w:val="0050128A"/>
    <w:rsid w:val="00501D66"/>
    <w:rsid w:val="005027B8"/>
    <w:rsid w:val="00502E51"/>
    <w:rsid w:val="00505E36"/>
    <w:rsid w:val="00507339"/>
    <w:rsid w:val="00511BF2"/>
    <w:rsid w:val="0051201A"/>
    <w:rsid w:val="00512B04"/>
    <w:rsid w:val="00512C65"/>
    <w:rsid w:val="005130C5"/>
    <w:rsid w:val="00513688"/>
    <w:rsid w:val="005210B4"/>
    <w:rsid w:val="0052153A"/>
    <w:rsid w:val="0052221F"/>
    <w:rsid w:val="005222A8"/>
    <w:rsid w:val="00522E25"/>
    <w:rsid w:val="00523007"/>
    <w:rsid w:val="00523638"/>
    <w:rsid w:val="00525074"/>
    <w:rsid w:val="00526A28"/>
    <w:rsid w:val="00527A87"/>
    <w:rsid w:val="00531BE2"/>
    <w:rsid w:val="00531DE2"/>
    <w:rsid w:val="00531F50"/>
    <w:rsid w:val="00532907"/>
    <w:rsid w:val="005358C0"/>
    <w:rsid w:val="00536055"/>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4E12"/>
    <w:rsid w:val="00564EB2"/>
    <w:rsid w:val="00567529"/>
    <w:rsid w:val="0056775E"/>
    <w:rsid w:val="00567F0E"/>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4673"/>
    <w:rsid w:val="005A5368"/>
    <w:rsid w:val="005A736C"/>
    <w:rsid w:val="005B0594"/>
    <w:rsid w:val="005B0C7F"/>
    <w:rsid w:val="005B147D"/>
    <w:rsid w:val="005B17EA"/>
    <w:rsid w:val="005B1CE4"/>
    <w:rsid w:val="005B227D"/>
    <w:rsid w:val="005B3F6D"/>
    <w:rsid w:val="005B5677"/>
    <w:rsid w:val="005B5772"/>
    <w:rsid w:val="005B65B1"/>
    <w:rsid w:val="005B6F3C"/>
    <w:rsid w:val="005B75AB"/>
    <w:rsid w:val="005B79A2"/>
    <w:rsid w:val="005C015E"/>
    <w:rsid w:val="005C1AE2"/>
    <w:rsid w:val="005C35E9"/>
    <w:rsid w:val="005C37A6"/>
    <w:rsid w:val="005C3E8F"/>
    <w:rsid w:val="005C3F03"/>
    <w:rsid w:val="005C4C30"/>
    <w:rsid w:val="005C4E93"/>
    <w:rsid w:val="005C5793"/>
    <w:rsid w:val="005C5D3B"/>
    <w:rsid w:val="005C64A6"/>
    <w:rsid w:val="005C6A24"/>
    <w:rsid w:val="005C6D3C"/>
    <w:rsid w:val="005C7561"/>
    <w:rsid w:val="005D09F9"/>
    <w:rsid w:val="005D1DAC"/>
    <w:rsid w:val="005D33AB"/>
    <w:rsid w:val="005D3B5D"/>
    <w:rsid w:val="005D423C"/>
    <w:rsid w:val="005D7E0F"/>
    <w:rsid w:val="005E07FD"/>
    <w:rsid w:val="005E13DB"/>
    <w:rsid w:val="005E16BB"/>
    <w:rsid w:val="005E172D"/>
    <w:rsid w:val="005E1B15"/>
    <w:rsid w:val="005E1FAF"/>
    <w:rsid w:val="005E2982"/>
    <w:rsid w:val="005E2A90"/>
    <w:rsid w:val="005E44AC"/>
    <w:rsid w:val="005E58C4"/>
    <w:rsid w:val="005E61CD"/>
    <w:rsid w:val="005E67B9"/>
    <w:rsid w:val="005E6AEB"/>
    <w:rsid w:val="005E7A1B"/>
    <w:rsid w:val="005F15D4"/>
    <w:rsid w:val="005F22F6"/>
    <w:rsid w:val="005F30FA"/>
    <w:rsid w:val="005F3D23"/>
    <w:rsid w:val="005F48DF"/>
    <w:rsid w:val="005F49CF"/>
    <w:rsid w:val="005F4C65"/>
    <w:rsid w:val="006007C7"/>
    <w:rsid w:val="00600900"/>
    <w:rsid w:val="00601585"/>
    <w:rsid w:val="00602877"/>
    <w:rsid w:val="00603378"/>
    <w:rsid w:val="006039EC"/>
    <w:rsid w:val="00603B4E"/>
    <w:rsid w:val="00604025"/>
    <w:rsid w:val="00610D05"/>
    <w:rsid w:val="00611B86"/>
    <w:rsid w:val="00611D05"/>
    <w:rsid w:val="0061353B"/>
    <w:rsid w:val="006139BB"/>
    <w:rsid w:val="00613A7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4308"/>
    <w:rsid w:val="006372E7"/>
    <w:rsid w:val="0064281D"/>
    <w:rsid w:val="00643524"/>
    <w:rsid w:val="00643F6A"/>
    <w:rsid w:val="00644624"/>
    <w:rsid w:val="006446E8"/>
    <w:rsid w:val="0064480F"/>
    <w:rsid w:val="00644D96"/>
    <w:rsid w:val="00646E1E"/>
    <w:rsid w:val="006470B8"/>
    <w:rsid w:val="00647B19"/>
    <w:rsid w:val="00650D95"/>
    <w:rsid w:val="00650E99"/>
    <w:rsid w:val="00651D8B"/>
    <w:rsid w:val="00652650"/>
    <w:rsid w:val="00652958"/>
    <w:rsid w:val="006529F7"/>
    <w:rsid w:val="00653C1D"/>
    <w:rsid w:val="00655402"/>
    <w:rsid w:val="00661DBB"/>
    <w:rsid w:val="0066225A"/>
    <w:rsid w:val="006646DD"/>
    <w:rsid w:val="0066484A"/>
    <w:rsid w:val="00664ECF"/>
    <w:rsid w:val="006664C2"/>
    <w:rsid w:val="006672C9"/>
    <w:rsid w:val="00667BBF"/>
    <w:rsid w:val="00671A4F"/>
    <w:rsid w:val="00672851"/>
    <w:rsid w:val="00672A3D"/>
    <w:rsid w:val="00672CCC"/>
    <w:rsid w:val="00674F49"/>
    <w:rsid w:val="0067701A"/>
    <w:rsid w:val="0067720A"/>
    <w:rsid w:val="00680004"/>
    <w:rsid w:val="00681C04"/>
    <w:rsid w:val="00681D6E"/>
    <w:rsid w:val="006835D4"/>
    <w:rsid w:val="0068409E"/>
    <w:rsid w:val="0068437D"/>
    <w:rsid w:val="0068493A"/>
    <w:rsid w:val="006850FB"/>
    <w:rsid w:val="00685964"/>
    <w:rsid w:val="006860CF"/>
    <w:rsid w:val="00686535"/>
    <w:rsid w:val="00687301"/>
    <w:rsid w:val="00687862"/>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7486"/>
    <w:rsid w:val="006D7599"/>
    <w:rsid w:val="006E25E5"/>
    <w:rsid w:val="006E2675"/>
    <w:rsid w:val="006E2BCE"/>
    <w:rsid w:val="006E2DD3"/>
    <w:rsid w:val="006E4312"/>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C12"/>
    <w:rsid w:val="00713F1D"/>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7291"/>
    <w:rsid w:val="0074208A"/>
    <w:rsid w:val="0074345E"/>
    <w:rsid w:val="00743B87"/>
    <w:rsid w:val="007440F5"/>
    <w:rsid w:val="0074551A"/>
    <w:rsid w:val="00745F9B"/>
    <w:rsid w:val="00746F7D"/>
    <w:rsid w:val="00747ADB"/>
    <w:rsid w:val="007531C2"/>
    <w:rsid w:val="007531EE"/>
    <w:rsid w:val="007536B3"/>
    <w:rsid w:val="00755579"/>
    <w:rsid w:val="00756570"/>
    <w:rsid w:val="0075660F"/>
    <w:rsid w:val="007572D3"/>
    <w:rsid w:val="007574A2"/>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7CC"/>
    <w:rsid w:val="00795EB7"/>
    <w:rsid w:val="0079768C"/>
    <w:rsid w:val="007A0CED"/>
    <w:rsid w:val="007A1856"/>
    <w:rsid w:val="007A28AA"/>
    <w:rsid w:val="007A33A5"/>
    <w:rsid w:val="007A5408"/>
    <w:rsid w:val="007A5639"/>
    <w:rsid w:val="007A607F"/>
    <w:rsid w:val="007A7F77"/>
    <w:rsid w:val="007B048D"/>
    <w:rsid w:val="007B05EC"/>
    <w:rsid w:val="007B17AF"/>
    <w:rsid w:val="007B18F5"/>
    <w:rsid w:val="007B2664"/>
    <w:rsid w:val="007B53DA"/>
    <w:rsid w:val="007B7E5D"/>
    <w:rsid w:val="007C0A7E"/>
    <w:rsid w:val="007C17F1"/>
    <w:rsid w:val="007C199C"/>
    <w:rsid w:val="007C26EA"/>
    <w:rsid w:val="007C3060"/>
    <w:rsid w:val="007C3343"/>
    <w:rsid w:val="007C377A"/>
    <w:rsid w:val="007C4D16"/>
    <w:rsid w:val="007C50C6"/>
    <w:rsid w:val="007C6CB4"/>
    <w:rsid w:val="007C7D0A"/>
    <w:rsid w:val="007D04AA"/>
    <w:rsid w:val="007D0A42"/>
    <w:rsid w:val="007D1A8C"/>
    <w:rsid w:val="007D1AA4"/>
    <w:rsid w:val="007D3CD5"/>
    <w:rsid w:val="007D57A4"/>
    <w:rsid w:val="007D7CC7"/>
    <w:rsid w:val="007E0283"/>
    <w:rsid w:val="007E0833"/>
    <w:rsid w:val="007E0D17"/>
    <w:rsid w:val="007E1F40"/>
    <w:rsid w:val="007E26F8"/>
    <w:rsid w:val="007E41D0"/>
    <w:rsid w:val="007E425A"/>
    <w:rsid w:val="007E43F1"/>
    <w:rsid w:val="007E5736"/>
    <w:rsid w:val="007E5D49"/>
    <w:rsid w:val="007E6047"/>
    <w:rsid w:val="007E6A4B"/>
    <w:rsid w:val="007E6B0E"/>
    <w:rsid w:val="007E7953"/>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220F"/>
    <w:rsid w:val="008146C8"/>
    <w:rsid w:val="00815E0A"/>
    <w:rsid w:val="00817156"/>
    <w:rsid w:val="00817FCB"/>
    <w:rsid w:val="0082262E"/>
    <w:rsid w:val="00823028"/>
    <w:rsid w:val="008230C9"/>
    <w:rsid w:val="00823217"/>
    <w:rsid w:val="00824907"/>
    <w:rsid w:val="00825011"/>
    <w:rsid w:val="008263BE"/>
    <w:rsid w:val="00826F9C"/>
    <w:rsid w:val="0082732A"/>
    <w:rsid w:val="0082773B"/>
    <w:rsid w:val="008308E6"/>
    <w:rsid w:val="00831970"/>
    <w:rsid w:val="008326F8"/>
    <w:rsid w:val="00832B54"/>
    <w:rsid w:val="008338B6"/>
    <w:rsid w:val="00835BF4"/>
    <w:rsid w:val="00835FDC"/>
    <w:rsid w:val="00836CFB"/>
    <w:rsid w:val="0084002A"/>
    <w:rsid w:val="008440C8"/>
    <w:rsid w:val="00846E3F"/>
    <w:rsid w:val="0084708E"/>
    <w:rsid w:val="008478AB"/>
    <w:rsid w:val="00847AD9"/>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5878"/>
    <w:rsid w:val="008762F8"/>
    <w:rsid w:val="008775C8"/>
    <w:rsid w:val="00877B6C"/>
    <w:rsid w:val="008803C9"/>
    <w:rsid w:val="00884266"/>
    <w:rsid w:val="00885A7F"/>
    <w:rsid w:val="00887D2A"/>
    <w:rsid w:val="00890326"/>
    <w:rsid w:val="00890550"/>
    <w:rsid w:val="00890864"/>
    <w:rsid w:val="00890BEC"/>
    <w:rsid w:val="00893CAF"/>
    <w:rsid w:val="008941A4"/>
    <w:rsid w:val="008942FC"/>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D28"/>
    <w:rsid w:val="008F2A08"/>
    <w:rsid w:val="008F2B8B"/>
    <w:rsid w:val="008F2D0B"/>
    <w:rsid w:val="008F31EF"/>
    <w:rsid w:val="008F5234"/>
    <w:rsid w:val="008F62D0"/>
    <w:rsid w:val="009031B2"/>
    <w:rsid w:val="00903917"/>
    <w:rsid w:val="00904AC9"/>
    <w:rsid w:val="00904EF2"/>
    <w:rsid w:val="00905791"/>
    <w:rsid w:val="0091207F"/>
    <w:rsid w:val="00913503"/>
    <w:rsid w:val="009147C3"/>
    <w:rsid w:val="009152B8"/>
    <w:rsid w:val="009157A9"/>
    <w:rsid w:val="009212CB"/>
    <w:rsid w:val="00921A46"/>
    <w:rsid w:val="00924410"/>
    <w:rsid w:val="00932D9F"/>
    <w:rsid w:val="00933431"/>
    <w:rsid w:val="00933FE9"/>
    <w:rsid w:val="009341D7"/>
    <w:rsid w:val="00935B03"/>
    <w:rsid w:val="009379D9"/>
    <w:rsid w:val="00937B7C"/>
    <w:rsid w:val="00942188"/>
    <w:rsid w:val="009446AF"/>
    <w:rsid w:val="00944BC4"/>
    <w:rsid w:val="00945146"/>
    <w:rsid w:val="0094524E"/>
    <w:rsid w:val="00947103"/>
    <w:rsid w:val="009508D9"/>
    <w:rsid w:val="00952914"/>
    <w:rsid w:val="00952B2E"/>
    <w:rsid w:val="00952DFB"/>
    <w:rsid w:val="00953693"/>
    <w:rsid w:val="009547C4"/>
    <w:rsid w:val="00954B95"/>
    <w:rsid w:val="009556F4"/>
    <w:rsid w:val="00956170"/>
    <w:rsid w:val="0095647B"/>
    <w:rsid w:val="00956E5A"/>
    <w:rsid w:val="00957CFC"/>
    <w:rsid w:val="0096010B"/>
    <w:rsid w:val="00960A0B"/>
    <w:rsid w:val="0096235E"/>
    <w:rsid w:val="00963C75"/>
    <w:rsid w:val="00964187"/>
    <w:rsid w:val="009644DE"/>
    <w:rsid w:val="0096659A"/>
    <w:rsid w:val="0096660A"/>
    <w:rsid w:val="00967DA1"/>
    <w:rsid w:val="00967FAF"/>
    <w:rsid w:val="00970E11"/>
    <w:rsid w:val="0097112F"/>
    <w:rsid w:val="00972660"/>
    <w:rsid w:val="00973E4B"/>
    <w:rsid w:val="00973F28"/>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9736A"/>
    <w:rsid w:val="009A09A4"/>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1069"/>
    <w:rsid w:val="00A2168B"/>
    <w:rsid w:val="00A21796"/>
    <w:rsid w:val="00A21F60"/>
    <w:rsid w:val="00A227B4"/>
    <w:rsid w:val="00A22DBA"/>
    <w:rsid w:val="00A266D3"/>
    <w:rsid w:val="00A26BA5"/>
    <w:rsid w:val="00A278E7"/>
    <w:rsid w:val="00A30158"/>
    <w:rsid w:val="00A3040F"/>
    <w:rsid w:val="00A30DDB"/>
    <w:rsid w:val="00A32A4C"/>
    <w:rsid w:val="00A33A75"/>
    <w:rsid w:val="00A4148B"/>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3244"/>
    <w:rsid w:val="00A675C0"/>
    <w:rsid w:val="00A676C2"/>
    <w:rsid w:val="00A70BE8"/>
    <w:rsid w:val="00A72672"/>
    <w:rsid w:val="00A72D22"/>
    <w:rsid w:val="00A73096"/>
    <w:rsid w:val="00A73A1F"/>
    <w:rsid w:val="00A746CA"/>
    <w:rsid w:val="00A757A6"/>
    <w:rsid w:val="00A75FC2"/>
    <w:rsid w:val="00A7619E"/>
    <w:rsid w:val="00A778C7"/>
    <w:rsid w:val="00A77F7E"/>
    <w:rsid w:val="00A90B03"/>
    <w:rsid w:val="00A91169"/>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3961"/>
    <w:rsid w:val="00AB6113"/>
    <w:rsid w:val="00AB69BB"/>
    <w:rsid w:val="00AB7575"/>
    <w:rsid w:val="00AB7744"/>
    <w:rsid w:val="00AC02E2"/>
    <w:rsid w:val="00AC14CA"/>
    <w:rsid w:val="00AC4144"/>
    <w:rsid w:val="00AC434B"/>
    <w:rsid w:val="00AC4D9E"/>
    <w:rsid w:val="00AC5396"/>
    <w:rsid w:val="00AC57E7"/>
    <w:rsid w:val="00AD0FCF"/>
    <w:rsid w:val="00AD1C0D"/>
    <w:rsid w:val="00AD2555"/>
    <w:rsid w:val="00AD27F4"/>
    <w:rsid w:val="00AD2D94"/>
    <w:rsid w:val="00AD3349"/>
    <w:rsid w:val="00AD4B75"/>
    <w:rsid w:val="00AD4CBC"/>
    <w:rsid w:val="00AD57D5"/>
    <w:rsid w:val="00AD792B"/>
    <w:rsid w:val="00AE1AC6"/>
    <w:rsid w:val="00AE25D6"/>
    <w:rsid w:val="00AE2823"/>
    <w:rsid w:val="00AE2C02"/>
    <w:rsid w:val="00AE4892"/>
    <w:rsid w:val="00AE5334"/>
    <w:rsid w:val="00AE760A"/>
    <w:rsid w:val="00AE7ADC"/>
    <w:rsid w:val="00AE7F99"/>
    <w:rsid w:val="00AF213C"/>
    <w:rsid w:val="00AF25B5"/>
    <w:rsid w:val="00AF2A26"/>
    <w:rsid w:val="00AF3CDF"/>
    <w:rsid w:val="00AF582E"/>
    <w:rsid w:val="00AF610E"/>
    <w:rsid w:val="00AF61C5"/>
    <w:rsid w:val="00AF6348"/>
    <w:rsid w:val="00B02580"/>
    <w:rsid w:val="00B03967"/>
    <w:rsid w:val="00B03E6A"/>
    <w:rsid w:val="00B06324"/>
    <w:rsid w:val="00B06466"/>
    <w:rsid w:val="00B07614"/>
    <w:rsid w:val="00B1278A"/>
    <w:rsid w:val="00B12A2B"/>
    <w:rsid w:val="00B12E53"/>
    <w:rsid w:val="00B1418F"/>
    <w:rsid w:val="00B1481B"/>
    <w:rsid w:val="00B15A9E"/>
    <w:rsid w:val="00B176E7"/>
    <w:rsid w:val="00B205FC"/>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2346"/>
    <w:rsid w:val="00BA3771"/>
    <w:rsid w:val="00BA536A"/>
    <w:rsid w:val="00BA6DB5"/>
    <w:rsid w:val="00BB0FBB"/>
    <w:rsid w:val="00BB1595"/>
    <w:rsid w:val="00BB2412"/>
    <w:rsid w:val="00BB315C"/>
    <w:rsid w:val="00BB6823"/>
    <w:rsid w:val="00BB6C55"/>
    <w:rsid w:val="00BB6D3C"/>
    <w:rsid w:val="00BC117E"/>
    <w:rsid w:val="00BC1B0C"/>
    <w:rsid w:val="00BC1E3D"/>
    <w:rsid w:val="00BC3D21"/>
    <w:rsid w:val="00BC6C94"/>
    <w:rsid w:val="00BC79D6"/>
    <w:rsid w:val="00BC7D62"/>
    <w:rsid w:val="00BD05E6"/>
    <w:rsid w:val="00BD0657"/>
    <w:rsid w:val="00BD0D33"/>
    <w:rsid w:val="00BD1B1B"/>
    <w:rsid w:val="00BD221C"/>
    <w:rsid w:val="00BD397F"/>
    <w:rsid w:val="00BD4544"/>
    <w:rsid w:val="00BD4E6C"/>
    <w:rsid w:val="00BD5751"/>
    <w:rsid w:val="00BD5BCA"/>
    <w:rsid w:val="00BE0256"/>
    <w:rsid w:val="00BE0AD2"/>
    <w:rsid w:val="00BE2546"/>
    <w:rsid w:val="00BE54FC"/>
    <w:rsid w:val="00BE5EAA"/>
    <w:rsid w:val="00BE743A"/>
    <w:rsid w:val="00BF16C2"/>
    <w:rsid w:val="00BF2534"/>
    <w:rsid w:val="00BF3316"/>
    <w:rsid w:val="00BF3ACE"/>
    <w:rsid w:val="00BF3D93"/>
    <w:rsid w:val="00BF3FA3"/>
    <w:rsid w:val="00BF3FFC"/>
    <w:rsid w:val="00BF593E"/>
    <w:rsid w:val="00BF5B87"/>
    <w:rsid w:val="00BF6635"/>
    <w:rsid w:val="00BF6D55"/>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9FB"/>
    <w:rsid w:val="00C30111"/>
    <w:rsid w:val="00C30D50"/>
    <w:rsid w:val="00C31B6F"/>
    <w:rsid w:val="00C32861"/>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53C3"/>
    <w:rsid w:val="00C56966"/>
    <w:rsid w:val="00C57BB8"/>
    <w:rsid w:val="00C62D97"/>
    <w:rsid w:val="00C62FA9"/>
    <w:rsid w:val="00C63AEA"/>
    <w:rsid w:val="00C63BFB"/>
    <w:rsid w:val="00C64AE1"/>
    <w:rsid w:val="00C6589B"/>
    <w:rsid w:val="00C662B9"/>
    <w:rsid w:val="00C666B1"/>
    <w:rsid w:val="00C676D6"/>
    <w:rsid w:val="00C677E1"/>
    <w:rsid w:val="00C67BAB"/>
    <w:rsid w:val="00C70CEB"/>
    <w:rsid w:val="00C70F8E"/>
    <w:rsid w:val="00C7128C"/>
    <w:rsid w:val="00C7195C"/>
    <w:rsid w:val="00C71C69"/>
    <w:rsid w:val="00C7273E"/>
    <w:rsid w:val="00C72AD5"/>
    <w:rsid w:val="00C740EC"/>
    <w:rsid w:val="00C750DE"/>
    <w:rsid w:val="00C7638F"/>
    <w:rsid w:val="00C769BD"/>
    <w:rsid w:val="00C7716C"/>
    <w:rsid w:val="00C77D2C"/>
    <w:rsid w:val="00C8015D"/>
    <w:rsid w:val="00C80E43"/>
    <w:rsid w:val="00C83D5C"/>
    <w:rsid w:val="00C84BF8"/>
    <w:rsid w:val="00C85024"/>
    <w:rsid w:val="00C9048C"/>
    <w:rsid w:val="00C90D90"/>
    <w:rsid w:val="00C91082"/>
    <w:rsid w:val="00C912EE"/>
    <w:rsid w:val="00C91413"/>
    <w:rsid w:val="00C91439"/>
    <w:rsid w:val="00C939DC"/>
    <w:rsid w:val="00C94708"/>
    <w:rsid w:val="00C95043"/>
    <w:rsid w:val="00C95238"/>
    <w:rsid w:val="00C9778B"/>
    <w:rsid w:val="00CA0690"/>
    <w:rsid w:val="00CA0F7B"/>
    <w:rsid w:val="00CA22F4"/>
    <w:rsid w:val="00CA29D5"/>
    <w:rsid w:val="00CA2A81"/>
    <w:rsid w:val="00CA424C"/>
    <w:rsid w:val="00CA5ADB"/>
    <w:rsid w:val="00CA679F"/>
    <w:rsid w:val="00CA6CAE"/>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054"/>
    <w:rsid w:val="00CC6C33"/>
    <w:rsid w:val="00CD09B9"/>
    <w:rsid w:val="00CD181A"/>
    <w:rsid w:val="00CD1DBE"/>
    <w:rsid w:val="00CD40A3"/>
    <w:rsid w:val="00CD4450"/>
    <w:rsid w:val="00CD7422"/>
    <w:rsid w:val="00CD7CF5"/>
    <w:rsid w:val="00CE0F58"/>
    <w:rsid w:val="00CE1C46"/>
    <w:rsid w:val="00CE3F08"/>
    <w:rsid w:val="00CE5BFC"/>
    <w:rsid w:val="00CE7E8D"/>
    <w:rsid w:val="00CF0B17"/>
    <w:rsid w:val="00CF1046"/>
    <w:rsid w:val="00CF1169"/>
    <w:rsid w:val="00CF4CDB"/>
    <w:rsid w:val="00CF67B9"/>
    <w:rsid w:val="00CF6CFB"/>
    <w:rsid w:val="00CF71F6"/>
    <w:rsid w:val="00D005EB"/>
    <w:rsid w:val="00D0300A"/>
    <w:rsid w:val="00D05BA6"/>
    <w:rsid w:val="00D05C65"/>
    <w:rsid w:val="00D06737"/>
    <w:rsid w:val="00D1035B"/>
    <w:rsid w:val="00D10BD5"/>
    <w:rsid w:val="00D119C1"/>
    <w:rsid w:val="00D11B3D"/>
    <w:rsid w:val="00D1204D"/>
    <w:rsid w:val="00D138E6"/>
    <w:rsid w:val="00D14138"/>
    <w:rsid w:val="00D143B8"/>
    <w:rsid w:val="00D1491D"/>
    <w:rsid w:val="00D14D74"/>
    <w:rsid w:val="00D14D9B"/>
    <w:rsid w:val="00D154AA"/>
    <w:rsid w:val="00D16500"/>
    <w:rsid w:val="00D16E95"/>
    <w:rsid w:val="00D22A40"/>
    <w:rsid w:val="00D23D46"/>
    <w:rsid w:val="00D23F3D"/>
    <w:rsid w:val="00D24C85"/>
    <w:rsid w:val="00D25C31"/>
    <w:rsid w:val="00D27783"/>
    <w:rsid w:val="00D30237"/>
    <w:rsid w:val="00D30D24"/>
    <w:rsid w:val="00D31120"/>
    <w:rsid w:val="00D32D4D"/>
    <w:rsid w:val="00D33287"/>
    <w:rsid w:val="00D34486"/>
    <w:rsid w:val="00D347D6"/>
    <w:rsid w:val="00D36A80"/>
    <w:rsid w:val="00D408FE"/>
    <w:rsid w:val="00D4334B"/>
    <w:rsid w:val="00D437EA"/>
    <w:rsid w:val="00D440C8"/>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23BC"/>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A79F9"/>
    <w:rsid w:val="00DB0F12"/>
    <w:rsid w:val="00DB1747"/>
    <w:rsid w:val="00DB4FC9"/>
    <w:rsid w:val="00DB5353"/>
    <w:rsid w:val="00DB584B"/>
    <w:rsid w:val="00DB6250"/>
    <w:rsid w:val="00DB6E2A"/>
    <w:rsid w:val="00DC007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3A87"/>
    <w:rsid w:val="00E14901"/>
    <w:rsid w:val="00E15423"/>
    <w:rsid w:val="00E165D2"/>
    <w:rsid w:val="00E16A6B"/>
    <w:rsid w:val="00E17587"/>
    <w:rsid w:val="00E2164E"/>
    <w:rsid w:val="00E218A9"/>
    <w:rsid w:val="00E22725"/>
    <w:rsid w:val="00E22F9D"/>
    <w:rsid w:val="00E23BAB"/>
    <w:rsid w:val="00E24288"/>
    <w:rsid w:val="00E25845"/>
    <w:rsid w:val="00E26EA4"/>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50325"/>
    <w:rsid w:val="00E50A46"/>
    <w:rsid w:val="00E5287E"/>
    <w:rsid w:val="00E5386C"/>
    <w:rsid w:val="00E539A5"/>
    <w:rsid w:val="00E54A98"/>
    <w:rsid w:val="00E54F5F"/>
    <w:rsid w:val="00E5513D"/>
    <w:rsid w:val="00E5513E"/>
    <w:rsid w:val="00E553E9"/>
    <w:rsid w:val="00E560B6"/>
    <w:rsid w:val="00E60020"/>
    <w:rsid w:val="00E604AA"/>
    <w:rsid w:val="00E60F85"/>
    <w:rsid w:val="00E63055"/>
    <w:rsid w:val="00E63FB4"/>
    <w:rsid w:val="00E640C8"/>
    <w:rsid w:val="00E64961"/>
    <w:rsid w:val="00E65D5A"/>
    <w:rsid w:val="00E67276"/>
    <w:rsid w:val="00E67A37"/>
    <w:rsid w:val="00E67C6F"/>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FC8"/>
    <w:rsid w:val="00E918BD"/>
    <w:rsid w:val="00E91CD1"/>
    <w:rsid w:val="00E922C7"/>
    <w:rsid w:val="00E94013"/>
    <w:rsid w:val="00E95EF5"/>
    <w:rsid w:val="00EA27AF"/>
    <w:rsid w:val="00EA4520"/>
    <w:rsid w:val="00EA5C34"/>
    <w:rsid w:val="00EA5E61"/>
    <w:rsid w:val="00EA675F"/>
    <w:rsid w:val="00EA7234"/>
    <w:rsid w:val="00EB09C8"/>
    <w:rsid w:val="00EB3B86"/>
    <w:rsid w:val="00EB6A41"/>
    <w:rsid w:val="00EB6FDD"/>
    <w:rsid w:val="00EB71C0"/>
    <w:rsid w:val="00EB7392"/>
    <w:rsid w:val="00EB7D41"/>
    <w:rsid w:val="00EC0B1F"/>
    <w:rsid w:val="00EC3CD2"/>
    <w:rsid w:val="00EC75F5"/>
    <w:rsid w:val="00EC79D0"/>
    <w:rsid w:val="00ED041C"/>
    <w:rsid w:val="00ED10A5"/>
    <w:rsid w:val="00ED1ABE"/>
    <w:rsid w:val="00ED2226"/>
    <w:rsid w:val="00ED23B9"/>
    <w:rsid w:val="00ED2AF9"/>
    <w:rsid w:val="00ED2CA5"/>
    <w:rsid w:val="00ED2FFC"/>
    <w:rsid w:val="00ED326D"/>
    <w:rsid w:val="00ED3C12"/>
    <w:rsid w:val="00ED56C7"/>
    <w:rsid w:val="00ED72C8"/>
    <w:rsid w:val="00EE188E"/>
    <w:rsid w:val="00EE372F"/>
    <w:rsid w:val="00EE3883"/>
    <w:rsid w:val="00EE684E"/>
    <w:rsid w:val="00EF0BB4"/>
    <w:rsid w:val="00EF12F5"/>
    <w:rsid w:val="00EF14C8"/>
    <w:rsid w:val="00EF1F30"/>
    <w:rsid w:val="00EF2CE8"/>
    <w:rsid w:val="00EF3514"/>
    <w:rsid w:val="00EF42F5"/>
    <w:rsid w:val="00EF60A6"/>
    <w:rsid w:val="00EF7010"/>
    <w:rsid w:val="00F04643"/>
    <w:rsid w:val="00F06444"/>
    <w:rsid w:val="00F07591"/>
    <w:rsid w:val="00F120C5"/>
    <w:rsid w:val="00F125DB"/>
    <w:rsid w:val="00F13167"/>
    <w:rsid w:val="00F13F1E"/>
    <w:rsid w:val="00F162D2"/>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52E1"/>
    <w:rsid w:val="00F525A4"/>
    <w:rsid w:val="00F52FE9"/>
    <w:rsid w:val="00F53225"/>
    <w:rsid w:val="00F53D9A"/>
    <w:rsid w:val="00F54BA8"/>
    <w:rsid w:val="00F56A84"/>
    <w:rsid w:val="00F57BA4"/>
    <w:rsid w:val="00F6009D"/>
    <w:rsid w:val="00F61492"/>
    <w:rsid w:val="00F62164"/>
    <w:rsid w:val="00F63BEC"/>
    <w:rsid w:val="00F644A8"/>
    <w:rsid w:val="00F65E6D"/>
    <w:rsid w:val="00F67F83"/>
    <w:rsid w:val="00F7333D"/>
    <w:rsid w:val="00F74DEF"/>
    <w:rsid w:val="00F75068"/>
    <w:rsid w:val="00F7563A"/>
    <w:rsid w:val="00F75CEF"/>
    <w:rsid w:val="00F760D5"/>
    <w:rsid w:val="00F767F3"/>
    <w:rsid w:val="00F77D60"/>
    <w:rsid w:val="00F8177C"/>
    <w:rsid w:val="00F85022"/>
    <w:rsid w:val="00F858C5"/>
    <w:rsid w:val="00F85E65"/>
    <w:rsid w:val="00F86E5F"/>
    <w:rsid w:val="00F8776F"/>
    <w:rsid w:val="00F914D4"/>
    <w:rsid w:val="00F91C25"/>
    <w:rsid w:val="00F935AD"/>
    <w:rsid w:val="00F95663"/>
    <w:rsid w:val="00F96B87"/>
    <w:rsid w:val="00FA0D40"/>
    <w:rsid w:val="00FA267B"/>
    <w:rsid w:val="00FA43B1"/>
    <w:rsid w:val="00FA4737"/>
    <w:rsid w:val="00FA49A5"/>
    <w:rsid w:val="00FA5ED2"/>
    <w:rsid w:val="00FA6365"/>
    <w:rsid w:val="00FB163D"/>
    <w:rsid w:val="00FB24A6"/>
    <w:rsid w:val="00FB2572"/>
    <w:rsid w:val="00FB2BD2"/>
    <w:rsid w:val="00FB357F"/>
    <w:rsid w:val="00FB3C4F"/>
    <w:rsid w:val="00FB4BDE"/>
    <w:rsid w:val="00FB5990"/>
    <w:rsid w:val="00FB70D3"/>
    <w:rsid w:val="00FB7913"/>
    <w:rsid w:val="00FC10ED"/>
    <w:rsid w:val="00FC2F8F"/>
    <w:rsid w:val="00FC7A16"/>
    <w:rsid w:val="00FD0F35"/>
    <w:rsid w:val="00FD129F"/>
    <w:rsid w:val="00FD27F6"/>
    <w:rsid w:val="00FD2CFF"/>
    <w:rsid w:val="00FD35E7"/>
    <w:rsid w:val="00FD4D8D"/>
    <w:rsid w:val="00FD519B"/>
    <w:rsid w:val="00FD5AF5"/>
    <w:rsid w:val="00FD7B03"/>
    <w:rsid w:val="00FE2090"/>
    <w:rsid w:val="00FE28C0"/>
    <w:rsid w:val="00FE3753"/>
    <w:rsid w:val="00FE4812"/>
    <w:rsid w:val="00FE56A8"/>
    <w:rsid w:val="00FE7A35"/>
    <w:rsid w:val="00FF02B8"/>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1C2D-9F86-4DA7-A74E-586D64F9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7472</TotalTime>
  <Pages>7</Pages>
  <Words>1925</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19</cp:revision>
  <cp:lastPrinted>2020-01-06T21:08:00Z</cp:lastPrinted>
  <dcterms:created xsi:type="dcterms:W3CDTF">2020-01-06T16:02:00Z</dcterms:created>
  <dcterms:modified xsi:type="dcterms:W3CDTF">2020-01-15T17:43:00Z</dcterms:modified>
</cp:coreProperties>
</file>