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C71" w14:textId="2A5D385A" w:rsidR="00315877" w:rsidRPr="00ED3CC0" w:rsidRDefault="001703D3" w:rsidP="008556B4">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10189C">
        <w:rPr>
          <w:rFonts w:ascii="Arial" w:hAnsi="Arial" w:cs="Arial"/>
          <w:b/>
          <w:sz w:val="24"/>
          <w:szCs w:val="24"/>
        </w:rPr>
        <w:t>DECEMBER 10</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8556B4">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8556B4">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8556B4">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8556B4">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8556B4">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8556B4">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8556B4">
      <w:pPr>
        <w:spacing w:after="0" w:line="240" w:lineRule="auto"/>
        <w:jc w:val="both"/>
        <w:rPr>
          <w:rFonts w:ascii="Arial" w:hAnsi="Arial" w:cs="Arial"/>
          <w:sz w:val="24"/>
          <w:szCs w:val="24"/>
        </w:rPr>
      </w:pPr>
    </w:p>
    <w:p w14:paraId="3EF7CF0D" w14:textId="03B6A1AB" w:rsidR="00955A12" w:rsidRDefault="00482101" w:rsidP="008556B4">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10189C">
        <w:rPr>
          <w:rFonts w:ascii="Arial" w:hAnsi="Arial" w:cs="Arial"/>
          <w:sz w:val="24"/>
          <w:szCs w:val="24"/>
        </w:rPr>
        <w:t>Trotter Hunt</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716191">
        <w:rPr>
          <w:rFonts w:ascii="Arial" w:hAnsi="Arial" w:cs="Arial"/>
          <w:sz w:val="24"/>
          <w:szCs w:val="24"/>
        </w:rPr>
        <w:t>Steve Cagle</w:t>
      </w:r>
      <w:r w:rsidR="001100B3">
        <w:rPr>
          <w:rFonts w:ascii="Arial" w:hAnsi="Arial" w:cs="Arial"/>
          <w:sz w:val="24"/>
          <w:szCs w:val="24"/>
        </w:rPr>
        <w:t xml:space="preserve">, </w:t>
      </w:r>
      <w:r w:rsidR="00716191">
        <w:rPr>
          <w:rFonts w:ascii="Arial" w:hAnsi="Arial" w:cs="Arial"/>
          <w:sz w:val="24"/>
          <w:szCs w:val="24"/>
        </w:rPr>
        <w:t xml:space="preserve">Jake Halley, </w:t>
      </w:r>
      <w:r w:rsidR="005D16C9">
        <w:rPr>
          <w:rFonts w:ascii="Arial" w:hAnsi="Arial" w:cs="Arial"/>
          <w:sz w:val="24"/>
          <w:szCs w:val="24"/>
        </w:rPr>
        <w:t xml:space="preserve">Clint Graham, </w:t>
      </w:r>
      <w:r w:rsidR="001100B3">
        <w:rPr>
          <w:rFonts w:ascii="Arial" w:hAnsi="Arial" w:cs="Arial"/>
          <w:sz w:val="24"/>
          <w:szCs w:val="24"/>
        </w:rPr>
        <w:t>Terry Morris</w:t>
      </w:r>
      <w:r w:rsidR="005D16C9">
        <w:rPr>
          <w:rFonts w:ascii="Arial" w:hAnsi="Arial" w:cs="Arial"/>
          <w:sz w:val="24"/>
          <w:szCs w:val="24"/>
        </w:rPr>
        <w:t xml:space="preserve"> and Richard Royal</w:t>
      </w:r>
      <w:r w:rsidR="00484EB4">
        <w:rPr>
          <w:rFonts w:ascii="Arial" w:hAnsi="Arial" w:cs="Arial"/>
          <w:sz w:val="24"/>
          <w:szCs w:val="24"/>
        </w:rPr>
        <w:t>.</w:t>
      </w:r>
      <w:r w:rsidR="001100B3">
        <w:rPr>
          <w:rFonts w:ascii="Arial" w:hAnsi="Arial" w:cs="Arial"/>
          <w:sz w:val="24"/>
          <w:szCs w:val="24"/>
        </w:rPr>
        <w:t xml:space="preserve"> </w:t>
      </w:r>
      <w:r w:rsidR="005D16C9">
        <w:rPr>
          <w:rFonts w:ascii="Arial" w:hAnsi="Arial" w:cs="Arial"/>
          <w:sz w:val="24"/>
          <w:szCs w:val="24"/>
        </w:rPr>
        <w:t>Todd DeMoss was</w:t>
      </w:r>
      <w:r w:rsidR="001100B3">
        <w:rPr>
          <w:rFonts w:ascii="Arial" w:hAnsi="Arial" w:cs="Arial"/>
          <w:sz w:val="24"/>
          <w:szCs w:val="24"/>
        </w:rPr>
        <w:t xml:space="preserve"> absent</w:t>
      </w:r>
      <w:r w:rsidR="002D6A6C">
        <w:rPr>
          <w:rFonts w:ascii="Arial" w:hAnsi="Arial" w:cs="Arial"/>
          <w:sz w:val="24"/>
          <w:szCs w:val="24"/>
        </w:rPr>
        <w:t xml:space="preserve">. </w:t>
      </w:r>
      <w:r w:rsidR="00A12537">
        <w:rPr>
          <w:rFonts w:ascii="Arial" w:hAnsi="Arial" w:cs="Arial"/>
          <w:sz w:val="24"/>
          <w:szCs w:val="24"/>
        </w:rPr>
        <w:t xml:space="preserve">Richard Royal was welcomed as a new member of the Commission. </w:t>
      </w:r>
      <w:r w:rsidR="00C14F0F">
        <w:rPr>
          <w:rFonts w:ascii="Arial" w:hAnsi="Arial" w:cs="Arial"/>
          <w:sz w:val="24"/>
          <w:szCs w:val="24"/>
        </w:rPr>
        <w:t>Also present were</w:t>
      </w:r>
      <w:r w:rsidR="00BC13B9">
        <w:rPr>
          <w:rFonts w:ascii="Arial" w:hAnsi="Arial" w:cs="Arial"/>
          <w:sz w:val="24"/>
          <w:szCs w:val="24"/>
        </w:rPr>
        <w:t xml:space="preserve"> </w:t>
      </w:r>
      <w:r w:rsidR="006D09B9">
        <w:rPr>
          <w:rFonts w:ascii="Arial" w:hAnsi="Arial" w:cs="Arial"/>
          <w:sz w:val="24"/>
          <w:szCs w:val="24"/>
        </w:rPr>
        <w:t>Bill Carter</w:t>
      </w:r>
      <w:r w:rsidR="00A12537">
        <w:rPr>
          <w:rFonts w:ascii="Arial" w:hAnsi="Arial" w:cs="Arial"/>
          <w:sz w:val="24"/>
          <w:szCs w:val="24"/>
        </w:rPr>
        <w:t>,</w:t>
      </w:r>
      <w:r w:rsidR="001100B3">
        <w:rPr>
          <w:rFonts w:ascii="Arial" w:hAnsi="Arial" w:cs="Arial"/>
          <w:sz w:val="24"/>
          <w:szCs w:val="24"/>
        </w:rPr>
        <w:t xml:space="preserve"> Neal DeForest</w:t>
      </w:r>
      <w:r w:rsidR="00A12537">
        <w:rPr>
          <w:rFonts w:ascii="Arial" w:hAnsi="Arial" w:cs="Arial"/>
          <w:sz w:val="24"/>
          <w:szCs w:val="24"/>
        </w:rPr>
        <w:t>, Jon McKinnie and Byron Avery</w:t>
      </w:r>
      <w:r w:rsidR="00BC13B9">
        <w:rPr>
          <w:rFonts w:ascii="Arial" w:hAnsi="Arial" w:cs="Arial"/>
          <w:sz w:val="24"/>
          <w:szCs w:val="24"/>
        </w:rPr>
        <w:t>.</w:t>
      </w:r>
    </w:p>
    <w:p w14:paraId="43CEF55F" w14:textId="77777777" w:rsidR="00146CCE" w:rsidRDefault="00146CCE" w:rsidP="008556B4">
      <w:pPr>
        <w:pStyle w:val="ListParagraph"/>
        <w:spacing w:after="0" w:line="240" w:lineRule="auto"/>
        <w:jc w:val="both"/>
        <w:rPr>
          <w:rFonts w:ascii="Arial" w:hAnsi="Arial" w:cs="Arial"/>
          <w:sz w:val="24"/>
          <w:szCs w:val="24"/>
        </w:rPr>
      </w:pPr>
    </w:p>
    <w:p w14:paraId="75A81A92" w14:textId="37F206C2" w:rsidR="00146CCE" w:rsidRPr="00ED3CC0" w:rsidRDefault="00146CCE" w:rsidP="008556B4">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5D16C9">
        <w:rPr>
          <w:rFonts w:ascii="Arial" w:hAnsi="Arial" w:cs="Arial"/>
          <w:sz w:val="24"/>
          <w:szCs w:val="24"/>
        </w:rPr>
        <w:t xml:space="preserve">Clint </w:t>
      </w:r>
      <w:r w:rsidR="003232DC">
        <w:rPr>
          <w:rFonts w:ascii="Arial" w:hAnsi="Arial" w:cs="Arial"/>
          <w:sz w:val="24"/>
          <w:szCs w:val="24"/>
        </w:rPr>
        <w:t xml:space="preserve">Graham </w:t>
      </w:r>
      <w:r w:rsidRPr="00ED3CC0">
        <w:rPr>
          <w:rFonts w:ascii="Arial" w:hAnsi="Arial" w:cs="Arial"/>
          <w:sz w:val="24"/>
          <w:szCs w:val="24"/>
        </w:rPr>
        <w:t xml:space="preserve"> led the invocation and </w:t>
      </w:r>
      <w:r w:rsidR="003232DC">
        <w:rPr>
          <w:rFonts w:ascii="Arial" w:hAnsi="Arial" w:cs="Arial"/>
          <w:sz w:val="24"/>
          <w:szCs w:val="24"/>
        </w:rPr>
        <w:t>Jake Halley</w:t>
      </w:r>
      <w:r w:rsidRPr="00ED3CC0">
        <w:rPr>
          <w:rFonts w:ascii="Arial" w:hAnsi="Arial" w:cs="Arial"/>
          <w:sz w:val="24"/>
          <w:szCs w:val="24"/>
        </w:rPr>
        <w:t xml:space="preserve"> led the Pledge of Allegiance.</w:t>
      </w:r>
    </w:p>
    <w:p w14:paraId="4D1043CE" w14:textId="77777777" w:rsidR="00195025" w:rsidRPr="00ED3CC0" w:rsidRDefault="00195025" w:rsidP="008556B4">
      <w:pPr>
        <w:spacing w:after="0" w:line="240" w:lineRule="auto"/>
        <w:ind w:left="720" w:hanging="360"/>
        <w:jc w:val="both"/>
        <w:rPr>
          <w:rFonts w:ascii="Arial" w:hAnsi="Arial" w:cs="Arial"/>
          <w:sz w:val="24"/>
          <w:szCs w:val="24"/>
        </w:rPr>
      </w:pPr>
    </w:p>
    <w:p w14:paraId="04061DEA" w14:textId="52DA31D4" w:rsidR="0004026D" w:rsidRPr="002826A6" w:rsidRDefault="00146CCE" w:rsidP="008556B4">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E12CD5">
        <w:rPr>
          <w:rFonts w:ascii="Arial" w:hAnsi="Arial" w:cs="Arial"/>
          <w:sz w:val="24"/>
          <w:szCs w:val="24"/>
        </w:rPr>
        <w:t>Jon McKinnie</w:t>
      </w:r>
      <w:r w:rsidR="003232DC">
        <w:rPr>
          <w:rFonts w:ascii="Arial" w:hAnsi="Arial" w:cs="Arial"/>
          <w:sz w:val="24"/>
          <w:szCs w:val="24"/>
        </w:rPr>
        <w:t xml:space="preserve"> </w:t>
      </w:r>
      <w:r w:rsidR="0045562F">
        <w:rPr>
          <w:rFonts w:ascii="Arial" w:hAnsi="Arial" w:cs="Arial"/>
          <w:sz w:val="24"/>
          <w:szCs w:val="24"/>
        </w:rPr>
        <w:t xml:space="preserve"> signed up for public comment. </w:t>
      </w:r>
    </w:p>
    <w:p w14:paraId="79B658F2" w14:textId="77777777" w:rsidR="005F209C" w:rsidRPr="00ED3CC0" w:rsidRDefault="005F209C" w:rsidP="008556B4">
      <w:pPr>
        <w:spacing w:after="0" w:line="240" w:lineRule="auto"/>
        <w:ind w:left="720" w:hanging="360"/>
        <w:jc w:val="both"/>
        <w:rPr>
          <w:rFonts w:ascii="Arial" w:hAnsi="Arial" w:cs="Arial"/>
          <w:sz w:val="24"/>
          <w:szCs w:val="24"/>
        </w:rPr>
      </w:pPr>
    </w:p>
    <w:p w14:paraId="637F2BEE" w14:textId="44A1B288" w:rsidR="00202861" w:rsidRPr="00ED3CC0" w:rsidRDefault="00146CCE" w:rsidP="008556B4">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8F2B6C">
        <w:rPr>
          <w:rFonts w:ascii="Arial" w:hAnsi="Arial" w:cs="Arial"/>
          <w:sz w:val="24"/>
          <w:szCs w:val="24"/>
        </w:rPr>
        <w:t xml:space="preserve">Motion was made by </w:t>
      </w:r>
      <w:r w:rsidR="003232DC">
        <w:rPr>
          <w:rFonts w:ascii="Arial" w:hAnsi="Arial" w:cs="Arial"/>
          <w:sz w:val="24"/>
          <w:szCs w:val="24"/>
        </w:rPr>
        <w:t>Steve Cagle</w:t>
      </w:r>
      <w:r w:rsidR="008F2B6C">
        <w:rPr>
          <w:rFonts w:ascii="Arial" w:hAnsi="Arial" w:cs="Arial"/>
          <w:sz w:val="24"/>
          <w:szCs w:val="24"/>
        </w:rPr>
        <w:t xml:space="preserve"> </w:t>
      </w:r>
      <w:r w:rsidR="003674DF">
        <w:rPr>
          <w:rFonts w:ascii="Arial" w:hAnsi="Arial" w:cs="Arial"/>
          <w:sz w:val="24"/>
          <w:szCs w:val="24"/>
        </w:rPr>
        <w:t xml:space="preserve">and seconded by </w:t>
      </w:r>
      <w:r w:rsidR="003232DC">
        <w:rPr>
          <w:rFonts w:ascii="Arial" w:hAnsi="Arial" w:cs="Arial"/>
          <w:sz w:val="24"/>
          <w:szCs w:val="24"/>
        </w:rPr>
        <w:t>Jake Halley</w:t>
      </w:r>
      <w:r w:rsidR="003674DF">
        <w:rPr>
          <w:rFonts w:ascii="Arial" w:hAnsi="Arial" w:cs="Arial"/>
          <w:sz w:val="24"/>
          <w:szCs w:val="24"/>
        </w:rPr>
        <w:t xml:space="preserve"> to </w:t>
      </w:r>
      <w:r w:rsidR="001C6029">
        <w:rPr>
          <w:rFonts w:ascii="Arial" w:hAnsi="Arial" w:cs="Arial"/>
          <w:sz w:val="24"/>
          <w:szCs w:val="24"/>
        </w:rPr>
        <w:t>approve the Agenda</w:t>
      </w:r>
      <w:r w:rsidR="00FE2C33">
        <w:rPr>
          <w:rFonts w:ascii="Arial" w:hAnsi="Arial" w:cs="Arial"/>
          <w:sz w:val="24"/>
          <w:szCs w:val="24"/>
        </w:rPr>
        <w:t xml:space="preserve">. </w:t>
      </w:r>
      <w:r w:rsidR="001B393F" w:rsidRPr="002826A6">
        <w:rPr>
          <w:rFonts w:ascii="Arial" w:hAnsi="Arial" w:cs="Arial"/>
          <w:sz w:val="24"/>
          <w:szCs w:val="24"/>
        </w:rPr>
        <w:t>The motion passed unanimously.</w:t>
      </w:r>
    </w:p>
    <w:p w14:paraId="20C53895" w14:textId="77777777" w:rsidR="005F209C" w:rsidRPr="00ED3CC0" w:rsidRDefault="005F209C" w:rsidP="008556B4">
      <w:pPr>
        <w:pStyle w:val="ListParagraph"/>
        <w:spacing w:after="0" w:line="240" w:lineRule="auto"/>
        <w:ind w:hanging="360"/>
        <w:jc w:val="both"/>
        <w:rPr>
          <w:rFonts w:ascii="Arial" w:hAnsi="Arial" w:cs="Arial"/>
          <w:sz w:val="24"/>
          <w:szCs w:val="24"/>
          <w:u w:val="single"/>
        </w:rPr>
      </w:pPr>
    </w:p>
    <w:p w14:paraId="49186DEA" w14:textId="1FCAEE9A" w:rsidR="00DB1290" w:rsidRPr="00ED3CC0" w:rsidRDefault="00146CCE" w:rsidP="008556B4">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3232DC">
        <w:rPr>
          <w:rFonts w:ascii="Arial" w:hAnsi="Arial" w:cs="Arial"/>
          <w:sz w:val="24"/>
          <w:szCs w:val="24"/>
        </w:rPr>
        <w:t xml:space="preserve">Clint </w:t>
      </w:r>
      <w:r w:rsidR="00E12CD5">
        <w:rPr>
          <w:rFonts w:ascii="Arial" w:hAnsi="Arial" w:cs="Arial"/>
          <w:sz w:val="24"/>
          <w:szCs w:val="24"/>
        </w:rPr>
        <w:t>Graham</w:t>
      </w:r>
      <w:r w:rsidR="00716191">
        <w:rPr>
          <w:rFonts w:ascii="Arial" w:hAnsi="Arial" w:cs="Arial"/>
          <w:sz w:val="24"/>
          <w:szCs w:val="24"/>
        </w:rPr>
        <w:t xml:space="preserve"> </w:t>
      </w:r>
      <w:r w:rsidR="0055142A" w:rsidRPr="00ED3CC0">
        <w:rPr>
          <w:rFonts w:ascii="Arial" w:hAnsi="Arial" w:cs="Arial"/>
          <w:sz w:val="24"/>
          <w:szCs w:val="24"/>
        </w:rPr>
        <w:t xml:space="preserve">and seconded by </w:t>
      </w:r>
      <w:r w:rsidR="00716191">
        <w:rPr>
          <w:rFonts w:ascii="Arial" w:hAnsi="Arial" w:cs="Arial"/>
          <w:sz w:val="24"/>
          <w:szCs w:val="24"/>
        </w:rPr>
        <w:t>Jake Halley</w:t>
      </w:r>
      <w:r w:rsidR="001100B3">
        <w:rPr>
          <w:rFonts w:ascii="Arial" w:hAnsi="Arial" w:cs="Arial"/>
          <w:sz w:val="24"/>
          <w:szCs w:val="24"/>
        </w:rPr>
        <w:t xml:space="preserve"> </w:t>
      </w:r>
      <w:r w:rsidR="0055142A" w:rsidRPr="00ED3CC0">
        <w:rPr>
          <w:rFonts w:ascii="Arial" w:hAnsi="Arial" w:cs="Arial"/>
          <w:sz w:val="24"/>
          <w:szCs w:val="24"/>
        </w:rPr>
        <w:t xml:space="preserve">to approve the minutes of the </w:t>
      </w:r>
      <w:r w:rsidR="0010189C">
        <w:rPr>
          <w:rFonts w:ascii="Arial" w:hAnsi="Arial" w:cs="Arial"/>
          <w:sz w:val="24"/>
          <w:szCs w:val="24"/>
        </w:rPr>
        <w:t>November 19</w:t>
      </w:r>
      <w:r w:rsidR="0004026D">
        <w:rPr>
          <w:rFonts w:ascii="Arial" w:hAnsi="Arial" w:cs="Arial"/>
          <w:sz w:val="24"/>
          <w:szCs w:val="24"/>
        </w:rPr>
        <w:t xml:space="preserve">,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14:paraId="493D9647" w14:textId="77777777" w:rsidR="00AB2B08" w:rsidRPr="00ED3CC0" w:rsidRDefault="00AB2B08" w:rsidP="008556B4">
      <w:pPr>
        <w:pStyle w:val="ListParagraph"/>
        <w:spacing w:after="0" w:line="240" w:lineRule="auto"/>
        <w:jc w:val="both"/>
        <w:rPr>
          <w:rFonts w:ascii="Arial" w:hAnsi="Arial" w:cs="Arial"/>
          <w:sz w:val="24"/>
          <w:szCs w:val="24"/>
        </w:rPr>
      </w:pPr>
    </w:p>
    <w:p w14:paraId="5ABB0DB0" w14:textId="77777777" w:rsidR="005E15CA" w:rsidRPr="00ED3CC0" w:rsidRDefault="00146CCE" w:rsidP="008556B4">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8556B4">
      <w:pPr>
        <w:pStyle w:val="ListParagraph"/>
        <w:spacing w:after="0" w:line="240" w:lineRule="auto"/>
        <w:ind w:hanging="360"/>
        <w:jc w:val="both"/>
        <w:rPr>
          <w:rFonts w:ascii="Arial" w:hAnsi="Arial" w:cs="Arial"/>
          <w:sz w:val="24"/>
          <w:szCs w:val="24"/>
        </w:rPr>
      </w:pPr>
      <w:bookmarkStart w:id="1" w:name="_Hlk510007408"/>
    </w:p>
    <w:bookmarkEnd w:id="1"/>
    <w:p w14:paraId="569268B8" w14:textId="42180F2D" w:rsidR="00526D1D" w:rsidRPr="00ED3CC0" w:rsidRDefault="005E15CA" w:rsidP="008556B4">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10189C">
        <w:rPr>
          <w:rFonts w:ascii="Arial" w:hAnsi="Arial" w:cs="Arial"/>
          <w:sz w:val="24"/>
          <w:szCs w:val="24"/>
          <w:u w:val="single"/>
        </w:rPr>
        <w:t>November</w:t>
      </w:r>
      <w:r w:rsidR="00FE2C33">
        <w:rPr>
          <w:rFonts w:ascii="Arial" w:hAnsi="Arial" w:cs="Arial"/>
          <w:sz w:val="24"/>
          <w:szCs w:val="24"/>
          <w:u w:val="single"/>
        </w:rPr>
        <w:t>,</w:t>
      </w:r>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232DC">
        <w:rPr>
          <w:rFonts w:ascii="Arial" w:hAnsi="Arial" w:cs="Arial"/>
          <w:sz w:val="24"/>
          <w:szCs w:val="24"/>
        </w:rPr>
        <w:t>Jake Halley</w:t>
      </w:r>
      <w:r w:rsidR="001100B3">
        <w:rPr>
          <w:rFonts w:ascii="Arial" w:hAnsi="Arial" w:cs="Arial"/>
          <w:sz w:val="24"/>
          <w:szCs w:val="24"/>
        </w:rPr>
        <w:t xml:space="preserve"> </w:t>
      </w:r>
      <w:r w:rsidR="00E710D9" w:rsidRPr="00ED3CC0">
        <w:rPr>
          <w:rFonts w:ascii="Arial" w:hAnsi="Arial" w:cs="Arial"/>
          <w:sz w:val="24"/>
          <w:szCs w:val="24"/>
        </w:rPr>
        <w:t xml:space="preserve">and seconded by </w:t>
      </w:r>
      <w:r w:rsidR="003232DC">
        <w:rPr>
          <w:rFonts w:ascii="Arial" w:hAnsi="Arial" w:cs="Arial"/>
          <w:sz w:val="24"/>
          <w:szCs w:val="24"/>
        </w:rPr>
        <w:t>Steve Cagle</w:t>
      </w:r>
      <w:r w:rsidR="008F2B6C"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10189C">
        <w:rPr>
          <w:rFonts w:ascii="Arial" w:hAnsi="Arial" w:cs="Arial"/>
          <w:sz w:val="24"/>
          <w:szCs w:val="24"/>
        </w:rPr>
        <w:t>November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14:paraId="49C836A1" w14:textId="77777777" w:rsidR="00D95637" w:rsidRPr="00ED3CC0" w:rsidRDefault="00D95637" w:rsidP="008556B4">
      <w:pPr>
        <w:spacing w:after="0" w:line="240" w:lineRule="auto"/>
        <w:ind w:left="1170" w:hanging="450"/>
        <w:jc w:val="both"/>
        <w:rPr>
          <w:rFonts w:ascii="Arial" w:hAnsi="Arial" w:cs="Arial"/>
          <w:sz w:val="24"/>
          <w:szCs w:val="24"/>
        </w:rPr>
      </w:pPr>
    </w:p>
    <w:p w14:paraId="20E4ABE3" w14:textId="70101CD8" w:rsidR="001A33A4" w:rsidRPr="00ED3CC0" w:rsidRDefault="001E71C6" w:rsidP="008556B4">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10189C">
        <w:rPr>
          <w:rFonts w:ascii="Arial" w:hAnsi="Arial" w:cs="Arial"/>
          <w:sz w:val="24"/>
          <w:szCs w:val="24"/>
          <w:u w:val="single"/>
        </w:rPr>
        <w:t>November</w:t>
      </w:r>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Motion was made by</w:t>
      </w:r>
      <w:r w:rsidR="001100B3">
        <w:rPr>
          <w:rFonts w:ascii="Arial" w:hAnsi="Arial" w:cs="Arial"/>
          <w:sz w:val="24"/>
          <w:szCs w:val="24"/>
        </w:rPr>
        <w:t xml:space="preserve"> </w:t>
      </w:r>
      <w:r w:rsidR="00716191">
        <w:rPr>
          <w:rFonts w:ascii="Arial" w:hAnsi="Arial" w:cs="Arial"/>
          <w:sz w:val="24"/>
          <w:szCs w:val="24"/>
        </w:rPr>
        <w:t>Jake Halley</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3232DC">
        <w:rPr>
          <w:rFonts w:ascii="Arial" w:hAnsi="Arial" w:cs="Arial"/>
          <w:sz w:val="24"/>
          <w:szCs w:val="24"/>
        </w:rPr>
        <w:t>Clint Graham</w:t>
      </w:r>
      <w:r w:rsidR="001C6029">
        <w:rPr>
          <w:rFonts w:ascii="Arial" w:hAnsi="Arial" w:cs="Arial"/>
          <w:sz w:val="24"/>
          <w:szCs w:val="24"/>
        </w:rPr>
        <w:t xml:space="preserve"> </w:t>
      </w:r>
      <w:r w:rsidR="003749C9">
        <w:rPr>
          <w:rFonts w:ascii="Arial" w:hAnsi="Arial" w:cs="Arial"/>
          <w:sz w:val="24"/>
          <w:szCs w:val="24"/>
        </w:rPr>
        <w:t>to</w:t>
      </w:r>
      <w:r w:rsidR="00E710D9" w:rsidRPr="00ED3CC0">
        <w:rPr>
          <w:rFonts w:ascii="Arial" w:hAnsi="Arial" w:cs="Arial"/>
          <w:sz w:val="24"/>
          <w:szCs w:val="24"/>
        </w:rPr>
        <w:t xml:space="preserve"> approve the </w:t>
      </w:r>
      <w:r w:rsidR="0010189C">
        <w:rPr>
          <w:rFonts w:ascii="Arial" w:hAnsi="Arial" w:cs="Arial"/>
          <w:sz w:val="24"/>
          <w:szCs w:val="24"/>
        </w:rPr>
        <w:t>November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2"/>
    <w:p w14:paraId="7FA2DE6E" w14:textId="77777777" w:rsidR="00D95637" w:rsidRPr="00ED3CC0" w:rsidRDefault="00D95637" w:rsidP="008556B4">
      <w:pPr>
        <w:pStyle w:val="ListParagraph"/>
        <w:spacing w:line="240" w:lineRule="auto"/>
        <w:ind w:left="1170" w:hanging="450"/>
        <w:jc w:val="both"/>
        <w:rPr>
          <w:rFonts w:ascii="Arial" w:hAnsi="Arial" w:cs="Arial"/>
          <w:sz w:val="24"/>
          <w:szCs w:val="24"/>
        </w:rPr>
      </w:pPr>
    </w:p>
    <w:p w14:paraId="263C204B" w14:textId="09069B52" w:rsidR="00F011C3" w:rsidRDefault="001E71C6" w:rsidP="008556B4">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10189C">
        <w:rPr>
          <w:rFonts w:ascii="Arial" w:hAnsi="Arial" w:cs="Arial"/>
          <w:sz w:val="24"/>
          <w:szCs w:val="24"/>
          <w:u w:val="single"/>
        </w:rPr>
        <w:t>November</w:t>
      </w:r>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232DC">
        <w:rPr>
          <w:rFonts w:ascii="Arial" w:hAnsi="Arial" w:cs="Arial"/>
          <w:sz w:val="24"/>
          <w:szCs w:val="24"/>
        </w:rPr>
        <w:t>Clint Graham</w:t>
      </w:r>
      <w:r w:rsidR="001C6029" w:rsidRPr="00ED3CC0">
        <w:rPr>
          <w:rFonts w:ascii="Arial" w:hAnsi="Arial" w:cs="Arial"/>
          <w:sz w:val="24"/>
          <w:szCs w:val="24"/>
        </w:rPr>
        <w:t xml:space="preserve"> and seconded by </w:t>
      </w:r>
      <w:r w:rsidR="003232DC">
        <w:rPr>
          <w:rFonts w:ascii="Arial" w:hAnsi="Arial" w:cs="Arial"/>
          <w:sz w:val="24"/>
          <w:szCs w:val="24"/>
        </w:rPr>
        <w:t xml:space="preserve">Steve Cagle </w:t>
      </w:r>
      <w:r w:rsidR="00E710D9" w:rsidRPr="00ED3CC0">
        <w:rPr>
          <w:rFonts w:ascii="Arial" w:hAnsi="Arial" w:cs="Arial"/>
          <w:sz w:val="24"/>
          <w:szCs w:val="24"/>
        </w:rPr>
        <w:t>to approve the</w:t>
      </w:r>
      <w:r w:rsidR="008F2B6C">
        <w:rPr>
          <w:rFonts w:ascii="Arial" w:hAnsi="Arial" w:cs="Arial"/>
          <w:sz w:val="24"/>
          <w:szCs w:val="24"/>
        </w:rPr>
        <w:t xml:space="preserve"> </w:t>
      </w:r>
      <w:r w:rsidR="0010189C">
        <w:rPr>
          <w:rFonts w:ascii="Arial" w:hAnsi="Arial" w:cs="Arial"/>
          <w:sz w:val="24"/>
          <w:szCs w:val="24"/>
        </w:rPr>
        <w:t>November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14:paraId="1BB3DCAE" w14:textId="77777777" w:rsidR="00716191" w:rsidRPr="00716191" w:rsidRDefault="00716191" w:rsidP="008556B4">
      <w:pPr>
        <w:pStyle w:val="ListParagraph"/>
        <w:spacing w:line="240" w:lineRule="auto"/>
        <w:rPr>
          <w:rFonts w:ascii="Arial" w:hAnsi="Arial" w:cs="Arial"/>
          <w:sz w:val="24"/>
          <w:szCs w:val="24"/>
        </w:rPr>
      </w:pPr>
    </w:p>
    <w:p w14:paraId="1A634A6F" w14:textId="3434E423" w:rsidR="00BC20D8" w:rsidRPr="009C6E18" w:rsidRDefault="0010189C" w:rsidP="008556B4">
      <w:pPr>
        <w:pStyle w:val="ListParagraph"/>
        <w:numPr>
          <w:ilvl w:val="0"/>
          <w:numId w:val="23"/>
        </w:numPr>
        <w:spacing w:after="0" w:line="240" w:lineRule="auto"/>
        <w:ind w:left="1170" w:hanging="450"/>
        <w:jc w:val="both"/>
        <w:rPr>
          <w:rFonts w:ascii="Arial" w:hAnsi="Arial" w:cs="Arial"/>
          <w:sz w:val="24"/>
          <w:szCs w:val="24"/>
        </w:rPr>
      </w:pPr>
      <w:r w:rsidRPr="009C6E18">
        <w:rPr>
          <w:rFonts w:ascii="Arial" w:hAnsi="Arial" w:cs="Arial"/>
          <w:sz w:val="24"/>
          <w:szCs w:val="24"/>
          <w:u w:val="single"/>
        </w:rPr>
        <w:t>Adopt</w:t>
      </w:r>
      <w:r w:rsidR="00716191" w:rsidRPr="009C6E18">
        <w:rPr>
          <w:rFonts w:ascii="Arial" w:hAnsi="Arial" w:cs="Arial"/>
          <w:sz w:val="24"/>
          <w:szCs w:val="24"/>
          <w:u w:val="single"/>
        </w:rPr>
        <w:t xml:space="preserve"> 2020 Budget</w:t>
      </w:r>
      <w:r w:rsidR="00716191" w:rsidRPr="009C6E18">
        <w:rPr>
          <w:rFonts w:ascii="Arial" w:hAnsi="Arial" w:cs="Arial"/>
          <w:sz w:val="24"/>
          <w:szCs w:val="24"/>
        </w:rPr>
        <w:t xml:space="preserve"> – </w:t>
      </w:r>
      <w:r w:rsidR="003232DC" w:rsidRPr="009C6E18">
        <w:rPr>
          <w:rFonts w:ascii="Arial" w:hAnsi="Arial" w:cs="Arial"/>
          <w:sz w:val="24"/>
          <w:szCs w:val="24"/>
        </w:rPr>
        <w:t>Trotter Hunt reported that the</w:t>
      </w:r>
      <w:r w:rsidR="00E12CD5" w:rsidRPr="009C6E18">
        <w:rPr>
          <w:rFonts w:ascii="Arial" w:hAnsi="Arial" w:cs="Arial"/>
          <w:sz w:val="24"/>
          <w:szCs w:val="24"/>
        </w:rPr>
        <w:t xml:space="preserve"> anticipated </w:t>
      </w:r>
      <w:r w:rsidR="003232DC" w:rsidRPr="009C6E18">
        <w:rPr>
          <w:rFonts w:ascii="Arial" w:hAnsi="Arial" w:cs="Arial"/>
          <w:sz w:val="24"/>
          <w:szCs w:val="24"/>
        </w:rPr>
        <w:t>FEMA reimbursement</w:t>
      </w:r>
      <w:r w:rsidR="00E12CD5" w:rsidRPr="009C6E18">
        <w:rPr>
          <w:rFonts w:ascii="Arial" w:hAnsi="Arial" w:cs="Arial"/>
          <w:sz w:val="24"/>
          <w:szCs w:val="24"/>
        </w:rPr>
        <w:t xml:space="preserve"> amount for the Channel Marker Project</w:t>
      </w:r>
      <w:r w:rsidR="00EF0DAE" w:rsidRPr="009C6E18">
        <w:rPr>
          <w:rFonts w:ascii="Arial" w:hAnsi="Arial" w:cs="Arial"/>
          <w:sz w:val="24"/>
          <w:szCs w:val="24"/>
        </w:rPr>
        <w:t xml:space="preserve"> was added to the </w:t>
      </w:r>
      <w:r w:rsidR="00E12CD5" w:rsidRPr="009C6E18">
        <w:rPr>
          <w:rFonts w:ascii="Arial" w:hAnsi="Arial" w:cs="Arial"/>
          <w:sz w:val="24"/>
          <w:szCs w:val="24"/>
        </w:rPr>
        <w:t>B</w:t>
      </w:r>
      <w:r w:rsidR="00EF0DAE" w:rsidRPr="009C6E18">
        <w:rPr>
          <w:rFonts w:ascii="Arial" w:hAnsi="Arial" w:cs="Arial"/>
          <w:sz w:val="24"/>
          <w:szCs w:val="24"/>
        </w:rPr>
        <w:t>udget</w:t>
      </w:r>
      <w:r w:rsidR="007F381E" w:rsidRPr="009C6E18">
        <w:rPr>
          <w:rFonts w:ascii="Arial" w:hAnsi="Arial" w:cs="Arial"/>
          <w:sz w:val="24"/>
          <w:szCs w:val="24"/>
        </w:rPr>
        <w:t xml:space="preserve"> and also said that he received confirmation of the latest reimbursement </w:t>
      </w:r>
      <w:r w:rsidR="00502D2B" w:rsidRPr="009C6E18">
        <w:rPr>
          <w:rFonts w:ascii="Arial" w:hAnsi="Arial" w:cs="Arial"/>
          <w:sz w:val="24"/>
          <w:szCs w:val="24"/>
        </w:rPr>
        <w:t xml:space="preserve">request </w:t>
      </w:r>
      <w:r w:rsidR="00E12CD5" w:rsidRPr="009C6E18">
        <w:rPr>
          <w:rFonts w:ascii="Arial" w:hAnsi="Arial" w:cs="Arial"/>
          <w:sz w:val="24"/>
          <w:szCs w:val="24"/>
        </w:rPr>
        <w:t>was received from</w:t>
      </w:r>
      <w:r w:rsidR="007F381E" w:rsidRPr="009C6E18">
        <w:rPr>
          <w:rFonts w:ascii="Arial" w:hAnsi="Arial" w:cs="Arial"/>
          <w:sz w:val="24"/>
          <w:szCs w:val="24"/>
        </w:rPr>
        <w:t xml:space="preserve"> FEMA today. </w:t>
      </w:r>
      <w:r w:rsidR="00502D2B" w:rsidRPr="009C6E18">
        <w:rPr>
          <w:rFonts w:ascii="Arial" w:hAnsi="Arial" w:cs="Arial"/>
          <w:sz w:val="24"/>
          <w:szCs w:val="24"/>
        </w:rPr>
        <w:t xml:space="preserve">Neal DeForest said that Vickie Dennis with GOSEPH has </w:t>
      </w:r>
      <w:r w:rsidR="00E12CD5" w:rsidRPr="009C6E18">
        <w:rPr>
          <w:rFonts w:ascii="Arial" w:hAnsi="Arial" w:cs="Arial"/>
          <w:sz w:val="24"/>
          <w:szCs w:val="24"/>
        </w:rPr>
        <w:t>replaced Chris Jarr</w:t>
      </w:r>
      <w:r w:rsidR="00502D2B" w:rsidRPr="009C6E18">
        <w:rPr>
          <w:rFonts w:ascii="Arial" w:hAnsi="Arial" w:cs="Arial"/>
          <w:sz w:val="24"/>
          <w:szCs w:val="24"/>
        </w:rPr>
        <w:t xml:space="preserve">ell </w:t>
      </w:r>
      <w:r w:rsidR="00E12CD5" w:rsidRPr="009C6E18">
        <w:rPr>
          <w:rFonts w:ascii="Arial" w:hAnsi="Arial" w:cs="Arial"/>
          <w:sz w:val="24"/>
          <w:szCs w:val="24"/>
        </w:rPr>
        <w:t>a</w:t>
      </w:r>
      <w:r w:rsidR="00502D2B" w:rsidRPr="009C6E18">
        <w:rPr>
          <w:rFonts w:ascii="Arial" w:hAnsi="Arial" w:cs="Arial"/>
          <w:sz w:val="24"/>
          <w:szCs w:val="24"/>
        </w:rPr>
        <w:t xml:space="preserve">s our contact. Mr. DeForest said that the Commission should have the current reimbursement </w:t>
      </w:r>
      <w:r w:rsidR="00E12CD5" w:rsidRPr="009C6E18">
        <w:rPr>
          <w:rFonts w:ascii="Arial" w:hAnsi="Arial" w:cs="Arial"/>
          <w:sz w:val="24"/>
          <w:szCs w:val="24"/>
        </w:rPr>
        <w:t>request</w:t>
      </w:r>
      <w:r w:rsidR="00502D2B" w:rsidRPr="009C6E18">
        <w:rPr>
          <w:rFonts w:ascii="Arial" w:hAnsi="Arial" w:cs="Arial"/>
          <w:sz w:val="24"/>
          <w:szCs w:val="24"/>
        </w:rPr>
        <w:t xml:space="preserve"> </w:t>
      </w:r>
      <w:r w:rsidR="00502D2B" w:rsidRPr="009C6E18">
        <w:rPr>
          <w:rFonts w:ascii="Arial" w:hAnsi="Arial" w:cs="Arial"/>
          <w:sz w:val="24"/>
          <w:szCs w:val="24"/>
        </w:rPr>
        <w:lastRenderedPageBreak/>
        <w:t xml:space="preserve">within two weeks. </w:t>
      </w:r>
      <w:r w:rsidR="00026B60" w:rsidRPr="009C6E18">
        <w:rPr>
          <w:rFonts w:ascii="Arial" w:hAnsi="Arial" w:cs="Arial"/>
          <w:sz w:val="24"/>
          <w:szCs w:val="24"/>
        </w:rPr>
        <w:t xml:space="preserve">Mr. Hunt said that Bill Carter suggested </w:t>
      </w:r>
      <w:r w:rsidR="009C6E18" w:rsidRPr="009C6E18">
        <w:rPr>
          <w:rFonts w:ascii="Arial" w:hAnsi="Arial" w:cs="Arial"/>
          <w:sz w:val="24"/>
          <w:szCs w:val="24"/>
        </w:rPr>
        <w:t>listing</w:t>
      </w:r>
      <w:r w:rsidR="00026B60" w:rsidRPr="009C6E18">
        <w:rPr>
          <w:rFonts w:ascii="Arial" w:hAnsi="Arial" w:cs="Arial"/>
          <w:sz w:val="24"/>
          <w:szCs w:val="24"/>
        </w:rPr>
        <w:t xml:space="preserve"> the projects </w:t>
      </w:r>
      <w:r w:rsidR="009C6E18" w:rsidRPr="009C6E18">
        <w:rPr>
          <w:rFonts w:ascii="Arial" w:hAnsi="Arial" w:cs="Arial"/>
          <w:sz w:val="24"/>
          <w:szCs w:val="24"/>
        </w:rPr>
        <w:t>separately in</w:t>
      </w:r>
      <w:r w:rsidR="00026B60" w:rsidRPr="009C6E18">
        <w:rPr>
          <w:rFonts w:ascii="Arial" w:hAnsi="Arial" w:cs="Arial"/>
          <w:sz w:val="24"/>
          <w:szCs w:val="24"/>
        </w:rPr>
        <w:t xml:space="preserve"> the </w:t>
      </w:r>
      <w:r w:rsidR="00E12CD5" w:rsidRPr="009C6E18">
        <w:rPr>
          <w:rFonts w:ascii="Arial" w:hAnsi="Arial" w:cs="Arial"/>
          <w:sz w:val="24"/>
          <w:szCs w:val="24"/>
        </w:rPr>
        <w:t>B</w:t>
      </w:r>
      <w:r w:rsidR="00026B60" w:rsidRPr="009C6E18">
        <w:rPr>
          <w:rFonts w:ascii="Arial" w:hAnsi="Arial" w:cs="Arial"/>
          <w:sz w:val="24"/>
          <w:szCs w:val="24"/>
        </w:rPr>
        <w:t xml:space="preserve">udget </w:t>
      </w:r>
      <w:r w:rsidR="009C6E18" w:rsidRPr="009C6E18">
        <w:rPr>
          <w:rFonts w:ascii="Arial" w:hAnsi="Arial" w:cs="Arial"/>
          <w:sz w:val="24"/>
          <w:szCs w:val="24"/>
        </w:rPr>
        <w:t>to</w:t>
      </w:r>
      <w:r w:rsidR="00026B60" w:rsidRPr="009C6E18">
        <w:rPr>
          <w:rFonts w:ascii="Arial" w:hAnsi="Arial" w:cs="Arial"/>
          <w:sz w:val="24"/>
          <w:szCs w:val="24"/>
        </w:rPr>
        <w:t xml:space="preserve"> allow visualization of the </w:t>
      </w:r>
      <w:r w:rsidR="009C6E18" w:rsidRPr="009C6E18">
        <w:rPr>
          <w:rFonts w:ascii="Arial" w:hAnsi="Arial" w:cs="Arial"/>
          <w:sz w:val="24"/>
          <w:szCs w:val="24"/>
        </w:rPr>
        <w:t xml:space="preserve">amounts related to the </w:t>
      </w:r>
      <w:r w:rsidR="00026B60" w:rsidRPr="009C6E18">
        <w:rPr>
          <w:rFonts w:ascii="Arial" w:hAnsi="Arial" w:cs="Arial"/>
          <w:sz w:val="24"/>
          <w:szCs w:val="24"/>
        </w:rPr>
        <w:t>big project for 2019 which is the channel marker project</w:t>
      </w:r>
      <w:r w:rsidR="009C6E18" w:rsidRPr="009C6E18">
        <w:rPr>
          <w:rFonts w:ascii="Arial" w:hAnsi="Arial" w:cs="Arial"/>
          <w:sz w:val="24"/>
          <w:szCs w:val="24"/>
        </w:rPr>
        <w:t xml:space="preserve"> as well as the others</w:t>
      </w:r>
      <w:r w:rsidR="00026B60" w:rsidRPr="009C6E18">
        <w:rPr>
          <w:rFonts w:ascii="Arial" w:hAnsi="Arial" w:cs="Arial"/>
          <w:sz w:val="24"/>
          <w:szCs w:val="24"/>
        </w:rPr>
        <w:t xml:space="preserve">. He stated that he </w:t>
      </w:r>
      <w:r w:rsidR="00AC6F79" w:rsidRPr="009C6E18">
        <w:rPr>
          <w:rFonts w:ascii="Arial" w:hAnsi="Arial" w:cs="Arial"/>
          <w:sz w:val="24"/>
          <w:szCs w:val="24"/>
        </w:rPr>
        <w:t>inserted</w:t>
      </w:r>
      <w:r w:rsidR="00026B60" w:rsidRPr="009C6E18">
        <w:rPr>
          <w:rFonts w:ascii="Arial" w:hAnsi="Arial" w:cs="Arial"/>
          <w:sz w:val="24"/>
          <w:szCs w:val="24"/>
        </w:rPr>
        <w:t xml:space="preserve"> a larger number for ramps and docks </w:t>
      </w:r>
      <w:r w:rsidR="00AC6F79" w:rsidRPr="009C6E18">
        <w:rPr>
          <w:rFonts w:ascii="Arial" w:hAnsi="Arial" w:cs="Arial"/>
          <w:sz w:val="24"/>
          <w:szCs w:val="24"/>
        </w:rPr>
        <w:t xml:space="preserve">in the proposed Budget </w:t>
      </w:r>
      <w:r w:rsidR="00026B60" w:rsidRPr="009C6E18">
        <w:rPr>
          <w:rFonts w:ascii="Arial" w:hAnsi="Arial" w:cs="Arial"/>
          <w:sz w:val="24"/>
          <w:szCs w:val="24"/>
        </w:rPr>
        <w:t>since 2020 is a drawdown year and it will be a good time to work on the ramps and docks. Mr. Hunt also stated that he added a section for lake drawdown work and said that this is up for discussion because he does not know if there is any work that is proposed at this time. He asked if anyone would consider trimming stumps on the channels or adding additional channel runs</w:t>
      </w:r>
      <w:r w:rsidR="00BC20D8" w:rsidRPr="009C6E18">
        <w:rPr>
          <w:rFonts w:ascii="Arial" w:hAnsi="Arial" w:cs="Arial"/>
          <w:sz w:val="24"/>
          <w:szCs w:val="24"/>
        </w:rPr>
        <w:t xml:space="preserve"> and he also said that some of this may require approval</w:t>
      </w:r>
      <w:r w:rsidR="00BB05AB" w:rsidRPr="009C6E18">
        <w:rPr>
          <w:rFonts w:ascii="Arial" w:hAnsi="Arial" w:cs="Arial"/>
          <w:sz w:val="24"/>
          <w:szCs w:val="24"/>
        </w:rPr>
        <w:t xml:space="preserve"> from the Corp</w:t>
      </w:r>
      <w:r w:rsidR="00AC6F79" w:rsidRPr="009C6E18">
        <w:rPr>
          <w:rFonts w:ascii="Arial" w:hAnsi="Arial" w:cs="Arial"/>
          <w:sz w:val="24"/>
          <w:szCs w:val="24"/>
        </w:rPr>
        <w:t>s</w:t>
      </w:r>
      <w:r w:rsidR="00BB05AB" w:rsidRPr="009C6E18">
        <w:rPr>
          <w:rFonts w:ascii="Arial" w:hAnsi="Arial" w:cs="Arial"/>
          <w:sz w:val="24"/>
          <w:szCs w:val="24"/>
        </w:rPr>
        <w:t xml:space="preserve"> of Engineers</w:t>
      </w:r>
      <w:r w:rsidR="00026B60" w:rsidRPr="009C6E18">
        <w:rPr>
          <w:rFonts w:ascii="Arial" w:hAnsi="Arial" w:cs="Arial"/>
          <w:sz w:val="24"/>
          <w:szCs w:val="24"/>
        </w:rPr>
        <w:t xml:space="preserve">. </w:t>
      </w:r>
      <w:r w:rsidR="00BC20D8" w:rsidRPr="009C6E18">
        <w:rPr>
          <w:rFonts w:ascii="Arial" w:hAnsi="Arial" w:cs="Arial"/>
          <w:sz w:val="24"/>
          <w:szCs w:val="24"/>
        </w:rPr>
        <w:t>Bill Carter asked Steve Cagle if anything has been done like this</w:t>
      </w:r>
      <w:r w:rsidR="00AC6F79" w:rsidRPr="009C6E18">
        <w:rPr>
          <w:rFonts w:ascii="Arial" w:hAnsi="Arial" w:cs="Arial"/>
          <w:sz w:val="24"/>
          <w:szCs w:val="24"/>
        </w:rPr>
        <w:t xml:space="preserve"> in prior years</w:t>
      </w:r>
      <w:r w:rsidR="00BC20D8" w:rsidRPr="009C6E18">
        <w:rPr>
          <w:rFonts w:ascii="Arial" w:hAnsi="Arial" w:cs="Arial"/>
          <w:sz w:val="24"/>
          <w:szCs w:val="24"/>
        </w:rPr>
        <w:t xml:space="preserve"> and Mr. Cagle said no</w:t>
      </w:r>
      <w:r w:rsidR="00BB05AB" w:rsidRPr="009C6E18">
        <w:rPr>
          <w:rFonts w:ascii="Arial" w:hAnsi="Arial" w:cs="Arial"/>
          <w:sz w:val="24"/>
          <w:szCs w:val="24"/>
        </w:rPr>
        <w:t xml:space="preserve"> but</w:t>
      </w:r>
      <w:r w:rsidR="00BC20D8" w:rsidRPr="009C6E18">
        <w:rPr>
          <w:rFonts w:ascii="Arial" w:hAnsi="Arial" w:cs="Arial"/>
          <w:sz w:val="24"/>
          <w:szCs w:val="24"/>
        </w:rPr>
        <w:t xml:space="preserve"> some boat lanes were moved years ago</w:t>
      </w:r>
      <w:r w:rsidR="00BB05AB" w:rsidRPr="009C6E18">
        <w:rPr>
          <w:rFonts w:ascii="Arial" w:hAnsi="Arial" w:cs="Arial"/>
          <w:sz w:val="24"/>
          <w:szCs w:val="24"/>
        </w:rPr>
        <w:t xml:space="preserve">. </w:t>
      </w:r>
    </w:p>
    <w:p w14:paraId="522BCF14" w14:textId="75B421E8" w:rsidR="00BB05AB" w:rsidRDefault="00BB05AB" w:rsidP="008556B4">
      <w:pPr>
        <w:spacing w:after="0" w:line="240" w:lineRule="auto"/>
        <w:ind w:left="1170"/>
        <w:jc w:val="both"/>
        <w:rPr>
          <w:rFonts w:ascii="Arial" w:hAnsi="Arial" w:cs="Arial"/>
          <w:sz w:val="24"/>
          <w:szCs w:val="24"/>
        </w:rPr>
      </w:pPr>
    </w:p>
    <w:p w14:paraId="34EEE735" w14:textId="692CE2C0" w:rsidR="00026B60" w:rsidRDefault="00BB05AB" w:rsidP="008556B4">
      <w:pPr>
        <w:pStyle w:val="ListParagraph"/>
        <w:spacing w:line="240" w:lineRule="auto"/>
        <w:ind w:left="1170"/>
        <w:jc w:val="both"/>
        <w:rPr>
          <w:rFonts w:ascii="Arial" w:hAnsi="Arial" w:cs="Arial"/>
          <w:sz w:val="24"/>
          <w:szCs w:val="24"/>
        </w:rPr>
      </w:pPr>
      <w:r>
        <w:rPr>
          <w:rFonts w:ascii="Arial" w:hAnsi="Arial" w:cs="Arial"/>
          <w:sz w:val="24"/>
          <w:szCs w:val="24"/>
        </w:rPr>
        <w:t xml:space="preserve">Mr. Hunt said that he added a section under the </w:t>
      </w:r>
      <w:r w:rsidR="00AC6F79">
        <w:rPr>
          <w:rFonts w:ascii="Arial" w:hAnsi="Arial" w:cs="Arial"/>
          <w:sz w:val="24"/>
          <w:szCs w:val="24"/>
        </w:rPr>
        <w:t>B</w:t>
      </w:r>
      <w:r>
        <w:rPr>
          <w:rFonts w:ascii="Arial" w:hAnsi="Arial" w:cs="Arial"/>
          <w:sz w:val="24"/>
          <w:szCs w:val="24"/>
        </w:rPr>
        <w:t>udget for Lake Level Gauges</w:t>
      </w:r>
      <w:r w:rsidR="009A3293">
        <w:rPr>
          <w:rFonts w:ascii="Arial" w:hAnsi="Arial" w:cs="Arial"/>
          <w:sz w:val="24"/>
          <w:szCs w:val="24"/>
        </w:rPr>
        <w:t xml:space="preserve"> to allo</w:t>
      </w:r>
      <w:r w:rsidR="00AC6F79">
        <w:rPr>
          <w:rFonts w:ascii="Arial" w:hAnsi="Arial" w:cs="Arial"/>
          <w:sz w:val="24"/>
          <w:szCs w:val="24"/>
        </w:rPr>
        <w:t>w</w:t>
      </w:r>
      <w:r w:rsidR="009A3293">
        <w:rPr>
          <w:rFonts w:ascii="Arial" w:hAnsi="Arial" w:cs="Arial"/>
          <w:sz w:val="24"/>
          <w:szCs w:val="24"/>
        </w:rPr>
        <w:t xml:space="preserve"> for a solution of the gauge behind the spillway. </w:t>
      </w:r>
    </w:p>
    <w:p w14:paraId="0FD50860" w14:textId="77777777" w:rsidR="006B6AAF" w:rsidRDefault="006B6AAF" w:rsidP="008556B4">
      <w:pPr>
        <w:pStyle w:val="ListParagraph"/>
        <w:spacing w:line="240" w:lineRule="auto"/>
        <w:ind w:left="1170"/>
        <w:jc w:val="both"/>
        <w:rPr>
          <w:rFonts w:ascii="Arial" w:hAnsi="Arial" w:cs="Arial"/>
          <w:sz w:val="24"/>
          <w:szCs w:val="24"/>
        </w:rPr>
      </w:pPr>
    </w:p>
    <w:p w14:paraId="5E92FD18" w14:textId="6C20E8F4" w:rsidR="007169FA" w:rsidRDefault="0019269B" w:rsidP="008556B4">
      <w:pPr>
        <w:pStyle w:val="ListParagraph"/>
        <w:spacing w:line="240" w:lineRule="auto"/>
        <w:ind w:left="1170"/>
        <w:jc w:val="both"/>
        <w:rPr>
          <w:rFonts w:ascii="Arial" w:hAnsi="Arial" w:cs="Arial"/>
          <w:sz w:val="24"/>
          <w:szCs w:val="24"/>
        </w:rPr>
      </w:pPr>
      <w:r>
        <w:rPr>
          <w:rFonts w:ascii="Arial" w:hAnsi="Arial" w:cs="Arial"/>
          <w:sz w:val="24"/>
          <w:szCs w:val="24"/>
        </w:rPr>
        <w:t>Clint Graham</w:t>
      </w:r>
      <w:r w:rsidR="009A3293">
        <w:rPr>
          <w:rFonts w:ascii="Arial" w:hAnsi="Arial" w:cs="Arial"/>
          <w:sz w:val="24"/>
          <w:szCs w:val="24"/>
        </w:rPr>
        <w:t xml:space="preserve"> asked if the $40,000 shown on the </w:t>
      </w:r>
      <w:r w:rsidR="00AC6F79">
        <w:rPr>
          <w:rFonts w:ascii="Arial" w:hAnsi="Arial" w:cs="Arial"/>
          <w:sz w:val="24"/>
          <w:szCs w:val="24"/>
        </w:rPr>
        <w:t>B</w:t>
      </w:r>
      <w:r w:rsidR="009A3293">
        <w:rPr>
          <w:rFonts w:ascii="Arial" w:hAnsi="Arial" w:cs="Arial"/>
          <w:sz w:val="24"/>
          <w:szCs w:val="24"/>
        </w:rPr>
        <w:t xml:space="preserve">udget under the spillway </w:t>
      </w:r>
      <w:r w:rsidR="00AC6F79">
        <w:rPr>
          <w:rFonts w:ascii="Arial" w:hAnsi="Arial" w:cs="Arial"/>
          <w:sz w:val="24"/>
          <w:szCs w:val="24"/>
        </w:rPr>
        <w:t xml:space="preserve">beach improvements </w:t>
      </w:r>
      <w:r w:rsidR="009A3293">
        <w:rPr>
          <w:rFonts w:ascii="Arial" w:hAnsi="Arial" w:cs="Arial"/>
          <w:sz w:val="24"/>
          <w:szCs w:val="24"/>
        </w:rPr>
        <w:t>include</w:t>
      </w:r>
      <w:r w:rsidR="009C6E18">
        <w:rPr>
          <w:rFonts w:ascii="Arial" w:hAnsi="Arial" w:cs="Arial"/>
          <w:sz w:val="24"/>
          <w:szCs w:val="24"/>
        </w:rPr>
        <w:t>s</w:t>
      </w:r>
      <w:r w:rsidR="009A3293">
        <w:rPr>
          <w:rFonts w:ascii="Arial" w:hAnsi="Arial" w:cs="Arial"/>
          <w:sz w:val="24"/>
          <w:szCs w:val="24"/>
        </w:rPr>
        <w:t xml:space="preserve"> the work that is anticipated to take place during the drawdown. Neal DeForest said that $40,000 does cover the total project including before and after the drawdown.</w:t>
      </w:r>
    </w:p>
    <w:p w14:paraId="6AE5C6DC" w14:textId="77777777" w:rsidR="007169FA" w:rsidRDefault="007169FA" w:rsidP="008556B4">
      <w:pPr>
        <w:pStyle w:val="ListParagraph"/>
        <w:spacing w:line="240" w:lineRule="auto"/>
        <w:ind w:left="1170"/>
        <w:jc w:val="both"/>
        <w:rPr>
          <w:rFonts w:ascii="Arial" w:hAnsi="Arial" w:cs="Arial"/>
          <w:sz w:val="24"/>
          <w:szCs w:val="24"/>
        </w:rPr>
      </w:pPr>
    </w:p>
    <w:p w14:paraId="0F98E91A" w14:textId="23F4C988" w:rsidR="009A3293" w:rsidRPr="00026B60" w:rsidRDefault="007169FA" w:rsidP="008556B4">
      <w:pPr>
        <w:pStyle w:val="ListParagraph"/>
        <w:spacing w:line="240" w:lineRule="auto"/>
        <w:ind w:left="1170"/>
        <w:jc w:val="both"/>
        <w:rPr>
          <w:rFonts w:ascii="Arial" w:hAnsi="Arial" w:cs="Arial"/>
          <w:sz w:val="24"/>
          <w:szCs w:val="24"/>
        </w:rPr>
      </w:pPr>
      <w:r>
        <w:rPr>
          <w:rFonts w:ascii="Arial" w:hAnsi="Arial" w:cs="Arial"/>
          <w:sz w:val="24"/>
          <w:szCs w:val="24"/>
        </w:rPr>
        <w:t xml:space="preserve">Motion was made by Clint Graham and seconded by Jake Halley to adopt the proposed </w:t>
      </w:r>
      <w:r w:rsidR="00AC6F79">
        <w:rPr>
          <w:rFonts w:ascii="Arial" w:hAnsi="Arial" w:cs="Arial"/>
          <w:sz w:val="24"/>
          <w:szCs w:val="24"/>
        </w:rPr>
        <w:t>B</w:t>
      </w:r>
      <w:r>
        <w:rPr>
          <w:rFonts w:ascii="Arial" w:hAnsi="Arial" w:cs="Arial"/>
          <w:sz w:val="24"/>
          <w:szCs w:val="24"/>
        </w:rPr>
        <w:t>udget. The motion passed unanimously.</w:t>
      </w:r>
      <w:r w:rsidR="009A3293">
        <w:rPr>
          <w:rFonts w:ascii="Arial" w:hAnsi="Arial" w:cs="Arial"/>
          <w:sz w:val="24"/>
          <w:szCs w:val="24"/>
        </w:rPr>
        <w:t xml:space="preserve"> </w:t>
      </w:r>
      <w:r w:rsidR="00AC6F79">
        <w:rPr>
          <w:rFonts w:ascii="Arial" w:hAnsi="Arial" w:cs="Arial"/>
          <w:sz w:val="24"/>
          <w:szCs w:val="24"/>
        </w:rPr>
        <w:t>It is noted that a line item in the Budget was amended during the discussion of the Channel Marker Project under Sec. G(1) below.</w:t>
      </w:r>
    </w:p>
    <w:p w14:paraId="4ABFCA53" w14:textId="77777777" w:rsidR="00897AD8" w:rsidRPr="00762EAA" w:rsidRDefault="00FD4B9C" w:rsidP="008556B4">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8556B4">
      <w:pPr>
        <w:pStyle w:val="ListParagraph"/>
        <w:spacing w:after="0" w:line="240" w:lineRule="auto"/>
        <w:ind w:left="1170" w:hanging="450"/>
        <w:jc w:val="both"/>
        <w:rPr>
          <w:rFonts w:ascii="Arial" w:hAnsi="Arial" w:cs="Arial"/>
          <w:sz w:val="24"/>
          <w:szCs w:val="24"/>
        </w:rPr>
      </w:pPr>
    </w:p>
    <w:p w14:paraId="36F31D60" w14:textId="6F7F515C" w:rsidR="000A2BFB" w:rsidRDefault="0004026D" w:rsidP="008556B4">
      <w:pPr>
        <w:pStyle w:val="ListParagraph"/>
        <w:numPr>
          <w:ilvl w:val="0"/>
          <w:numId w:val="24"/>
        </w:numPr>
        <w:spacing w:after="0" w:line="240" w:lineRule="auto"/>
        <w:ind w:left="1170" w:hanging="450"/>
        <w:jc w:val="both"/>
        <w:rPr>
          <w:rFonts w:ascii="Arial" w:hAnsi="Arial" w:cs="Arial"/>
          <w:sz w:val="24"/>
          <w:szCs w:val="24"/>
        </w:rPr>
      </w:pPr>
      <w:r w:rsidRPr="00D95FDB">
        <w:rPr>
          <w:rFonts w:ascii="Arial" w:hAnsi="Arial" w:cs="Arial"/>
          <w:sz w:val="24"/>
          <w:szCs w:val="24"/>
          <w:u w:val="single"/>
        </w:rPr>
        <w:t>Channel Markers Project</w:t>
      </w:r>
      <w:r w:rsidR="0010189C">
        <w:rPr>
          <w:rFonts w:ascii="Arial" w:hAnsi="Arial" w:cs="Arial"/>
          <w:sz w:val="24"/>
          <w:szCs w:val="24"/>
          <w:u w:val="single"/>
        </w:rPr>
        <w:t xml:space="preserve"> - Reimbursement</w:t>
      </w:r>
      <w:r w:rsidRPr="00D95FDB">
        <w:rPr>
          <w:rFonts w:ascii="Arial" w:hAnsi="Arial" w:cs="Arial"/>
          <w:sz w:val="24"/>
          <w:szCs w:val="24"/>
        </w:rPr>
        <w:t xml:space="preserve"> –</w:t>
      </w:r>
      <w:r w:rsidR="0019048A">
        <w:rPr>
          <w:rFonts w:ascii="Arial" w:hAnsi="Arial" w:cs="Arial"/>
          <w:sz w:val="24"/>
          <w:szCs w:val="24"/>
        </w:rPr>
        <w:t xml:space="preserve"> </w:t>
      </w:r>
      <w:r w:rsidR="006B6AAF">
        <w:rPr>
          <w:rFonts w:ascii="Arial" w:hAnsi="Arial" w:cs="Arial"/>
          <w:sz w:val="24"/>
          <w:szCs w:val="24"/>
        </w:rPr>
        <w:t xml:space="preserve">Neal DeForest passed out a summary of </w:t>
      </w:r>
      <w:r w:rsidR="00AC6F79">
        <w:rPr>
          <w:rFonts w:ascii="Arial" w:hAnsi="Arial" w:cs="Arial"/>
          <w:sz w:val="24"/>
          <w:szCs w:val="24"/>
        </w:rPr>
        <w:t xml:space="preserve">anticipated </w:t>
      </w:r>
      <w:r w:rsidR="009C6E18">
        <w:rPr>
          <w:rFonts w:ascii="Arial" w:hAnsi="Arial" w:cs="Arial"/>
          <w:sz w:val="24"/>
          <w:szCs w:val="24"/>
        </w:rPr>
        <w:t xml:space="preserve">FEMA </w:t>
      </w:r>
      <w:r w:rsidR="006B6AAF">
        <w:rPr>
          <w:rFonts w:ascii="Arial" w:hAnsi="Arial" w:cs="Arial"/>
          <w:sz w:val="24"/>
          <w:szCs w:val="24"/>
        </w:rPr>
        <w:t>reimbursements and asked that everyone follow along as he reported on the reimbursements. He said that the total project cost recognized by FEMA was $159</w:t>
      </w:r>
      <w:r w:rsidR="00AC6F79">
        <w:rPr>
          <w:rFonts w:ascii="Arial" w:hAnsi="Arial" w:cs="Arial"/>
          <w:sz w:val="24"/>
          <w:szCs w:val="24"/>
        </w:rPr>
        <w:t>,</w:t>
      </w:r>
      <w:r w:rsidR="006B6AAF">
        <w:rPr>
          <w:rFonts w:ascii="Arial" w:hAnsi="Arial" w:cs="Arial"/>
          <w:sz w:val="24"/>
          <w:szCs w:val="24"/>
        </w:rPr>
        <w:t xml:space="preserve">992.56 and the portion that FEMA would reimburse was 75% of that amount which is $119,994.42. He said that </w:t>
      </w:r>
      <w:r w:rsidR="000A2BFB">
        <w:rPr>
          <w:rFonts w:ascii="Arial" w:hAnsi="Arial" w:cs="Arial"/>
          <w:sz w:val="24"/>
          <w:szCs w:val="24"/>
        </w:rPr>
        <w:t>four</w:t>
      </w:r>
      <w:r w:rsidR="006B6AAF">
        <w:rPr>
          <w:rFonts w:ascii="Arial" w:hAnsi="Arial" w:cs="Arial"/>
          <w:sz w:val="24"/>
          <w:szCs w:val="24"/>
        </w:rPr>
        <w:t xml:space="preserve"> reimbursement requests have been made</w:t>
      </w:r>
      <w:r w:rsidR="000A2BFB">
        <w:rPr>
          <w:rFonts w:ascii="Arial" w:hAnsi="Arial" w:cs="Arial"/>
          <w:sz w:val="24"/>
          <w:szCs w:val="24"/>
        </w:rPr>
        <w:t xml:space="preserve"> and FEMA combined  requests 2 and 3. </w:t>
      </w:r>
    </w:p>
    <w:p w14:paraId="6B2FCA9A" w14:textId="6DB01E6F" w:rsidR="00F651E0" w:rsidRDefault="000A2BFB" w:rsidP="008556B4">
      <w:pPr>
        <w:spacing w:after="0" w:line="240" w:lineRule="auto"/>
        <w:ind w:left="1170"/>
        <w:jc w:val="both"/>
        <w:rPr>
          <w:rFonts w:ascii="Arial" w:hAnsi="Arial" w:cs="Arial"/>
          <w:sz w:val="24"/>
          <w:szCs w:val="24"/>
        </w:rPr>
      </w:pPr>
      <w:r>
        <w:rPr>
          <w:rFonts w:ascii="Arial" w:hAnsi="Arial" w:cs="Arial"/>
          <w:sz w:val="24"/>
          <w:szCs w:val="24"/>
        </w:rPr>
        <w:t>Mr. DeForest indicated that the reimbursements for $11,469 and $14,647 have already been received by the Commission</w:t>
      </w:r>
      <w:r w:rsidR="00E838B8">
        <w:rPr>
          <w:rFonts w:ascii="Arial" w:hAnsi="Arial" w:cs="Arial"/>
          <w:sz w:val="24"/>
          <w:szCs w:val="24"/>
        </w:rPr>
        <w:t xml:space="preserve"> and t</w:t>
      </w:r>
      <w:r>
        <w:rPr>
          <w:rFonts w:ascii="Arial" w:hAnsi="Arial" w:cs="Arial"/>
          <w:sz w:val="24"/>
          <w:szCs w:val="24"/>
        </w:rPr>
        <w:t xml:space="preserve">he reimbursement for $76,941 should be received within two weeks. He said that once that reimbursement has been received, the only remaining reimbursement is in the amount of $16,900 which covers the retainage and various closeout items. He projected that the last reimbursement would </w:t>
      </w:r>
      <w:r w:rsidR="00E838B8">
        <w:rPr>
          <w:rFonts w:ascii="Arial" w:hAnsi="Arial" w:cs="Arial"/>
          <w:sz w:val="24"/>
          <w:szCs w:val="24"/>
        </w:rPr>
        <w:t>be received</w:t>
      </w:r>
      <w:r>
        <w:rPr>
          <w:rFonts w:ascii="Arial" w:hAnsi="Arial" w:cs="Arial"/>
          <w:sz w:val="24"/>
          <w:szCs w:val="24"/>
        </w:rPr>
        <w:t xml:space="preserve"> in January or February</w:t>
      </w:r>
      <w:r w:rsidR="001826B6">
        <w:rPr>
          <w:rFonts w:ascii="Arial" w:hAnsi="Arial" w:cs="Arial"/>
          <w:sz w:val="24"/>
          <w:szCs w:val="24"/>
        </w:rPr>
        <w:t xml:space="preserve"> of 2020</w:t>
      </w:r>
      <w:r>
        <w:rPr>
          <w:rFonts w:ascii="Arial" w:hAnsi="Arial" w:cs="Arial"/>
          <w:sz w:val="24"/>
          <w:szCs w:val="24"/>
        </w:rPr>
        <w:t>.</w:t>
      </w:r>
      <w:r w:rsidRPr="000A2BFB">
        <w:rPr>
          <w:rFonts w:ascii="Arial" w:hAnsi="Arial" w:cs="Arial"/>
          <w:sz w:val="24"/>
          <w:szCs w:val="24"/>
        </w:rPr>
        <w:t xml:space="preserve"> </w:t>
      </w:r>
      <w:r w:rsidR="006B6AAF" w:rsidRPr="000A2BFB">
        <w:rPr>
          <w:rFonts w:ascii="Arial" w:hAnsi="Arial" w:cs="Arial"/>
          <w:sz w:val="24"/>
          <w:szCs w:val="24"/>
        </w:rPr>
        <w:t xml:space="preserve"> </w:t>
      </w:r>
    </w:p>
    <w:p w14:paraId="79BB957B" w14:textId="2C628519" w:rsidR="000A2BFB" w:rsidRDefault="000A2BFB" w:rsidP="008556B4">
      <w:pPr>
        <w:spacing w:after="0" w:line="240" w:lineRule="auto"/>
        <w:ind w:left="1170"/>
        <w:jc w:val="both"/>
        <w:rPr>
          <w:rFonts w:ascii="Arial" w:hAnsi="Arial" w:cs="Arial"/>
          <w:sz w:val="24"/>
          <w:szCs w:val="24"/>
        </w:rPr>
      </w:pPr>
    </w:p>
    <w:p w14:paraId="5A98DBD5" w14:textId="0A453C0F" w:rsidR="000A2BFB" w:rsidRDefault="000A2BFB" w:rsidP="008556B4">
      <w:pPr>
        <w:spacing w:after="0" w:line="240" w:lineRule="auto"/>
        <w:ind w:left="1170"/>
        <w:jc w:val="both"/>
        <w:rPr>
          <w:rFonts w:ascii="Arial" w:hAnsi="Arial" w:cs="Arial"/>
          <w:sz w:val="24"/>
          <w:szCs w:val="24"/>
        </w:rPr>
      </w:pPr>
      <w:r>
        <w:rPr>
          <w:rFonts w:ascii="Arial" w:hAnsi="Arial" w:cs="Arial"/>
          <w:sz w:val="24"/>
          <w:szCs w:val="24"/>
        </w:rPr>
        <w:t>Mr. DeForest said that Vicki</w:t>
      </w:r>
      <w:r w:rsidR="001826B6">
        <w:rPr>
          <w:rFonts w:ascii="Arial" w:hAnsi="Arial" w:cs="Arial"/>
          <w:sz w:val="24"/>
          <w:szCs w:val="24"/>
        </w:rPr>
        <w:t xml:space="preserve"> Dennis</w:t>
      </w:r>
      <w:r>
        <w:rPr>
          <w:rFonts w:ascii="Arial" w:hAnsi="Arial" w:cs="Arial"/>
          <w:sz w:val="24"/>
          <w:szCs w:val="24"/>
        </w:rPr>
        <w:t xml:space="preserve">, the new FEMA representative, has been very helpful in getting the paperwork for the reimbursements finalized. He said that there were items in the cost estimate that FEMA was basing their cost </w:t>
      </w:r>
      <w:r>
        <w:rPr>
          <w:rFonts w:ascii="Arial" w:hAnsi="Arial" w:cs="Arial"/>
          <w:sz w:val="24"/>
          <w:szCs w:val="24"/>
        </w:rPr>
        <w:lastRenderedPageBreak/>
        <w:t>estimate on versus the actual line item payout that the contractor had and that is what was causing the delay for reimbursements.</w:t>
      </w:r>
    </w:p>
    <w:p w14:paraId="147C9D8A" w14:textId="0BB478EC" w:rsidR="000A2BFB" w:rsidRDefault="000A2BFB" w:rsidP="008556B4">
      <w:pPr>
        <w:spacing w:after="0" w:line="240" w:lineRule="auto"/>
        <w:ind w:left="1170"/>
        <w:jc w:val="both"/>
        <w:rPr>
          <w:rFonts w:ascii="Arial" w:hAnsi="Arial" w:cs="Arial"/>
          <w:sz w:val="24"/>
          <w:szCs w:val="24"/>
        </w:rPr>
      </w:pPr>
    </w:p>
    <w:p w14:paraId="258FBBA5" w14:textId="473EDB22" w:rsidR="000A2BFB" w:rsidRDefault="000A2BFB" w:rsidP="008556B4">
      <w:pPr>
        <w:spacing w:after="0" w:line="240" w:lineRule="auto"/>
        <w:ind w:left="1170"/>
        <w:jc w:val="both"/>
        <w:rPr>
          <w:rFonts w:ascii="Arial" w:hAnsi="Arial" w:cs="Arial"/>
          <w:sz w:val="24"/>
          <w:szCs w:val="24"/>
        </w:rPr>
      </w:pPr>
      <w:r>
        <w:rPr>
          <w:rFonts w:ascii="Arial" w:hAnsi="Arial" w:cs="Arial"/>
          <w:sz w:val="24"/>
          <w:szCs w:val="24"/>
        </w:rPr>
        <w:t xml:space="preserve">Mr. DeForest said that 44 channel markers were replaced due to the flood event and 87 poles were remarked with the reflective material, some of which were the 44 that were replaced. He also indicated that a few items at the spillway were </w:t>
      </w:r>
      <w:r w:rsidR="00D1510C">
        <w:rPr>
          <w:rFonts w:ascii="Arial" w:hAnsi="Arial" w:cs="Arial"/>
          <w:sz w:val="24"/>
          <w:szCs w:val="24"/>
        </w:rPr>
        <w:t xml:space="preserve">included in this project which include a fence repair, erosion control and a staff gauge replacement. </w:t>
      </w:r>
    </w:p>
    <w:p w14:paraId="51698BC1" w14:textId="5923543D" w:rsidR="00D1510C" w:rsidRDefault="00D1510C" w:rsidP="008556B4">
      <w:pPr>
        <w:spacing w:after="0" w:line="240" w:lineRule="auto"/>
        <w:ind w:left="1170"/>
        <w:jc w:val="both"/>
        <w:rPr>
          <w:rFonts w:ascii="Arial" w:hAnsi="Arial" w:cs="Arial"/>
          <w:sz w:val="24"/>
          <w:szCs w:val="24"/>
        </w:rPr>
      </w:pPr>
    </w:p>
    <w:p w14:paraId="3B637BEE" w14:textId="49AC2516" w:rsidR="00D1510C" w:rsidRDefault="00D1510C" w:rsidP="008556B4">
      <w:pPr>
        <w:spacing w:after="0" w:line="240" w:lineRule="auto"/>
        <w:ind w:left="1170"/>
        <w:jc w:val="both"/>
        <w:rPr>
          <w:rFonts w:ascii="Arial" w:hAnsi="Arial" w:cs="Arial"/>
          <w:sz w:val="24"/>
          <w:szCs w:val="24"/>
        </w:rPr>
      </w:pPr>
      <w:r>
        <w:rPr>
          <w:rFonts w:ascii="Arial" w:hAnsi="Arial" w:cs="Arial"/>
          <w:sz w:val="24"/>
          <w:szCs w:val="24"/>
        </w:rPr>
        <w:t xml:space="preserve">Bill Carter asked Mr. DeForest to clarify about how much the Commission would receive in reimbursements in 2020 and Mr. DeForest indicated that it would </w:t>
      </w:r>
      <w:r w:rsidR="001826B6">
        <w:rPr>
          <w:rFonts w:ascii="Arial" w:hAnsi="Arial" w:cs="Arial"/>
          <w:sz w:val="24"/>
          <w:szCs w:val="24"/>
        </w:rPr>
        <w:t>consist of</w:t>
      </w:r>
      <w:r>
        <w:rPr>
          <w:rFonts w:ascii="Arial" w:hAnsi="Arial" w:cs="Arial"/>
          <w:sz w:val="24"/>
          <w:szCs w:val="24"/>
        </w:rPr>
        <w:t xml:space="preserve"> 75% of $102</w:t>
      </w:r>
      <w:r w:rsidR="00790A91">
        <w:rPr>
          <w:rFonts w:ascii="Arial" w:hAnsi="Arial" w:cs="Arial"/>
          <w:sz w:val="24"/>
          <w:szCs w:val="24"/>
        </w:rPr>
        <w:t xml:space="preserve">,588 ($76,641) and $16,935, which </w:t>
      </w:r>
      <w:r w:rsidR="001826B6">
        <w:rPr>
          <w:rFonts w:ascii="Arial" w:hAnsi="Arial" w:cs="Arial"/>
          <w:sz w:val="24"/>
          <w:szCs w:val="24"/>
        </w:rPr>
        <w:t>totals</w:t>
      </w:r>
      <w:r w:rsidR="002577B1">
        <w:rPr>
          <w:rFonts w:ascii="Arial" w:hAnsi="Arial" w:cs="Arial"/>
          <w:sz w:val="24"/>
          <w:szCs w:val="24"/>
        </w:rPr>
        <w:t xml:space="preserve"> </w:t>
      </w:r>
      <w:r w:rsidR="00790A91">
        <w:rPr>
          <w:rFonts w:ascii="Arial" w:hAnsi="Arial" w:cs="Arial"/>
          <w:sz w:val="24"/>
          <w:szCs w:val="24"/>
        </w:rPr>
        <w:t xml:space="preserve">approximately $93,877. Several Commission members discussed amending the </w:t>
      </w:r>
      <w:r w:rsidR="002577B1">
        <w:rPr>
          <w:rFonts w:ascii="Arial" w:hAnsi="Arial" w:cs="Arial"/>
          <w:sz w:val="24"/>
          <w:szCs w:val="24"/>
        </w:rPr>
        <w:t xml:space="preserve">line item </w:t>
      </w:r>
      <w:r w:rsidR="00E838B8">
        <w:rPr>
          <w:rFonts w:ascii="Arial" w:hAnsi="Arial" w:cs="Arial"/>
          <w:sz w:val="24"/>
          <w:szCs w:val="24"/>
        </w:rPr>
        <w:t>i</w:t>
      </w:r>
      <w:r w:rsidR="002577B1">
        <w:rPr>
          <w:rFonts w:ascii="Arial" w:hAnsi="Arial" w:cs="Arial"/>
          <w:sz w:val="24"/>
          <w:szCs w:val="24"/>
        </w:rPr>
        <w:t>n the B</w:t>
      </w:r>
      <w:r w:rsidR="00790A91">
        <w:rPr>
          <w:rFonts w:ascii="Arial" w:hAnsi="Arial" w:cs="Arial"/>
          <w:sz w:val="24"/>
          <w:szCs w:val="24"/>
        </w:rPr>
        <w:t xml:space="preserve">udget for the FEMA </w:t>
      </w:r>
      <w:r w:rsidR="002577B1">
        <w:rPr>
          <w:rFonts w:ascii="Arial" w:hAnsi="Arial" w:cs="Arial"/>
          <w:sz w:val="24"/>
          <w:szCs w:val="24"/>
        </w:rPr>
        <w:t>c</w:t>
      </w:r>
      <w:r w:rsidR="00790A91">
        <w:rPr>
          <w:rFonts w:ascii="Arial" w:hAnsi="Arial" w:cs="Arial"/>
          <w:sz w:val="24"/>
          <w:szCs w:val="24"/>
        </w:rPr>
        <w:t xml:space="preserve">hannel </w:t>
      </w:r>
      <w:r w:rsidR="002577B1">
        <w:rPr>
          <w:rFonts w:ascii="Arial" w:hAnsi="Arial" w:cs="Arial"/>
          <w:sz w:val="24"/>
          <w:szCs w:val="24"/>
        </w:rPr>
        <w:t>m</w:t>
      </w:r>
      <w:r w:rsidR="00790A91">
        <w:rPr>
          <w:rFonts w:ascii="Arial" w:hAnsi="Arial" w:cs="Arial"/>
          <w:sz w:val="24"/>
          <w:szCs w:val="24"/>
        </w:rPr>
        <w:t xml:space="preserve">arker </w:t>
      </w:r>
      <w:r w:rsidR="002577B1">
        <w:rPr>
          <w:rFonts w:ascii="Arial" w:hAnsi="Arial" w:cs="Arial"/>
          <w:sz w:val="24"/>
          <w:szCs w:val="24"/>
        </w:rPr>
        <w:t>p</w:t>
      </w:r>
      <w:r w:rsidR="00790A91">
        <w:rPr>
          <w:rFonts w:ascii="Arial" w:hAnsi="Arial" w:cs="Arial"/>
          <w:sz w:val="24"/>
          <w:szCs w:val="24"/>
        </w:rPr>
        <w:t xml:space="preserve">roject </w:t>
      </w:r>
      <w:r w:rsidR="002577B1">
        <w:rPr>
          <w:rFonts w:ascii="Arial" w:hAnsi="Arial" w:cs="Arial"/>
          <w:sz w:val="24"/>
          <w:szCs w:val="24"/>
        </w:rPr>
        <w:t>r</w:t>
      </w:r>
      <w:r w:rsidR="00790A91">
        <w:rPr>
          <w:rFonts w:ascii="Arial" w:hAnsi="Arial" w:cs="Arial"/>
          <w:sz w:val="24"/>
          <w:szCs w:val="24"/>
        </w:rPr>
        <w:t>eimbursement from $102,58</w:t>
      </w:r>
      <w:r w:rsidR="0019269B">
        <w:rPr>
          <w:rFonts w:ascii="Arial" w:hAnsi="Arial" w:cs="Arial"/>
          <w:sz w:val="24"/>
          <w:szCs w:val="24"/>
        </w:rPr>
        <w:t>9</w:t>
      </w:r>
      <w:r w:rsidR="00790A91">
        <w:rPr>
          <w:rFonts w:ascii="Arial" w:hAnsi="Arial" w:cs="Arial"/>
          <w:sz w:val="24"/>
          <w:szCs w:val="24"/>
        </w:rPr>
        <w:t xml:space="preserve"> to $93,87</w:t>
      </w:r>
      <w:r w:rsidR="0019269B">
        <w:rPr>
          <w:rFonts w:ascii="Arial" w:hAnsi="Arial" w:cs="Arial"/>
          <w:sz w:val="24"/>
          <w:szCs w:val="24"/>
        </w:rPr>
        <w:t>7</w:t>
      </w:r>
      <w:r w:rsidR="00790A91">
        <w:rPr>
          <w:rFonts w:ascii="Arial" w:hAnsi="Arial" w:cs="Arial"/>
          <w:sz w:val="24"/>
          <w:szCs w:val="24"/>
        </w:rPr>
        <w:t>.</w:t>
      </w:r>
    </w:p>
    <w:p w14:paraId="7348681C" w14:textId="3BCEE698" w:rsidR="00790A91" w:rsidRDefault="00790A91" w:rsidP="008556B4">
      <w:pPr>
        <w:spacing w:after="0" w:line="240" w:lineRule="auto"/>
        <w:ind w:left="1170"/>
        <w:jc w:val="both"/>
        <w:rPr>
          <w:rFonts w:ascii="Arial" w:hAnsi="Arial" w:cs="Arial"/>
          <w:sz w:val="24"/>
          <w:szCs w:val="24"/>
        </w:rPr>
      </w:pPr>
    </w:p>
    <w:p w14:paraId="0B7128C4" w14:textId="6133AEA2" w:rsidR="00790A91" w:rsidRPr="000A2BFB" w:rsidRDefault="00790A91" w:rsidP="008556B4">
      <w:pPr>
        <w:spacing w:after="0" w:line="240" w:lineRule="auto"/>
        <w:ind w:left="1170"/>
        <w:jc w:val="both"/>
        <w:rPr>
          <w:rFonts w:ascii="Arial" w:hAnsi="Arial" w:cs="Arial"/>
          <w:sz w:val="24"/>
          <w:szCs w:val="24"/>
        </w:rPr>
      </w:pPr>
      <w:r>
        <w:rPr>
          <w:rFonts w:ascii="Arial" w:hAnsi="Arial" w:cs="Arial"/>
          <w:sz w:val="24"/>
          <w:szCs w:val="24"/>
        </w:rPr>
        <w:t xml:space="preserve">Motion was made by Clint Graham and seconded by Steve Cagle to amend the </w:t>
      </w:r>
      <w:r w:rsidR="002577B1">
        <w:rPr>
          <w:rFonts w:ascii="Arial" w:hAnsi="Arial" w:cs="Arial"/>
          <w:sz w:val="24"/>
          <w:szCs w:val="24"/>
        </w:rPr>
        <w:t>line item</w:t>
      </w:r>
      <w:r>
        <w:rPr>
          <w:rFonts w:ascii="Arial" w:hAnsi="Arial" w:cs="Arial"/>
          <w:sz w:val="24"/>
          <w:szCs w:val="24"/>
        </w:rPr>
        <w:t xml:space="preserve"> </w:t>
      </w:r>
      <w:r w:rsidR="00E838B8">
        <w:rPr>
          <w:rFonts w:ascii="Arial" w:hAnsi="Arial" w:cs="Arial"/>
          <w:sz w:val="24"/>
          <w:szCs w:val="24"/>
        </w:rPr>
        <w:t>i</w:t>
      </w:r>
      <w:r>
        <w:rPr>
          <w:rFonts w:ascii="Arial" w:hAnsi="Arial" w:cs="Arial"/>
          <w:sz w:val="24"/>
          <w:szCs w:val="24"/>
        </w:rPr>
        <w:t xml:space="preserve">n the 2020 </w:t>
      </w:r>
      <w:r w:rsidR="002577B1">
        <w:rPr>
          <w:rFonts w:ascii="Arial" w:hAnsi="Arial" w:cs="Arial"/>
          <w:sz w:val="24"/>
          <w:szCs w:val="24"/>
        </w:rPr>
        <w:t>B</w:t>
      </w:r>
      <w:r>
        <w:rPr>
          <w:rFonts w:ascii="Arial" w:hAnsi="Arial" w:cs="Arial"/>
          <w:sz w:val="24"/>
          <w:szCs w:val="24"/>
        </w:rPr>
        <w:t xml:space="preserve">udget for the FEMA </w:t>
      </w:r>
      <w:r w:rsidR="002577B1">
        <w:rPr>
          <w:rFonts w:ascii="Arial" w:hAnsi="Arial" w:cs="Arial"/>
          <w:sz w:val="24"/>
          <w:szCs w:val="24"/>
        </w:rPr>
        <w:t>c</w:t>
      </w:r>
      <w:r>
        <w:rPr>
          <w:rFonts w:ascii="Arial" w:hAnsi="Arial" w:cs="Arial"/>
          <w:sz w:val="24"/>
          <w:szCs w:val="24"/>
        </w:rPr>
        <w:t xml:space="preserve">hannel </w:t>
      </w:r>
      <w:r w:rsidR="002577B1">
        <w:rPr>
          <w:rFonts w:ascii="Arial" w:hAnsi="Arial" w:cs="Arial"/>
          <w:sz w:val="24"/>
          <w:szCs w:val="24"/>
        </w:rPr>
        <w:t>m</w:t>
      </w:r>
      <w:r>
        <w:rPr>
          <w:rFonts w:ascii="Arial" w:hAnsi="Arial" w:cs="Arial"/>
          <w:sz w:val="24"/>
          <w:szCs w:val="24"/>
        </w:rPr>
        <w:t xml:space="preserve">arker </w:t>
      </w:r>
      <w:r w:rsidR="002577B1">
        <w:rPr>
          <w:rFonts w:ascii="Arial" w:hAnsi="Arial" w:cs="Arial"/>
          <w:sz w:val="24"/>
          <w:szCs w:val="24"/>
        </w:rPr>
        <w:t>p</w:t>
      </w:r>
      <w:r>
        <w:rPr>
          <w:rFonts w:ascii="Arial" w:hAnsi="Arial" w:cs="Arial"/>
          <w:sz w:val="24"/>
          <w:szCs w:val="24"/>
        </w:rPr>
        <w:t xml:space="preserve">roject </w:t>
      </w:r>
      <w:r w:rsidR="002577B1">
        <w:rPr>
          <w:rFonts w:ascii="Arial" w:hAnsi="Arial" w:cs="Arial"/>
          <w:sz w:val="24"/>
          <w:szCs w:val="24"/>
        </w:rPr>
        <w:t>r</w:t>
      </w:r>
      <w:r>
        <w:rPr>
          <w:rFonts w:ascii="Arial" w:hAnsi="Arial" w:cs="Arial"/>
          <w:sz w:val="24"/>
          <w:szCs w:val="24"/>
        </w:rPr>
        <w:t>eimbursement to $93,87</w:t>
      </w:r>
      <w:r w:rsidR="0019269B">
        <w:rPr>
          <w:rFonts w:ascii="Arial" w:hAnsi="Arial" w:cs="Arial"/>
          <w:sz w:val="24"/>
          <w:szCs w:val="24"/>
        </w:rPr>
        <w:t>7</w:t>
      </w:r>
      <w:r>
        <w:rPr>
          <w:rFonts w:ascii="Arial" w:hAnsi="Arial" w:cs="Arial"/>
          <w:sz w:val="24"/>
          <w:szCs w:val="24"/>
        </w:rPr>
        <w:t xml:space="preserve">. The motion passed unanimously. </w:t>
      </w:r>
    </w:p>
    <w:p w14:paraId="5B4D901F" w14:textId="063A7A10" w:rsidR="001C37E2" w:rsidRDefault="001C37E2" w:rsidP="008556B4">
      <w:pPr>
        <w:pStyle w:val="ListParagraph"/>
        <w:spacing w:after="0" w:line="240" w:lineRule="auto"/>
        <w:ind w:left="1170"/>
        <w:jc w:val="both"/>
        <w:rPr>
          <w:rFonts w:ascii="Arial" w:hAnsi="Arial" w:cs="Arial"/>
          <w:sz w:val="24"/>
          <w:szCs w:val="24"/>
        </w:rPr>
      </w:pPr>
    </w:p>
    <w:p w14:paraId="6FBAA4BD" w14:textId="33206B88" w:rsidR="001C37E2" w:rsidRDefault="00487A78" w:rsidP="008556B4">
      <w:pPr>
        <w:pStyle w:val="p1"/>
        <w:numPr>
          <w:ilvl w:val="0"/>
          <w:numId w:val="24"/>
        </w:numPr>
        <w:ind w:left="1170" w:hanging="450"/>
        <w:jc w:val="both"/>
        <w:rPr>
          <w:rFonts w:ascii="Arial" w:hAnsi="Arial" w:cs="Arial"/>
          <w:color w:val="auto"/>
          <w:sz w:val="24"/>
          <w:szCs w:val="24"/>
        </w:rPr>
      </w:pPr>
      <w:r w:rsidRPr="002D6A6C">
        <w:rPr>
          <w:rFonts w:ascii="Arial" w:hAnsi="Arial" w:cs="Arial"/>
          <w:color w:val="auto"/>
          <w:sz w:val="24"/>
          <w:szCs w:val="24"/>
          <w:u w:val="single"/>
        </w:rPr>
        <w:t>Spillway</w:t>
      </w:r>
      <w:r w:rsidR="00A30A15" w:rsidRPr="002D6A6C">
        <w:rPr>
          <w:rFonts w:ascii="Arial" w:hAnsi="Arial" w:cs="Arial"/>
          <w:color w:val="auto"/>
          <w:sz w:val="24"/>
          <w:szCs w:val="24"/>
          <w:u w:val="single"/>
        </w:rPr>
        <w:t xml:space="preserve"> </w:t>
      </w:r>
      <w:r w:rsidR="006E2A3A" w:rsidRPr="002D6A6C">
        <w:rPr>
          <w:rFonts w:ascii="Arial" w:hAnsi="Arial" w:cs="Arial"/>
          <w:color w:val="auto"/>
          <w:sz w:val="24"/>
          <w:szCs w:val="24"/>
          <w:u w:val="single"/>
        </w:rPr>
        <w:t xml:space="preserve">Beach </w:t>
      </w:r>
      <w:r w:rsidR="00A30A15" w:rsidRPr="002D6A6C">
        <w:rPr>
          <w:rFonts w:ascii="Arial" w:hAnsi="Arial" w:cs="Arial"/>
          <w:color w:val="auto"/>
          <w:sz w:val="24"/>
          <w:szCs w:val="24"/>
          <w:u w:val="single"/>
        </w:rPr>
        <w:t>Area Improvements</w:t>
      </w:r>
      <w:r w:rsidR="0010189C">
        <w:rPr>
          <w:rFonts w:ascii="Arial" w:hAnsi="Arial" w:cs="Arial"/>
          <w:color w:val="auto"/>
          <w:sz w:val="24"/>
          <w:szCs w:val="24"/>
          <w:u w:val="single"/>
        </w:rPr>
        <w:t xml:space="preserve">/Spillway Bayou Access Road Improvements </w:t>
      </w:r>
      <w:r w:rsidR="00146DAD" w:rsidRPr="002D6A6C">
        <w:rPr>
          <w:rFonts w:ascii="Arial" w:hAnsi="Arial" w:cs="Arial"/>
          <w:color w:val="auto"/>
          <w:sz w:val="24"/>
          <w:szCs w:val="24"/>
        </w:rPr>
        <w:t>–</w:t>
      </w:r>
      <w:r w:rsidR="00C102E1">
        <w:rPr>
          <w:rFonts w:ascii="Arial" w:hAnsi="Arial" w:cs="Arial"/>
          <w:color w:val="auto"/>
          <w:sz w:val="24"/>
          <w:szCs w:val="24"/>
        </w:rPr>
        <w:t xml:space="preserve"> Neal DeForest said there are a few things he needs to finish up and then the project will be ready to send out requests for quotes</w:t>
      </w:r>
      <w:r w:rsidR="00E604BB">
        <w:rPr>
          <w:rFonts w:ascii="Arial" w:hAnsi="Arial" w:cs="Arial"/>
          <w:color w:val="auto"/>
          <w:sz w:val="24"/>
          <w:szCs w:val="24"/>
        </w:rPr>
        <w:t xml:space="preserve">. Bill Carter said that Neal DeForest will deliver the plans to all of the Commission members soon. </w:t>
      </w:r>
    </w:p>
    <w:p w14:paraId="3EF01FFC" w14:textId="77777777" w:rsidR="001C37E2" w:rsidRPr="001C37E2" w:rsidRDefault="001C37E2" w:rsidP="008556B4">
      <w:pPr>
        <w:pStyle w:val="ListParagraph"/>
        <w:spacing w:line="240" w:lineRule="auto"/>
        <w:rPr>
          <w:rFonts w:ascii="Arial" w:hAnsi="Arial" w:cs="Arial"/>
          <w:sz w:val="24"/>
          <w:szCs w:val="24"/>
        </w:rPr>
      </w:pPr>
    </w:p>
    <w:p w14:paraId="20DC4FDA" w14:textId="0FB8329F" w:rsidR="001C37E2" w:rsidRDefault="001C37E2" w:rsidP="008556B4">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w:t>
      </w:r>
      <w:r w:rsidR="00823DA9">
        <w:rPr>
          <w:rFonts w:ascii="Arial" w:hAnsi="Arial" w:cs="Arial"/>
          <w:sz w:val="24"/>
          <w:szCs w:val="24"/>
        </w:rPr>
        <w:t xml:space="preserve"> </w:t>
      </w:r>
      <w:r w:rsidR="002577B1">
        <w:rPr>
          <w:rFonts w:ascii="Arial" w:hAnsi="Arial" w:cs="Arial"/>
          <w:sz w:val="24"/>
          <w:szCs w:val="24"/>
        </w:rPr>
        <w:t>Terry Morris</w:t>
      </w:r>
      <w:r w:rsidR="00E604BB">
        <w:rPr>
          <w:rFonts w:ascii="Arial" w:hAnsi="Arial" w:cs="Arial"/>
          <w:sz w:val="24"/>
          <w:szCs w:val="24"/>
        </w:rPr>
        <w:t xml:space="preserve"> said he spoke with Ben Bridges </w:t>
      </w:r>
      <w:r w:rsidR="002577B1">
        <w:rPr>
          <w:rFonts w:ascii="Arial" w:hAnsi="Arial" w:cs="Arial"/>
          <w:sz w:val="24"/>
          <w:szCs w:val="24"/>
        </w:rPr>
        <w:t xml:space="preserve">of the Union Parish Police Jury </w:t>
      </w:r>
      <w:r w:rsidR="00E604BB">
        <w:rPr>
          <w:rFonts w:ascii="Arial" w:hAnsi="Arial" w:cs="Arial"/>
          <w:sz w:val="24"/>
          <w:szCs w:val="24"/>
        </w:rPr>
        <w:t>about moving the dumpsters. Bill Carter said that the Commission needs to stay involved and continue to monitor</w:t>
      </w:r>
      <w:r w:rsidR="002577B1">
        <w:rPr>
          <w:rFonts w:ascii="Arial" w:hAnsi="Arial" w:cs="Arial"/>
          <w:sz w:val="24"/>
          <w:szCs w:val="24"/>
        </w:rPr>
        <w:t xml:space="preserve"> the process</w:t>
      </w:r>
      <w:r w:rsidR="00E604BB">
        <w:rPr>
          <w:rFonts w:ascii="Arial" w:hAnsi="Arial" w:cs="Arial"/>
          <w:sz w:val="24"/>
          <w:szCs w:val="24"/>
        </w:rPr>
        <w:t xml:space="preserve">. </w:t>
      </w:r>
    </w:p>
    <w:p w14:paraId="3E20BBE1" w14:textId="77777777" w:rsidR="001C37E2" w:rsidRPr="001C37E2" w:rsidRDefault="001C37E2" w:rsidP="008556B4">
      <w:pPr>
        <w:pStyle w:val="ListParagraph"/>
        <w:spacing w:line="240" w:lineRule="auto"/>
        <w:rPr>
          <w:rFonts w:ascii="Arial" w:hAnsi="Arial" w:cs="Arial"/>
          <w:sz w:val="24"/>
          <w:szCs w:val="24"/>
        </w:rPr>
      </w:pPr>
    </w:p>
    <w:p w14:paraId="6E3A0292" w14:textId="005B9FE4" w:rsidR="00E417AE" w:rsidRPr="00E838B8" w:rsidRDefault="001C37E2" w:rsidP="008556B4">
      <w:pPr>
        <w:pStyle w:val="ListParagraph"/>
        <w:numPr>
          <w:ilvl w:val="0"/>
          <w:numId w:val="24"/>
        </w:numPr>
        <w:spacing w:after="0" w:line="240" w:lineRule="auto"/>
        <w:ind w:left="1170" w:hanging="450"/>
        <w:jc w:val="both"/>
        <w:rPr>
          <w:rFonts w:ascii="Arial" w:hAnsi="Arial" w:cs="Arial"/>
          <w:sz w:val="24"/>
          <w:szCs w:val="24"/>
        </w:rPr>
      </w:pPr>
      <w:r w:rsidRPr="00E838B8">
        <w:rPr>
          <w:rFonts w:ascii="Arial" w:hAnsi="Arial" w:cs="Arial"/>
          <w:sz w:val="24"/>
          <w:szCs w:val="24"/>
          <w:u w:val="single"/>
        </w:rPr>
        <w:t>Lake Level Gauges</w:t>
      </w:r>
      <w:r w:rsidRPr="00E838B8">
        <w:rPr>
          <w:rFonts w:ascii="Arial" w:hAnsi="Arial" w:cs="Arial"/>
          <w:sz w:val="24"/>
          <w:szCs w:val="24"/>
        </w:rPr>
        <w:t xml:space="preserve"> –</w:t>
      </w:r>
      <w:r w:rsidR="00E604BB" w:rsidRPr="00E838B8">
        <w:rPr>
          <w:rFonts w:ascii="Arial" w:hAnsi="Arial" w:cs="Arial"/>
          <w:sz w:val="24"/>
          <w:szCs w:val="24"/>
        </w:rPr>
        <w:t xml:space="preserve"> Neal DeForest said that Jeff Shapiro with DOTD has been </w:t>
      </w:r>
      <w:r w:rsidR="002577B1" w:rsidRPr="00E838B8">
        <w:rPr>
          <w:rFonts w:ascii="Arial" w:hAnsi="Arial" w:cs="Arial"/>
          <w:sz w:val="24"/>
          <w:szCs w:val="24"/>
        </w:rPr>
        <w:t>discussing a solution to the gauge below the spillway</w:t>
      </w:r>
      <w:r w:rsidR="00E604BB" w:rsidRPr="00E838B8">
        <w:rPr>
          <w:rFonts w:ascii="Arial" w:hAnsi="Arial" w:cs="Arial"/>
          <w:sz w:val="24"/>
          <w:szCs w:val="24"/>
        </w:rPr>
        <w:t xml:space="preserve"> </w:t>
      </w:r>
      <w:r w:rsidR="00E838B8" w:rsidRPr="00E838B8">
        <w:rPr>
          <w:rFonts w:ascii="Arial" w:hAnsi="Arial" w:cs="Arial"/>
          <w:sz w:val="24"/>
          <w:szCs w:val="24"/>
        </w:rPr>
        <w:t xml:space="preserve">which is not operational. He said that he, Jeff Shapiro, </w:t>
      </w:r>
      <w:r w:rsidR="00E604BB" w:rsidRPr="00E838B8">
        <w:rPr>
          <w:rFonts w:ascii="Arial" w:hAnsi="Arial" w:cs="Arial"/>
          <w:sz w:val="24"/>
          <w:szCs w:val="24"/>
        </w:rPr>
        <w:t>Ben Humphries</w:t>
      </w:r>
      <w:r w:rsidR="002577B1" w:rsidRPr="00E838B8">
        <w:rPr>
          <w:rFonts w:ascii="Arial" w:hAnsi="Arial" w:cs="Arial"/>
          <w:sz w:val="24"/>
          <w:szCs w:val="24"/>
        </w:rPr>
        <w:t xml:space="preserve"> of Delta Proce</w:t>
      </w:r>
      <w:r w:rsidR="0019269B" w:rsidRPr="00E838B8">
        <w:rPr>
          <w:rFonts w:ascii="Arial" w:hAnsi="Arial" w:cs="Arial"/>
          <w:sz w:val="24"/>
          <w:szCs w:val="24"/>
        </w:rPr>
        <w:t>s</w:t>
      </w:r>
      <w:r w:rsidR="002577B1" w:rsidRPr="00E838B8">
        <w:rPr>
          <w:rFonts w:ascii="Arial" w:hAnsi="Arial" w:cs="Arial"/>
          <w:sz w:val="24"/>
          <w:szCs w:val="24"/>
        </w:rPr>
        <w:t>s</w:t>
      </w:r>
      <w:r w:rsidR="00E838B8" w:rsidRPr="00E838B8">
        <w:rPr>
          <w:rFonts w:ascii="Arial" w:hAnsi="Arial" w:cs="Arial"/>
          <w:sz w:val="24"/>
          <w:szCs w:val="24"/>
        </w:rPr>
        <w:t xml:space="preserve"> and Bill Carter recently met to discuss the gauge</w:t>
      </w:r>
      <w:r w:rsidR="00E604BB" w:rsidRPr="00E838B8">
        <w:rPr>
          <w:rFonts w:ascii="Arial" w:hAnsi="Arial" w:cs="Arial"/>
          <w:sz w:val="24"/>
          <w:szCs w:val="24"/>
        </w:rPr>
        <w:t xml:space="preserve">. He said </w:t>
      </w:r>
      <w:r w:rsidR="002577B1" w:rsidRPr="00E838B8">
        <w:rPr>
          <w:rFonts w:ascii="Arial" w:hAnsi="Arial" w:cs="Arial"/>
          <w:sz w:val="24"/>
          <w:szCs w:val="24"/>
        </w:rPr>
        <w:t>the gauge needs to be located where it will not submerge</w:t>
      </w:r>
      <w:r w:rsidR="00E838B8" w:rsidRPr="00E838B8">
        <w:rPr>
          <w:rFonts w:ascii="Arial" w:hAnsi="Arial" w:cs="Arial"/>
          <w:sz w:val="24"/>
          <w:szCs w:val="24"/>
        </w:rPr>
        <w:t xml:space="preserve"> when the water is high behind the tainter gate</w:t>
      </w:r>
      <w:r w:rsidR="002577B1" w:rsidRPr="00E838B8">
        <w:rPr>
          <w:rFonts w:ascii="Arial" w:hAnsi="Arial" w:cs="Arial"/>
          <w:sz w:val="24"/>
          <w:szCs w:val="24"/>
        </w:rPr>
        <w:t xml:space="preserve"> but the problem is that the </w:t>
      </w:r>
      <w:r w:rsidR="00E838B8" w:rsidRPr="00E838B8">
        <w:rPr>
          <w:rFonts w:ascii="Arial" w:hAnsi="Arial" w:cs="Arial"/>
          <w:sz w:val="24"/>
          <w:szCs w:val="24"/>
        </w:rPr>
        <w:t>land behind the spillway</w:t>
      </w:r>
      <w:r w:rsidR="002577B1" w:rsidRPr="00E838B8">
        <w:rPr>
          <w:rFonts w:ascii="Arial" w:hAnsi="Arial" w:cs="Arial"/>
          <w:sz w:val="24"/>
          <w:szCs w:val="24"/>
        </w:rPr>
        <w:t xml:space="preserve"> is so low</w:t>
      </w:r>
      <w:r w:rsidR="00E838B8" w:rsidRPr="00E838B8">
        <w:rPr>
          <w:rFonts w:ascii="Arial" w:hAnsi="Arial" w:cs="Arial"/>
          <w:sz w:val="24"/>
          <w:szCs w:val="24"/>
        </w:rPr>
        <w:t>. Jeff Shapiro stated that there can be</w:t>
      </w:r>
      <w:r w:rsidR="002577B1" w:rsidRPr="00E838B8">
        <w:rPr>
          <w:rFonts w:ascii="Arial" w:hAnsi="Arial" w:cs="Arial"/>
          <w:sz w:val="24"/>
          <w:szCs w:val="24"/>
        </w:rPr>
        <w:t xml:space="preserve"> a </w:t>
      </w:r>
      <w:r w:rsidR="00D02B2C" w:rsidRPr="00E838B8">
        <w:rPr>
          <w:rFonts w:ascii="Arial" w:hAnsi="Arial" w:cs="Arial"/>
          <w:sz w:val="24"/>
          <w:szCs w:val="24"/>
        </w:rPr>
        <w:t>30-foot</w:t>
      </w:r>
      <w:r w:rsidR="002577B1" w:rsidRPr="00E838B8">
        <w:rPr>
          <w:rFonts w:ascii="Arial" w:hAnsi="Arial" w:cs="Arial"/>
          <w:sz w:val="24"/>
          <w:szCs w:val="24"/>
        </w:rPr>
        <w:t xml:space="preserve"> </w:t>
      </w:r>
      <w:bookmarkStart w:id="3" w:name="_GoBack"/>
      <w:bookmarkEnd w:id="3"/>
      <w:r w:rsidR="002577B1" w:rsidRPr="00E838B8">
        <w:rPr>
          <w:rFonts w:ascii="Arial" w:hAnsi="Arial" w:cs="Arial"/>
          <w:sz w:val="24"/>
          <w:szCs w:val="24"/>
        </w:rPr>
        <w:t>fluctuation</w:t>
      </w:r>
      <w:r w:rsidR="00E838B8" w:rsidRPr="00E838B8">
        <w:rPr>
          <w:rFonts w:ascii="Arial" w:hAnsi="Arial" w:cs="Arial"/>
          <w:sz w:val="24"/>
          <w:szCs w:val="24"/>
        </w:rPr>
        <w:t xml:space="preserve"> of the water level</w:t>
      </w:r>
      <w:r w:rsidR="002577B1" w:rsidRPr="00E838B8">
        <w:rPr>
          <w:rFonts w:ascii="Arial" w:hAnsi="Arial" w:cs="Arial"/>
          <w:sz w:val="24"/>
          <w:szCs w:val="24"/>
        </w:rPr>
        <w:t>.</w:t>
      </w:r>
      <w:r w:rsidR="00E838B8">
        <w:rPr>
          <w:rFonts w:ascii="Arial" w:hAnsi="Arial" w:cs="Arial"/>
          <w:sz w:val="24"/>
          <w:szCs w:val="24"/>
        </w:rPr>
        <w:t xml:space="preserve"> Mr. DeForest </w:t>
      </w:r>
      <w:r w:rsidR="00E417AE" w:rsidRPr="00E838B8">
        <w:rPr>
          <w:rFonts w:ascii="Arial" w:hAnsi="Arial" w:cs="Arial"/>
          <w:sz w:val="24"/>
          <w:szCs w:val="24"/>
        </w:rPr>
        <w:t>said that</w:t>
      </w:r>
      <w:r w:rsidR="00E838B8">
        <w:rPr>
          <w:rFonts w:ascii="Arial" w:hAnsi="Arial" w:cs="Arial"/>
          <w:sz w:val="24"/>
          <w:szCs w:val="24"/>
        </w:rPr>
        <w:t xml:space="preserve"> when it is operating,</w:t>
      </w:r>
      <w:r w:rsidR="00E417AE" w:rsidRPr="00E838B8">
        <w:rPr>
          <w:rFonts w:ascii="Arial" w:hAnsi="Arial" w:cs="Arial"/>
          <w:sz w:val="24"/>
          <w:szCs w:val="24"/>
        </w:rPr>
        <w:t xml:space="preserve"> Jeff Shapiro looks at the data from </w:t>
      </w:r>
      <w:r w:rsidR="002577B1" w:rsidRPr="00E838B8">
        <w:rPr>
          <w:rFonts w:ascii="Arial" w:hAnsi="Arial" w:cs="Arial"/>
          <w:sz w:val="24"/>
          <w:szCs w:val="24"/>
        </w:rPr>
        <w:t xml:space="preserve">the gauge at </w:t>
      </w:r>
      <w:r w:rsidR="00E417AE" w:rsidRPr="00E838B8">
        <w:rPr>
          <w:rFonts w:ascii="Arial" w:hAnsi="Arial" w:cs="Arial"/>
          <w:sz w:val="24"/>
          <w:szCs w:val="24"/>
        </w:rPr>
        <w:t>his office</w:t>
      </w:r>
      <w:r w:rsidR="00E838B8">
        <w:rPr>
          <w:rFonts w:ascii="Arial" w:hAnsi="Arial" w:cs="Arial"/>
          <w:sz w:val="24"/>
          <w:szCs w:val="24"/>
        </w:rPr>
        <w:t xml:space="preserve"> in determining when and how much to open the tainter gate. He said</w:t>
      </w:r>
      <w:r w:rsidR="00A56CD3" w:rsidRPr="00E838B8">
        <w:rPr>
          <w:rFonts w:ascii="Arial" w:hAnsi="Arial" w:cs="Arial"/>
          <w:sz w:val="24"/>
          <w:szCs w:val="24"/>
        </w:rPr>
        <w:t xml:space="preserve"> that the </w:t>
      </w:r>
      <w:r w:rsidR="002577B1" w:rsidRPr="00E838B8">
        <w:rPr>
          <w:rFonts w:ascii="Arial" w:hAnsi="Arial" w:cs="Arial"/>
          <w:sz w:val="24"/>
          <w:szCs w:val="24"/>
        </w:rPr>
        <w:t xml:space="preserve">water </w:t>
      </w:r>
      <w:r w:rsidR="00A56CD3" w:rsidRPr="00E838B8">
        <w:rPr>
          <w:rFonts w:ascii="Arial" w:hAnsi="Arial" w:cs="Arial"/>
          <w:sz w:val="24"/>
          <w:szCs w:val="24"/>
        </w:rPr>
        <w:t xml:space="preserve">level behind the spillway is just as important </w:t>
      </w:r>
      <w:r w:rsidR="002577B1" w:rsidRPr="00E838B8">
        <w:rPr>
          <w:rFonts w:ascii="Arial" w:hAnsi="Arial" w:cs="Arial"/>
          <w:sz w:val="24"/>
          <w:szCs w:val="24"/>
        </w:rPr>
        <w:t xml:space="preserve">as the </w:t>
      </w:r>
      <w:r w:rsidR="00E838B8">
        <w:rPr>
          <w:rFonts w:ascii="Arial" w:hAnsi="Arial" w:cs="Arial"/>
          <w:sz w:val="24"/>
          <w:szCs w:val="24"/>
        </w:rPr>
        <w:t xml:space="preserve">water level on the </w:t>
      </w:r>
      <w:r w:rsidR="002577B1" w:rsidRPr="00E838B8">
        <w:rPr>
          <w:rFonts w:ascii="Arial" w:hAnsi="Arial" w:cs="Arial"/>
          <w:sz w:val="24"/>
          <w:szCs w:val="24"/>
        </w:rPr>
        <w:t>lake</w:t>
      </w:r>
      <w:r w:rsidR="00A56CD3" w:rsidRPr="00E838B8">
        <w:rPr>
          <w:rFonts w:ascii="Arial" w:hAnsi="Arial" w:cs="Arial"/>
          <w:sz w:val="24"/>
          <w:szCs w:val="24"/>
        </w:rPr>
        <w:t xml:space="preserve">. Neal DeForest said that the upstream information tells Mr. Shapiro when to open the gates and the downstream information tells Mr. Shapiro how much he can open the gates. </w:t>
      </w:r>
    </w:p>
    <w:p w14:paraId="7E01EFA5" w14:textId="77777777" w:rsidR="00A56CD3" w:rsidRDefault="00A56CD3" w:rsidP="008556B4">
      <w:pPr>
        <w:spacing w:after="0" w:line="240" w:lineRule="auto"/>
        <w:ind w:left="1170"/>
        <w:jc w:val="both"/>
        <w:rPr>
          <w:rFonts w:ascii="Arial" w:hAnsi="Arial" w:cs="Arial"/>
          <w:sz w:val="24"/>
          <w:szCs w:val="24"/>
        </w:rPr>
      </w:pPr>
    </w:p>
    <w:p w14:paraId="35CFB0BA" w14:textId="778A0288" w:rsidR="00A56CD3" w:rsidRDefault="00E838B8" w:rsidP="008556B4">
      <w:pPr>
        <w:spacing w:after="0" w:line="240" w:lineRule="auto"/>
        <w:ind w:left="1170"/>
        <w:jc w:val="both"/>
        <w:rPr>
          <w:rFonts w:ascii="Arial" w:hAnsi="Arial" w:cs="Arial"/>
          <w:sz w:val="24"/>
          <w:szCs w:val="24"/>
        </w:rPr>
      </w:pPr>
      <w:r>
        <w:rPr>
          <w:rFonts w:ascii="Arial" w:hAnsi="Arial" w:cs="Arial"/>
          <w:sz w:val="24"/>
          <w:szCs w:val="24"/>
        </w:rPr>
        <w:t>I</w:t>
      </w:r>
      <w:r w:rsidR="002577B1">
        <w:rPr>
          <w:rFonts w:ascii="Arial" w:hAnsi="Arial" w:cs="Arial"/>
          <w:sz w:val="24"/>
          <w:szCs w:val="24"/>
        </w:rPr>
        <w:t xml:space="preserve">t was decided </w:t>
      </w:r>
      <w:r>
        <w:rPr>
          <w:rFonts w:ascii="Arial" w:hAnsi="Arial" w:cs="Arial"/>
          <w:sz w:val="24"/>
          <w:szCs w:val="24"/>
        </w:rPr>
        <w:t xml:space="preserve">at the meeting referred to above </w:t>
      </w:r>
      <w:r w:rsidR="002577B1">
        <w:rPr>
          <w:rFonts w:ascii="Arial" w:hAnsi="Arial" w:cs="Arial"/>
          <w:sz w:val="24"/>
          <w:szCs w:val="24"/>
        </w:rPr>
        <w:t xml:space="preserve">to meet on site at the spillway with Jeff Shapiro, Marshall Hill and Ben Humphries. </w:t>
      </w:r>
      <w:r w:rsidR="00A56CD3">
        <w:rPr>
          <w:rFonts w:ascii="Arial" w:hAnsi="Arial" w:cs="Arial"/>
          <w:sz w:val="24"/>
          <w:szCs w:val="24"/>
        </w:rPr>
        <w:t>Mr. DeForest said that</w:t>
      </w:r>
      <w:r w:rsidR="002577B1">
        <w:rPr>
          <w:rFonts w:ascii="Arial" w:hAnsi="Arial" w:cs="Arial"/>
          <w:sz w:val="24"/>
          <w:szCs w:val="24"/>
        </w:rPr>
        <w:t xml:space="preserve"> he </w:t>
      </w:r>
      <w:r w:rsidR="002577B1">
        <w:rPr>
          <w:rFonts w:ascii="Arial" w:hAnsi="Arial" w:cs="Arial"/>
          <w:sz w:val="24"/>
          <w:szCs w:val="24"/>
        </w:rPr>
        <w:lastRenderedPageBreak/>
        <w:t xml:space="preserve">would let everyone know when the site visit was scheduled so anyone </w:t>
      </w:r>
      <w:r>
        <w:rPr>
          <w:rFonts w:ascii="Arial" w:hAnsi="Arial" w:cs="Arial"/>
          <w:sz w:val="24"/>
          <w:szCs w:val="24"/>
        </w:rPr>
        <w:t xml:space="preserve">that desired </w:t>
      </w:r>
      <w:r w:rsidR="002577B1">
        <w:rPr>
          <w:rFonts w:ascii="Arial" w:hAnsi="Arial" w:cs="Arial"/>
          <w:sz w:val="24"/>
          <w:szCs w:val="24"/>
        </w:rPr>
        <w:t>could attend.</w:t>
      </w:r>
      <w:r w:rsidR="00A56CD3">
        <w:rPr>
          <w:rFonts w:ascii="Arial" w:hAnsi="Arial" w:cs="Arial"/>
          <w:sz w:val="24"/>
          <w:szCs w:val="24"/>
        </w:rPr>
        <w:t xml:space="preserve"> </w:t>
      </w:r>
    </w:p>
    <w:p w14:paraId="3F6615AC" w14:textId="4A5A375C" w:rsidR="00A56CD3" w:rsidRDefault="00A56CD3" w:rsidP="008556B4">
      <w:pPr>
        <w:spacing w:after="0" w:line="240" w:lineRule="auto"/>
        <w:ind w:left="1170"/>
        <w:jc w:val="both"/>
        <w:rPr>
          <w:rFonts w:ascii="Arial" w:hAnsi="Arial" w:cs="Arial"/>
          <w:sz w:val="24"/>
          <w:szCs w:val="24"/>
        </w:rPr>
      </w:pPr>
    </w:p>
    <w:p w14:paraId="35F6A948" w14:textId="23EAD298" w:rsidR="00907E87" w:rsidRDefault="0010189C" w:rsidP="008556B4">
      <w:pPr>
        <w:pStyle w:val="ListParagraph"/>
        <w:numPr>
          <w:ilvl w:val="0"/>
          <w:numId w:val="24"/>
        </w:numPr>
        <w:spacing w:after="0" w:line="240" w:lineRule="auto"/>
        <w:ind w:left="1170" w:hanging="450"/>
        <w:jc w:val="both"/>
        <w:rPr>
          <w:rFonts w:ascii="Arial" w:hAnsi="Arial" w:cs="Arial"/>
          <w:sz w:val="24"/>
          <w:szCs w:val="24"/>
        </w:rPr>
      </w:pPr>
      <w:r>
        <w:rPr>
          <w:rFonts w:ascii="Arial" w:hAnsi="Arial" w:cs="Arial"/>
          <w:sz w:val="24"/>
          <w:szCs w:val="24"/>
          <w:u w:val="single"/>
        </w:rPr>
        <w:t>Elect</w:t>
      </w:r>
      <w:r w:rsidR="00907E87" w:rsidRPr="00907E87">
        <w:rPr>
          <w:rFonts w:ascii="Arial" w:hAnsi="Arial" w:cs="Arial"/>
          <w:sz w:val="24"/>
          <w:szCs w:val="24"/>
          <w:u w:val="single"/>
        </w:rPr>
        <w:t xml:space="preserve"> 2020 Officers</w:t>
      </w:r>
      <w:r w:rsidR="00907E87">
        <w:rPr>
          <w:rFonts w:ascii="Arial" w:hAnsi="Arial" w:cs="Arial"/>
          <w:sz w:val="24"/>
          <w:szCs w:val="24"/>
        </w:rPr>
        <w:t xml:space="preserve"> </w:t>
      </w:r>
      <w:r w:rsidR="00B7460E">
        <w:rPr>
          <w:rFonts w:ascii="Arial" w:hAnsi="Arial" w:cs="Arial"/>
          <w:sz w:val="24"/>
          <w:szCs w:val="24"/>
        </w:rPr>
        <w:t>–</w:t>
      </w:r>
      <w:r w:rsidR="00907E87">
        <w:rPr>
          <w:rFonts w:ascii="Arial" w:hAnsi="Arial" w:cs="Arial"/>
          <w:sz w:val="24"/>
          <w:szCs w:val="24"/>
        </w:rPr>
        <w:t xml:space="preserve"> </w:t>
      </w:r>
      <w:r w:rsidR="00B3681F">
        <w:rPr>
          <w:rFonts w:ascii="Arial" w:hAnsi="Arial" w:cs="Arial"/>
          <w:sz w:val="24"/>
          <w:szCs w:val="24"/>
        </w:rPr>
        <w:t>Bill Carter opened the floor for nominations for President. Steve Cagle</w:t>
      </w:r>
      <w:r w:rsidR="00681BF8">
        <w:rPr>
          <w:rFonts w:ascii="Arial" w:hAnsi="Arial" w:cs="Arial"/>
          <w:sz w:val="24"/>
          <w:szCs w:val="24"/>
        </w:rPr>
        <w:t xml:space="preserve"> nominated Jake Halley. There were no other nominations. </w:t>
      </w:r>
      <w:r w:rsidR="00B3681F">
        <w:rPr>
          <w:rFonts w:ascii="Arial" w:hAnsi="Arial" w:cs="Arial"/>
          <w:sz w:val="24"/>
          <w:szCs w:val="24"/>
        </w:rPr>
        <w:t xml:space="preserve">Jake Halley </w:t>
      </w:r>
      <w:r w:rsidR="00681BF8">
        <w:rPr>
          <w:rFonts w:ascii="Arial" w:hAnsi="Arial" w:cs="Arial"/>
          <w:sz w:val="24"/>
          <w:szCs w:val="24"/>
        </w:rPr>
        <w:t xml:space="preserve">was elected </w:t>
      </w:r>
      <w:r w:rsidR="00B3681F">
        <w:rPr>
          <w:rFonts w:ascii="Arial" w:hAnsi="Arial" w:cs="Arial"/>
          <w:sz w:val="24"/>
          <w:szCs w:val="24"/>
        </w:rPr>
        <w:t xml:space="preserve">President unanimously. </w:t>
      </w:r>
    </w:p>
    <w:p w14:paraId="4BC29B29" w14:textId="77777777" w:rsidR="00B3681F" w:rsidRDefault="00B3681F" w:rsidP="008556B4">
      <w:pPr>
        <w:pStyle w:val="ListParagraph"/>
        <w:spacing w:after="0" w:line="240" w:lineRule="auto"/>
        <w:ind w:left="1170"/>
        <w:jc w:val="both"/>
        <w:rPr>
          <w:rFonts w:ascii="Arial" w:hAnsi="Arial" w:cs="Arial"/>
          <w:sz w:val="24"/>
          <w:szCs w:val="24"/>
        </w:rPr>
      </w:pPr>
    </w:p>
    <w:p w14:paraId="1F3A2BB5" w14:textId="2FF877FD" w:rsidR="00B3681F" w:rsidRDefault="00B3681F" w:rsidP="008556B4">
      <w:pPr>
        <w:spacing w:after="0" w:line="240" w:lineRule="auto"/>
        <w:ind w:left="1170"/>
        <w:jc w:val="both"/>
        <w:rPr>
          <w:rFonts w:ascii="Arial" w:hAnsi="Arial" w:cs="Arial"/>
          <w:sz w:val="24"/>
          <w:szCs w:val="24"/>
        </w:rPr>
      </w:pPr>
      <w:r>
        <w:rPr>
          <w:rFonts w:ascii="Arial" w:hAnsi="Arial" w:cs="Arial"/>
          <w:sz w:val="24"/>
          <w:szCs w:val="24"/>
        </w:rPr>
        <w:t>Mr. Carter opened the floor for nominations for Vice-President. Steve Cagle</w:t>
      </w:r>
      <w:r w:rsidR="00681BF8">
        <w:rPr>
          <w:rFonts w:ascii="Arial" w:hAnsi="Arial" w:cs="Arial"/>
          <w:sz w:val="24"/>
          <w:szCs w:val="24"/>
        </w:rPr>
        <w:t xml:space="preserve"> nominated</w:t>
      </w:r>
      <w:r>
        <w:rPr>
          <w:rFonts w:ascii="Arial" w:hAnsi="Arial" w:cs="Arial"/>
          <w:sz w:val="24"/>
          <w:szCs w:val="24"/>
        </w:rPr>
        <w:t xml:space="preserve"> Terry Morris.</w:t>
      </w:r>
      <w:r w:rsidR="00681BF8">
        <w:rPr>
          <w:rFonts w:ascii="Arial" w:hAnsi="Arial" w:cs="Arial"/>
          <w:sz w:val="24"/>
          <w:szCs w:val="24"/>
        </w:rPr>
        <w:t xml:space="preserve"> There were no other nominations. Terry Morris was elected Vice-President </w:t>
      </w:r>
      <w:r>
        <w:rPr>
          <w:rFonts w:ascii="Arial" w:hAnsi="Arial" w:cs="Arial"/>
          <w:sz w:val="24"/>
          <w:szCs w:val="24"/>
        </w:rPr>
        <w:t>unanimously.</w:t>
      </w:r>
    </w:p>
    <w:p w14:paraId="10E79AE8" w14:textId="77777777" w:rsidR="00B3681F" w:rsidRDefault="00B3681F" w:rsidP="008556B4">
      <w:pPr>
        <w:spacing w:after="0" w:line="240" w:lineRule="auto"/>
        <w:ind w:left="1170"/>
        <w:jc w:val="both"/>
        <w:rPr>
          <w:rFonts w:ascii="Arial" w:hAnsi="Arial" w:cs="Arial"/>
          <w:sz w:val="24"/>
          <w:szCs w:val="24"/>
        </w:rPr>
      </w:pPr>
    </w:p>
    <w:p w14:paraId="7C84BA60" w14:textId="0BEC3388" w:rsidR="00B3681F" w:rsidRDefault="00B3681F" w:rsidP="008556B4">
      <w:pPr>
        <w:spacing w:after="0" w:line="240" w:lineRule="auto"/>
        <w:ind w:left="1170"/>
        <w:jc w:val="both"/>
        <w:rPr>
          <w:rFonts w:ascii="Arial" w:hAnsi="Arial" w:cs="Arial"/>
          <w:sz w:val="24"/>
          <w:szCs w:val="24"/>
        </w:rPr>
      </w:pPr>
      <w:r>
        <w:rPr>
          <w:rFonts w:ascii="Arial" w:hAnsi="Arial" w:cs="Arial"/>
          <w:sz w:val="24"/>
          <w:szCs w:val="24"/>
        </w:rPr>
        <w:t>Mr. Carter opened the floor for nominations for Secretary-Treasurer.</w:t>
      </w:r>
      <w:r w:rsidR="00681BF8">
        <w:rPr>
          <w:rFonts w:ascii="Arial" w:hAnsi="Arial" w:cs="Arial"/>
          <w:sz w:val="24"/>
          <w:szCs w:val="24"/>
        </w:rPr>
        <w:t xml:space="preserve"> </w:t>
      </w:r>
      <w:r>
        <w:rPr>
          <w:rFonts w:ascii="Arial" w:hAnsi="Arial" w:cs="Arial"/>
          <w:sz w:val="24"/>
          <w:szCs w:val="24"/>
        </w:rPr>
        <w:t xml:space="preserve">Steve Cagle </w:t>
      </w:r>
      <w:r w:rsidR="00681BF8">
        <w:rPr>
          <w:rFonts w:ascii="Arial" w:hAnsi="Arial" w:cs="Arial"/>
          <w:sz w:val="24"/>
          <w:szCs w:val="24"/>
        </w:rPr>
        <w:t xml:space="preserve">nominated </w:t>
      </w:r>
      <w:r>
        <w:rPr>
          <w:rFonts w:ascii="Arial" w:hAnsi="Arial" w:cs="Arial"/>
          <w:sz w:val="24"/>
          <w:szCs w:val="24"/>
        </w:rPr>
        <w:t>Todd DeMoss.</w:t>
      </w:r>
      <w:r w:rsidR="00681BF8">
        <w:rPr>
          <w:rFonts w:ascii="Arial" w:hAnsi="Arial" w:cs="Arial"/>
          <w:sz w:val="24"/>
          <w:szCs w:val="24"/>
        </w:rPr>
        <w:t xml:space="preserve"> There were no other nominations.</w:t>
      </w:r>
      <w:r>
        <w:rPr>
          <w:rFonts w:ascii="Arial" w:hAnsi="Arial" w:cs="Arial"/>
          <w:sz w:val="24"/>
          <w:szCs w:val="24"/>
        </w:rPr>
        <w:t xml:space="preserve"> </w:t>
      </w:r>
      <w:r w:rsidR="00681BF8">
        <w:rPr>
          <w:rFonts w:ascii="Arial" w:hAnsi="Arial" w:cs="Arial"/>
          <w:sz w:val="24"/>
          <w:szCs w:val="24"/>
        </w:rPr>
        <w:t>Todd DeMoss was elected Secretary-Treasurer</w:t>
      </w:r>
      <w:r>
        <w:rPr>
          <w:rFonts w:ascii="Arial" w:hAnsi="Arial" w:cs="Arial"/>
          <w:sz w:val="24"/>
          <w:szCs w:val="24"/>
        </w:rPr>
        <w:t xml:space="preserve"> unanimously.</w:t>
      </w:r>
    </w:p>
    <w:p w14:paraId="6159F049" w14:textId="77777777" w:rsidR="00B3681F" w:rsidRDefault="00B3681F" w:rsidP="008556B4">
      <w:pPr>
        <w:spacing w:after="0" w:line="240" w:lineRule="auto"/>
        <w:ind w:left="1170"/>
        <w:jc w:val="both"/>
        <w:rPr>
          <w:rFonts w:ascii="Arial" w:hAnsi="Arial" w:cs="Arial"/>
          <w:sz w:val="24"/>
          <w:szCs w:val="24"/>
        </w:rPr>
      </w:pPr>
    </w:p>
    <w:p w14:paraId="526800FC" w14:textId="00B09E9E" w:rsidR="00B3681F" w:rsidRDefault="00B3681F" w:rsidP="008556B4">
      <w:pPr>
        <w:spacing w:after="0" w:line="240" w:lineRule="auto"/>
        <w:ind w:left="1170"/>
        <w:jc w:val="both"/>
        <w:rPr>
          <w:rFonts w:ascii="Arial" w:hAnsi="Arial" w:cs="Arial"/>
          <w:sz w:val="24"/>
          <w:szCs w:val="24"/>
        </w:rPr>
      </w:pPr>
      <w:r>
        <w:rPr>
          <w:rFonts w:ascii="Arial" w:hAnsi="Arial" w:cs="Arial"/>
          <w:sz w:val="24"/>
          <w:szCs w:val="24"/>
        </w:rPr>
        <w:t xml:space="preserve">Mr. Carter said that </w:t>
      </w:r>
      <w:r w:rsidR="00681BF8">
        <w:rPr>
          <w:rFonts w:ascii="Arial" w:hAnsi="Arial" w:cs="Arial"/>
          <w:sz w:val="24"/>
          <w:szCs w:val="24"/>
        </w:rPr>
        <w:t>the new officers will take office on</w:t>
      </w:r>
      <w:r>
        <w:rPr>
          <w:rFonts w:ascii="Arial" w:hAnsi="Arial" w:cs="Arial"/>
          <w:sz w:val="24"/>
          <w:szCs w:val="24"/>
        </w:rPr>
        <w:t xml:space="preserve"> January 1, 2020. </w:t>
      </w:r>
    </w:p>
    <w:p w14:paraId="12C1C71A" w14:textId="77777777" w:rsidR="00681BF8" w:rsidRDefault="00681BF8" w:rsidP="008556B4">
      <w:pPr>
        <w:spacing w:after="0" w:line="240" w:lineRule="auto"/>
        <w:ind w:left="1170"/>
        <w:jc w:val="both"/>
        <w:rPr>
          <w:rFonts w:ascii="Arial" w:hAnsi="Arial" w:cs="Arial"/>
          <w:sz w:val="24"/>
          <w:szCs w:val="24"/>
        </w:rPr>
      </w:pPr>
    </w:p>
    <w:p w14:paraId="6D21CB51" w14:textId="385583DA" w:rsidR="0072455D" w:rsidRDefault="00B3681F" w:rsidP="008556B4">
      <w:pPr>
        <w:spacing w:after="0" w:line="240" w:lineRule="auto"/>
        <w:ind w:left="1170"/>
        <w:jc w:val="both"/>
        <w:rPr>
          <w:rFonts w:ascii="Arial" w:hAnsi="Arial" w:cs="Arial"/>
          <w:sz w:val="24"/>
          <w:szCs w:val="24"/>
        </w:rPr>
      </w:pPr>
      <w:r>
        <w:rPr>
          <w:rFonts w:ascii="Arial" w:hAnsi="Arial" w:cs="Arial"/>
          <w:sz w:val="24"/>
          <w:szCs w:val="24"/>
        </w:rPr>
        <w:t xml:space="preserve">Mr. Carter </w:t>
      </w:r>
      <w:r w:rsidR="00681BF8">
        <w:rPr>
          <w:rFonts w:ascii="Arial" w:hAnsi="Arial" w:cs="Arial"/>
          <w:sz w:val="24"/>
          <w:szCs w:val="24"/>
        </w:rPr>
        <w:t>stated that Trotter Hunt still planned to resign from the Commission effective December 31, 2019 and</w:t>
      </w:r>
      <w:r>
        <w:rPr>
          <w:rFonts w:ascii="Arial" w:hAnsi="Arial" w:cs="Arial"/>
          <w:sz w:val="24"/>
          <w:szCs w:val="24"/>
        </w:rPr>
        <w:t xml:space="preserve"> that there is another Lincoln Parish re</w:t>
      </w:r>
      <w:r w:rsidR="00681BF8">
        <w:rPr>
          <w:rFonts w:ascii="Arial" w:hAnsi="Arial" w:cs="Arial"/>
          <w:sz w:val="24"/>
          <w:szCs w:val="24"/>
        </w:rPr>
        <w:t>sident</w:t>
      </w:r>
      <w:r>
        <w:rPr>
          <w:rFonts w:ascii="Arial" w:hAnsi="Arial" w:cs="Arial"/>
          <w:sz w:val="24"/>
          <w:szCs w:val="24"/>
        </w:rPr>
        <w:t xml:space="preserve"> interested in joining </w:t>
      </w:r>
      <w:r w:rsidR="00E838B8">
        <w:rPr>
          <w:rFonts w:ascii="Arial" w:hAnsi="Arial" w:cs="Arial"/>
          <w:sz w:val="24"/>
          <w:szCs w:val="24"/>
        </w:rPr>
        <w:t xml:space="preserve">the Commission </w:t>
      </w:r>
      <w:r w:rsidR="00681BF8">
        <w:rPr>
          <w:rFonts w:ascii="Arial" w:hAnsi="Arial" w:cs="Arial"/>
          <w:sz w:val="24"/>
          <w:szCs w:val="24"/>
        </w:rPr>
        <w:t>to replace Mr. Hunt</w:t>
      </w:r>
      <w:r>
        <w:rPr>
          <w:rFonts w:ascii="Arial" w:hAnsi="Arial" w:cs="Arial"/>
          <w:sz w:val="24"/>
          <w:szCs w:val="24"/>
        </w:rPr>
        <w:t xml:space="preserve">.  </w:t>
      </w:r>
    </w:p>
    <w:p w14:paraId="43BDE4CF" w14:textId="77777777" w:rsidR="0072455D" w:rsidRDefault="0072455D" w:rsidP="008556B4">
      <w:pPr>
        <w:spacing w:after="0" w:line="240" w:lineRule="auto"/>
        <w:ind w:left="1170"/>
        <w:jc w:val="both"/>
        <w:rPr>
          <w:rFonts w:ascii="Arial" w:hAnsi="Arial" w:cs="Arial"/>
          <w:sz w:val="24"/>
          <w:szCs w:val="24"/>
        </w:rPr>
      </w:pPr>
    </w:p>
    <w:p w14:paraId="5FF5BC12" w14:textId="0E92DDEC" w:rsidR="0072455D" w:rsidRPr="0072455D" w:rsidRDefault="0010189C" w:rsidP="008556B4">
      <w:pPr>
        <w:pStyle w:val="ListParagraph"/>
        <w:numPr>
          <w:ilvl w:val="0"/>
          <w:numId w:val="24"/>
        </w:numPr>
        <w:spacing w:after="0" w:line="240" w:lineRule="auto"/>
        <w:ind w:left="1170" w:hanging="360"/>
        <w:jc w:val="both"/>
        <w:rPr>
          <w:rFonts w:ascii="Arial" w:hAnsi="Arial" w:cs="Arial"/>
          <w:sz w:val="24"/>
          <w:szCs w:val="24"/>
        </w:rPr>
      </w:pPr>
      <w:r w:rsidRPr="0072455D">
        <w:rPr>
          <w:rFonts w:ascii="Arial" w:hAnsi="Arial" w:cs="Arial"/>
          <w:sz w:val="24"/>
          <w:szCs w:val="24"/>
          <w:u w:val="single"/>
        </w:rPr>
        <w:t>Select Date, Time and Place of 2020 Regular Meetings</w:t>
      </w:r>
      <w:r w:rsidRPr="0072455D">
        <w:rPr>
          <w:rFonts w:ascii="Arial" w:hAnsi="Arial" w:cs="Arial"/>
          <w:sz w:val="24"/>
          <w:szCs w:val="24"/>
        </w:rPr>
        <w:t xml:space="preserve"> – </w:t>
      </w:r>
      <w:r w:rsidR="0072455D" w:rsidRPr="0072455D">
        <w:rPr>
          <w:rFonts w:ascii="Arial" w:hAnsi="Arial" w:cs="Arial"/>
          <w:sz w:val="24"/>
        </w:rPr>
        <w:t>Trotter Hunt said that the Commission meetings have been held on the third Tuesday of every month, excluding December, at 6:30 p</w:t>
      </w:r>
      <w:r w:rsidR="00681BF8">
        <w:rPr>
          <w:rFonts w:ascii="Arial" w:hAnsi="Arial" w:cs="Arial"/>
          <w:sz w:val="24"/>
        </w:rPr>
        <w:t>.</w:t>
      </w:r>
      <w:r w:rsidR="0072455D" w:rsidRPr="0072455D">
        <w:rPr>
          <w:rFonts w:ascii="Arial" w:hAnsi="Arial" w:cs="Arial"/>
          <w:sz w:val="24"/>
        </w:rPr>
        <w:t>m</w:t>
      </w:r>
      <w:r w:rsidR="00681BF8">
        <w:rPr>
          <w:rFonts w:ascii="Arial" w:hAnsi="Arial" w:cs="Arial"/>
          <w:sz w:val="24"/>
        </w:rPr>
        <w:t>.</w:t>
      </w:r>
      <w:r w:rsidR="0072455D" w:rsidRPr="0072455D">
        <w:rPr>
          <w:rFonts w:ascii="Arial" w:hAnsi="Arial" w:cs="Arial"/>
          <w:sz w:val="24"/>
        </w:rPr>
        <w:t xml:space="preserve"> at the Courthouse Annex. Mr. Hunt suggested keeping the same date, time and place for 2019. </w:t>
      </w:r>
    </w:p>
    <w:p w14:paraId="713CF48C" w14:textId="77777777" w:rsidR="0072455D" w:rsidRDefault="0072455D" w:rsidP="008556B4">
      <w:pPr>
        <w:pStyle w:val="p1"/>
        <w:ind w:left="1170"/>
        <w:jc w:val="both"/>
        <w:rPr>
          <w:rFonts w:ascii="Arial" w:hAnsi="Arial" w:cs="Arial"/>
          <w:color w:val="auto"/>
          <w:sz w:val="24"/>
          <w:szCs w:val="24"/>
        </w:rPr>
      </w:pPr>
    </w:p>
    <w:p w14:paraId="3CAD2BD6" w14:textId="7008B8E1" w:rsidR="0010189C" w:rsidRDefault="0072455D" w:rsidP="008556B4">
      <w:pPr>
        <w:pStyle w:val="p1"/>
        <w:ind w:left="1170"/>
        <w:jc w:val="both"/>
        <w:rPr>
          <w:rFonts w:ascii="Arial" w:hAnsi="Arial" w:cs="Arial"/>
          <w:sz w:val="24"/>
          <w:szCs w:val="24"/>
        </w:rPr>
      </w:pPr>
      <w:r>
        <w:rPr>
          <w:rFonts w:ascii="Arial" w:hAnsi="Arial" w:cs="Arial"/>
          <w:color w:val="auto"/>
          <w:sz w:val="24"/>
          <w:szCs w:val="24"/>
        </w:rPr>
        <w:t>Motion was made by Steve Cagle and seconded by Clint Graham to continue the same schedule having each</w:t>
      </w:r>
      <w:r w:rsidR="00681BF8">
        <w:rPr>
          <w:rFonts w:ascii="Arial" w:hAnsi="Arial" w:cs="Arial"/>
          <w:color w:val="auto"/>
          <w:sz w:val="24"/>
          <w:szCs w:val="24"/>
        </w:rPr>
        <w:t xml:space="preserve"> regular</w:t>
      </w:r>
      <w:r>
        <w:rPr>
          <w:rFonts w:ascii="Arial" w:hAnsi="Arial" w:cs="Arial"/>
          <w:color w:val="auto"/>
          <w:sz w:val="24"/>
          <w:szCs w:val="24"/>
        </w:rPr>
        <w:t xml:space="preserve"> meeting on </w:t>
      </w:r>
      <w:r>
        <w:rPr>
          <w:rFonts w:ascii="Arial" w:hAnsi="Arial" w:cs="Arial"/>
          <w:color w:val="auto"/>
          <w:sz w:val="24"/>
        </w:rPr>
        <w:t>the third Tuesday of every month, excluding December, at 6:30 p</w:t>
      </w:r>
      <w:r w:rsidR="00681BF8">
        <w:rPr>
          <w:rFonts w:ascii="Arial" w:hAnsi="Arial" w:cs="Arial"/>
          <w:color w:val="auto"/>
          <w:sz w:val="24"/>
        </w:rPr>
        <w:t>.</w:t>
      </w:r>
      <w:r>
        <w:rPr>
          <w:rFonts w:ascii="Arial" w:hAnsi="Arial" w:cs="Arial"/>
          <w:color w:val="auto"/>
          <w:sz w:val="24"/>
        </w:rPr>
        <w:t>m</w:t>
      </w:r>
      <w:r w:rsidR="00681BF8">
        <w:rPr>
          <w:rFonts w:ascii="Arial" w:hAnsi="Arial" w:cs="Arial"/>
          <w:color w:val="auto"/>
          <w:sz w:val="24"/>
        </w:rPr>
        <w:t>.</w:t>
      </w:r>
      <w:r>
        <w:rPr>
          <w:rFonts w:ascii="Arial" w:hAnsi="Arial" w:cs="Arial"/>
          <w:color w:val="auto"/>
          <w:sz w:val="24"/>
        </w:rPr>
        <w:t xml:space="preserve"> at the </w:t>
      </w:r>
      <w:r w:rsidR="00681BF8">
        <w:rPr>
          <w:rFonts w:ascii="Arial" w:hAnsi="Arial" w:cs="Arial"/>
          <w:color w:val="auto"/>
          <w:sz w:val="24"/>
        </w:rPr>
        <w:t xml:space="preserve">Union Parish </w:t>
      </w:r>
      <w:r>
        <w:rPr>
          <w:rFonts w:ascii="Arial" w:hAnsi="Arial" w:cs="Arial"/>
          <w:color w:val="auto"/>
          <w:sz w:val="24"/>
        </w:rPr>
        <w:t>Courthouse Annex</w:t>
      </w:r>
      <w:r>
        <w:rPr>
          <w:rFonts w:ascii="Arial" w:hAnsi="Arial" w:cs="Arial"/>
          <w:color w:val="auto"/>
          <w:sz w:val="24"/>
          <w:szCs w:val="24"/>
        </w:rPr>
        <w:t>. The motion passed unanimously.</w:t>
      </w:r>
    </w:p>
    <w:p w14:paraId="528971E2" w14:textId="77777777" w:rsidR="0010189C" w:rsidRPr="0010189C" w:rsidRDefault="0010189C" w:rsidP="008556B4">
      <w:pPr>
        <w:pStyle w:val="ListParagraph"/>
        <w:spacing w:line="240" w:lineRule="auto"/>
        <w:rPr>
          <w:rFonts w:ascii="Arial" w:hAnsi="Arial" w:cs="Arial"/>
          <w:sz w:val="24"/>
          <w:szCs w:val="24"/>
        </w:rPr>
      </w:pPr>
    </w:p>
    <w:p w14:paraId="52D73CF3" w14:textId="45601219" w:rsidR="00214B5B" w:rsidRPr="008556B4" w:rsidRDefault="0010189C" w:rsidP="00A258B0">
      <w:pPr>
        <w:pStyle w:val="ListParagraph"/>
        <w:numPr>
          <w:ilvl w:val="0"/>
          <w:numId w:val="24"/>
        </w:numPr>
        <w:spacing w:after="0" w:line="240" w:lineRule="auto"/>
        <w:ind w:left="1170" w:hanging="450"/>
        <w:jc w:val="both"/>
        <w:rPr>
          <w:rFonts w:ascii="Arial" w:hAnsi="Arial" w:cs="Arial"/>
          <w:sz w:val="24"/>
          <w:szCs w:val="24"/>
        </w:rPr>
      </w:pPr>
      <w:r w:rsidRPr="008556B4">
        <w:rPr>
          <w:rFonts w:ascii="Arial" w:hAnsi="Arial" w:cs="Arial"/>
          <w:sz w:val="24"/>
          <w:szCs w:val="24"/>
          <w:u w:val="single"/>
        </w:rPr>
        <w:t>Louisiana Annual Ethics Training/Annual Financial Disclosures</w:t>
      </w:r>
      <w:r w:rsidRPr="008556B4">
        <w:rPr>
          <w:rFonts w:ascii="Arial" w:hAnsi="Arial" w:cs="Arial"/>
          <w:sz w:val="24"/>
          <w:szCs w:val="24"/>
        </w:rPr>
        <w:t xml:space="preserve"> </w:t>
      </w:r>
      <w:r w:rsidR="0072455D" w:rsidRPr="008556B4">
        <w:rPr>
          <w:rFonts w:ascii="Arial" w:hAnsi="Arial" w:cs="Arial"/>
          <w:sz w:val="24"/>
          <w:szCs w:val="24"/>
        </w:rPr>
        <w:t>–</w:t>
      </w:r>
      <w:r w:rsidRPr="008556B4">
        <w:rPr>
          <w:rFonts w:ascii="Arial" w:hAnsi="Arial" w:cs="Arial"/>
          <w:sz w:val="24"/>
          <w:szCs w:val="24"/>
        </w:rPr>
        <w:t xml:space="preserve"> </w:t>
      </w:r>
      <w:r w:rsidR="0072455D" w:rsidRPr="008556B4">
        <w:rPr>
          <w:rFonts w:ascii="Arial" w:hAnsi="Arial" w:cs="Arial"/>
          <w:sz w:val="24"/>
          <w:szCs w:val="24"/>
        </w:rPr>
        <w:t xml:space="preserve">Trotter Hunt said that the Ethics training has to be done by the end of the year and the financial disclosures must be submitted by </w:t>
      </w:r>
      <w:r w:rsidR="00214B5B" w:rsidRPr="008556B4">
        <w:rPr>
          <w:rFonts w:ascii="Arial" w:hAnsi="Arial" w:cs="Arial"/>
          <w:sz w:val="24"/>
          <w:szCs w:val="24"/>
        </w:rPr>
        <w:t>May 15</w:t>
      </w:r>
      <w:r w:rsidR="00214B5B" w:rsidRPr="008556B4">
        <w:rPr>
          <w:rFonts w:ascii="Arial" w:hAnsi="Arial" w:cs="Arial"/>
          <w:sz w:val="24"/>
          <w:szCs w:val="24"/>
          <w:vertAlign w:val="superscript"/>
        </w:rPr>
        <w:t>th</w:t>
      </w:r>
      <w:r w:rsidR="0072455D" w:rsidRPr="008556B4">
        <w:rPr>
          <w:rFonts w:ascii="Arial" w:hAnsi="Arial" w:cs="Arial"/>
          <w:sz w:val="24"/>
          <w:szCs w:val="24"/>
        </w:rPr>
        <w:t>. Bill Carter said that</w:t>
      </w:r>
      <w:r w:rsidR="005F017F" w:rsidRPr="008556B4">
        <w:rPr>
          <w:rFonts w:ascii="Arial" w:hAnsi="Arial" w:cs="Arial"/>
          <w:sz w:val="24"/>
          <w:szCs w:val="24"/>
        </w:rPr>
        <w:t xml:space="preserve"> members</w:t>
      </w:r>
      <w:r w:rsidR="0072455D" w:rsidRPr="008556B4">
        <w:rPr>
          <w:rFonts w:ascii="Arial" w:hAnsi="Arial" w:cs="Arial"/>
          <w:sz w:val="24"/>
          <w:szCs w:val="24"/>
        </w:rPr>
        <w:t xml:space="preserve"> can go to the </w:t>
      </w:r>
      <w:r w:rsidR="00214B5B" w:rsidRPr="008556B4">
        <w:rPr>
          <w:rFonts w:ascii="Arial" w:hAnsi="Arial" w:cs="Arial"/>
          <w:sz w:val="24"/>
          <w:szCs w:val="24"/>
        </w:rPr>
        <w:t xml:space="preserve">website at ethics.la.gov to complete the mandatory training. He said that a Certificate is issued after the training has been completed and </w:t>
      </w:r>
      <w:r w:rsidR="005F017F" w:rsidRPr="008556B4">
        <w:rPr>
          <w:rFonts w:ascii="Arial" w:hAnsi="Arial" w:cs="Arial"/>
          <w:sz w:val="24"/>
          <w:szCs w:val="24"/>
        </w:rPr>
        <w:t xml:space="preserve">requested it ben forwarded to the bookkeeper, Jessica Hollingsworth, since the </w:t>
      </w:r>
      <w:r w:rsidR="00214B5B" w:rsidRPr="008556B4">
        <w:rPr>
          <w:rFonts w:ascii="Arial" w:hAnsi="Arial" w:cs="Arial"/>
          <w:sz w:val="24"/>
          <w:szCs w:val="24"/>
        </w:rPr>
        <w:t>auditor</w:t>
      </w:r>
      <w:r w:rsidR="005F017F" w:rsidRPr="008556B4">
        <w:rPr>
          <w:rFonts w:ascii="Arial" w:hAnsi="Arial" w:cs="Arial"/>
          <w:sz w:val="24"/>
          <w:szCs w:val="24"/>
        </w:rPr>
        <w:t xml:space="preserve"> requests a copy for each member</w:t>
      </w:r>
      <w:r w:rsidR="00214B5B" w:rsidRPr="008556B4">
        <w:rPr>
          <w:rFonts w:ascii="Arial" w:hAnsi="Arial" w:cs="Arial"/>
          <w:sz w:val="24"/>
          <w:szCs w:val="24"/>
        </w:rPr>
        <w:t>.</w:t>
      </w:r>
      <w:r w:rsidR="008556B4">
        <w:rPr>
          <w:rFonts w:ascii="Arial" w:hAnsi="Arial" w:cs="Arial"/>
          <w:sz w:val="24"/>
          <w:szCs w:val="24"/>
        </w:rPr>
        <w:t xml:space="preserve"> </w:t>
      </w:r>
      <w:r w:rsidR="00214B5B" w:rsidRPr="008556B4">
        <w:rPr>
          <w:rFonts w:ascii="Arial" w:hAnsi="Arial" w:cs="Arial"/>
          <w:sz w:val="24"/>
          <w:szCs w:val="24"/>
        </w:rPr>
        <w:t xml:space="preserve">Trotter Hunt said that if a member does not file the financial disclosure, they </w:t>
      </w:r>
      <w:r w:rsidR="005F017F" w:rsidRPr="008556B4">
        <w:rPr>
          <w:rFonts w:ascii="Arial" w:hAnsi="Arial" w:cs="Arial"/>
          <w:sz w:val="24"/>
          <w:szCs w:val="24"/>
        </w:rPr>
        <w:t>could</w:t>
      </w:r>
      <w:r w:rsidR="00214B5B" w:rsidRPr="008556B4">
        <w:rPr>
          <w:rFonts w:ascii="Arial" w:hAnsi="Arial" w:cs="Arial"/>
          <w:sz w:val="24"/>
          <w:szCs w:val="24"/>
        </w:rPr>
        <w:t xml:space="preserve"> be fined.</w:t>
      </w:r>
      <w:r w:rsidR="005F017F" w:rsidRPr="008556B4">
        <w:rPr>
          <w:rFonts w:ascii="Arial" w:hAnsi="Arial" w:cs="Arial"/>
          <w:sz w:val="24"/>
          <w:szCs w:val="24"/>
        </w:rPr>
        <w:t xml:space="preserve"> Bill Carter said the members will be reminded to file the disclosure before May 15, 2020.</w:t>
      </w:r>
      <w:r w:rsidR="00214B5B" w:rsidRPr="008556B4">
        <w:rPr>
          <w:rFonts w:ascii="Arial" w:hAnsi="Arial" w:cs="Arial"/>
          <w:sz w:val="24"/>
          <w:szCs w:val="24"/>
        </w:rPr>
        <w:t xml:space="preserve"> </w:t>
      </w:r>
    </w:p>
    <w:p w14:paraId="1543FFD5" w14:textId="77777777" w:rsidR="00F671AE" w:rsidRPr="00F671AE" w:rsidRDefault="00F671AE" w:rsidP="008556B4">
      <w:pPr>
        <w:pStyle w:val="ListParagraph"/>
        <w:spacing w:line="240" w:lineRule="auto"/>
        <w:rPr>
          <w:rFonts w:ascii="Arial" w:hAnsi="Arial" w:cs="Arial"/>
          <w:sz w:val="24"/>
          <w:szCs w:val="24"/>
        </w:rPr>
      </w:pPr>
    </w:p>
    <w:p w14:paraId="2F85305D" w14:textId="224B6FC5" w:rsidR="00F306B2" w:rsidRDefault="00A13158" w:rsidP="008556B4">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214B5B">
        <w:rPr>
          <w:rFonts w:ascii="Arial" w:hAnsi="Arial" w:cs="Arial"/>
          <w:sz w:val="24"/>
          <w:szCs w:val="24"/>
        </w:rPr>
        <w:t>Jon McKinnie reported that three new businesses have opened</w:t>
      </w:r>
      <w:r w:rsidR="005F017F">
        <w:rPr>
          <w:rFonts w:ascii="Arial" w:hAnsi="Arial" w:cs="Arial"/>
          <w:sz w:val="24"/>
          <w:szCs w:val="24"/>
        </w:rPr>
        <w:t xml:space="preserve"> in Farmerville</w:t>
      </w:r>
      <w:r w:rsidR="00E838B8">
        <w:rPr>
          <w:rFonts w:ascii="Arial" w:hAnsi="Arial" w:cs="Arial"/>
          <w:sz w:val="24"/>
          <w:szCs w:val="24"/>
        </w:rPr>
        <w:t>, (i)</w:t>
      </w:r>
      <w:r w:rsidR="00F306B2">
        <w:rPr>
          <w:rFonts w:ascii="Arial" w:hAnsi="Arial" w:cs="Arial"/>
          <w:sz w:val="24"/>
          <w:szCs w:val="24"/>
        </w:rPr>
        <w:t xml:space="preserve"> Tractor Supply</w:t>
      </w:r>
      <w:r w:rsidR="00E838B8">
        <w:rPr>
          <w:rFonts w:ascii="Arial" w:hAnsi="Arial" w:cs="Arial"/>
          <w:sz w:val="24"/>
          <w:szCs w:val="24"/>
        </w:rPr>
        <w:t>,</w:t>
      </w:r>
      <w:r w:rsidR="00F306B2">
        <w:rPr>
          <w:rFonts w:ascii="Arial" w:hAnsi="Arial" w:cs="Arial"/>
          <w:sz w:val="24"/>
          <w:szCs w:val="24"/>
        </w:rPr>
        <w:t xml:space="preserve"> opened on November 23, 2019 with 15 employees, </w:t>
      </w:r>
      <w:r w:rsidR="00E838B8">
        <w:rPr>
          <w:rFonts w:ascii="Arial" w:hAnsi="Arial" w:cs="Arial"/>
          <w:sz w:val="24"/>
          <w:szCs w:val="24"/>
        </w:rPr>
        <w:t xml:space="preserve">(ii) </w:t>
      </w:r>
      <w:r w:rsidR="00F306B2">
        <w:rPr>
          <w:rFonts w:ascii="Arial" w:hAnsi="Arial" w:cs="Arial"/>
          <w:sz w:val="24"/>
          <w:szCs w:val="24"/>
        </w:rPr>
        <w:t>a new clinic for Union Parish School</w:t>
      </w:r>
      <w:r w:rsidR="005F017F">
        <w:rPr>
          <w:rFonts w:ascii="Arial" w:hAnsi="Arial" w:cs="Arial"/>
          <w:sz w:val="24"/>
          <w:szCs w:val="24"/>
        </w:rPr>
        <w:t>s</w:t>
      </w:r>
      <w:r w:rsidR="00F306B2">
        <w:rPr>
          <w:rFonts w:ascii="Arial" w:hAnsi="Arial" w:cs="Arial"/>
          <w:sz w:val="24"/>
          <w:szCs w:val="24"/>
        </w:rPr>
        <w:t xml:space="preserve">, </w:t>
      </w:r>
      <w:r w:rsidR="00E838B8">
        <w:rPr>
          <w:rFonts w:ascii="Arial" w:hAnsi="Arial" w:cs="Arial"/>
          <w:sz w:val="24"/>
          <w:szCs w:val="24"/>
        </w:rPr>
        <w:t>and (iii)</w:t>
      </w:r>
      <w:r w:rsidR="008556B4">
        <w:rPr>
          <w:rFonts w:ascii="Arial" w:hAnsi="Arial" w:cs="Arial"/>
          <w:sz w:val="24"/>
          <w:szCs w:val="24"/>
        </w:rPr>
        <w:t xml:space="preserve"> an</w:t>
      </w:r>
      <w:r w:rsidR="00F306B2">
        <w:rPr>
          <w:rFonts w:ascii="Arial" w:hAnsi="Arial" w:cs="Arial"/>
          <w:sz w:val="24"/>
          <w:szCs w:val="24"/>
        </w:rPr>
        <w:t xml:space="preserve"> Urgent Care </w:t>
      </w:r>
      <w:r w:rsidR="008556B4">
        <w:rPr>
          <w:rFonts w:ascii="Arial" w:hAnsi="Arial" w:cs="Arial"/>
          <w:sz w:val="24"/>
          <w:szCs w:val="24"/>
        </w:rPr>
        <w:lastRenderedPageBreak/>
        <w:t>facility</w:t>
      </w:r>
      <w:r w:rsidR="00F306B2">
        <w:rPr>
          <w:rFonts w:ascii="Arial" w:hAnsi="Arial" w:cs="Arial"/>
          <w:sz w:val="24"/>
          <w:szCs w:val="24"/>
        </w:rPr>
        <w:t>.</w:t>
      </w:r>
      <w:r w:rsidR="008556B4">
        <w:rPr>
          <w:rFonts w:ascii="Arial" w:hAnsi="Arial" w:cs="Arial"/>
          <w:sz w:val="24"/>
          <w:szCs w:val="24"/>
        </w:rPr>
        <w:t xml:space="preserve"> </w:t>
      </w:r>
      <w:r w:rsidR="00F306B2">
        <w:rPr>
          <w:rFonts w:ascii="Arial" w:hAnsi="Arial" w:cs="Arial"/>
          <w:sz w:val="24"/>
          <w:szCs w:val="24"/>
        </w:rPr>
        <w:t xml:space="preserve">Mr. McKinnie also stated that Enviro Services </w:t>
      </w:r>
      <w:r w:rsidR="005F017F">
        <w:rPr>
          <w:rFonts w:ascii="Arial" w:hAnsi="Arial" w:cs="Arial"/>
          <w:sz w:val="24"/>
          <w:szCs w:val="24"/>
        </w:rPr>
        <w:t xml:space="preserve">is </w:t>
      </w:r>
      <w:r w:rsidR="00F306B2">
        <w:rPr>
          <w:rFonts w:ascii="Arial" w:hAnsi="Arial" w:cs="Arial"/>
          <w:sz w:val="24"/>
          <w:szCs w:val="24"/>
        </w:rPr>
        <w:t xml:space="preserve">building a new facility on Wards Chapel Road. </w:t>
      </w:r>
    </w:p>
    <w:p w14:paraId="430BA059" w14:textId="77777777" w:rsidR="008556B4" w:rsidRDefault="008556B4" w:rsidP="008556B4">
      <w:pPr>
        <w:spacing w:after="0" w:line="240" w:lineRule="auto"/>
        <w:jc w:val="both"/>
        <w:rPr>
          <w:rFonts w:ascii="Arial" w:hAnsi="Arial" w:cs="Arial"/>
          <w:sz w:val="24"/>
          <w:szCs w:val="24"/>
        </w:rPr>
      </w:pPr>
    </w:p>
    <w:p w14:paraId="5332FA90" w14:textId="3B324F3F" w:rsidR="00C52F7F" w:rsidRPr="00ED3CC0" w:rsidRDefault="00FD4B9C" w:rsidP="008556B4">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525F97">
        <w:rPr>
          <w:rFonts w:ascii="Arial" w:hAnsi="Arial" w:cs="Arial"/>
          <w:sz w:val="24"/>
          <w:szCs w:val="24"/>
        </w:rPr>
        <w:t>Steve Cagle</w:t>
      </w:r>
      <w:r w:rsidR="00DE7549">
        <w:rPr>
          <w:rFonts w:ascii="Arial" w:hAnsi="Arial" w:cs="Arial"/>
          <w:sz w:val="24"/>
          <w:szCs w:val="24"/>
        </w:rPr>
        <w:t xml:space="preserve"> and seconded by </w:t>
      </w:r>
      <w:r w:rsidR="0019269B">
        <w:rPr>
          <w:rFonts w:ascii="Arial" w:hAnsi="Arial" w:cs="Arial"/>
          <w:sz w:val="24"/>
          <w:szCs w:val="24"/>
        </w:rPr>
        <w:t>Clint Graham</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DDD3" w14:textId="77777777" w:rsidR="007D73CB" w:rsidRDefault="007D73CB" w:rsidP="000D5337">
      <w:pPr>
        <w:spacing w:after="0" w:line="240" w:lineRule="auto"/>
      </w:pPr>
      <w:r>
        <w:separator/>
      </w:r>
    </w:p>
  </w:endnote>
  <w:endnote w:type="continuationSeparator" w:id="0">
    <w:p w14:paraId="60CB911B" w14:textId="77777777" w:rsidR="007D73CB" w:rsidRDefault="007D73CB"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311" w14:textId="3BA73A62"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585C99EF" w:rsidR="003C3E4C" w:rsidRDefault="00D02B2C"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3232DC" w:rsidRPr="003232DC">
      <w:rPr>
        <w:rFonts w:ascii="Arial" w:hAnsi="Arial" w:cs="Arial"/>
        <w:noProof/>
        <w:sz w:val="12"/>
        <w:szCs w:val="14"/>
      </w:rPr>
      <w:t>F:\Clients\Bayou D'Arbonne\LAKE COMMISSION MEETINGS\December, 2019\</w:t>
    </w:r>
    <w:r w:rsidR="003232DC" w:rsidRPr="003232DC">
      <w:rPr>
        <w:noProof/>
        <w:sz w:val="12"/>
        <w:szCs w:val="14"/>
      </w:rPr>
      <w:t>Minutes.December.docx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D02B2C">
      <w:fldChar w:fldCharType="begin"/>
    </w:r>
    <w:r w:rsidR="00D02B2C">
      <w:instrText xml:space="preserve"> NUMPAGES   \* MERGEFORMAT </w:instrText>
    </w:r>
    <w:r w:rsidR="00D02B2C">
      <w:fldChar w:fldCharType="separate"/>
    </w:r>
    <w:r w:rsidR="00BA1CA7" w:rsidRPr="00BA1CA7">
      <w:rPr>
        <w:rFonts w:ascii="Arial" w:hAnsi="Arial" w:cs="Arial"/>
        <w:noProof/>
        <w:sz w:val="12"/>
        <w:szCs w:val="12"/>
      </w:rPr>
      <w:t>8</w:t>
    </w:r>
    <w:r w:rsidR="00D02B2C">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FAAD" w14:textId="77777777" w:rsidR="007D73CB" w:rsidRDefault="007D73CB" w:rsidP="000D5337">
      <w:pPr>
        <w:spacing w:after="0" w:line="240" w:lineRule="auto"/>
      </w:pPr>
      <w:r>
        <w:separator/>
      </w:r>
    </w:p>
  </w:footnote>
  <w:footnote w:type="continuationSeparator" w:id="0">
    <w:p w14:paraId="66A1A283" w14:textId="77777777" w:rsidR="007D73CB" w:rsidRDefault="007D73CB"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14"/>
    <w:rsid w:val="000F46CD"/>
    <w:rsid w:val="000F4B7C"/>
    <w:rsid w:val="000F6081"/>
    <w:rsid w:val="000F6321"/>
    <w:rsid w:val="000F6B60"/>
    <w:rsid w:val="000F7A3A"/>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9EA"/>
    <w:rsid w:val="00173AEC"/>
    <w:rsid w:val="00174E52"/>
    <w:rsid w:val="00180C37"/>
    <w:rsid w:val="00181424"/>
    <w:rsid w:val="00181B42"/>
    <w:rsid w:val="001826B6"/>
    <w:rsid w:val="001834C1"/>
    <w:rsid w:val="00185DD1"/>
    <w:rsid w:val="00187D78"/>
    <w:rsid w:val="0019048A"/>
    <w:rsid w:val="00191451"/>
    <w:rsid w:val="0019269B"/>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3B22"/>
    <w:rsid w:val="001F47C4"/>
    <w:rsid w:val="001F7FDA"/>
    <w:rsid w:val="00200366"/>
    <w:rsid w:val="00201EF5"/>
    <w:rsid w:val="0020227A"/>
    <w:rsid w:val="0020245D"/>
    <w:rsid w:val="00202861"/>
    <w:rsid w:val="002029A1"/>
    <w:rsid w:val="002042BE"/>
    <w:rsid w:val="00204842"/>
    <w:rsid w:val="0020489B"/>
    <w:rsid w:val="00206DA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577B1"/>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01FB"/>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11AA"/>
    <w:rsid w:val="005020DC"/>
    <w:rsid w:val="00502762"/>
    <w:rsid w:val="005027B9"/>
    <w:rsid w:val="00502B2D"/>
    <w:rsid w:val="00502D2B"/>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17F"/>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BF8"/>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3CB"/>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56B4"/>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9E1"/>
    <w:rsid w:val="009C5A81"/>
    <w:rsid w:val="009C6E18"/>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2537"/>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6F79"/>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61B7"/>
    <w:rsid w:val="00BF6A3B"/>
    <w:rsid w:val="00BF6F73"/>
    <w:rsid w:val="00BF7DE0"/>
    <w:rsid w:val="00C000E1"/>
    <w:rsid w:val="00C00FFF"/>
    <w:rsid w:val="00C0306C"/>
    <w:rsid w:val="00C102E1"/>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B2C"/>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CBF"/>
    <w:rsid w:val="00DA3F3F"/>
    <w:rsid w:val="00DA408E"/>
    <w:rsid w:val="00DA4319"/>
    <w:rsid w:val="00DA4603"/>
    <w:rsid w:val="00DA53D8"/>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439"/>
    <w:rsid w:val="00E02831"/>
    <w:rsid w:val="00E02F11"/>
    <w:rsid w:val="00E0427A"/>
    <w:rsid w:val="00E05622"/>
    <w:rsid w:val="00E05CEE"/>
    <w:rsid w:val="00E06A0C"/>
    <w:rsid w:val="00E10414"/>
    <w:rsid w:val="00E1293A"/>
    <w:rsid w:val="00E12CD5"/>
    <w:rsid w:val="00E163CB"/>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38B8"/>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2D9"/>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6B2"/>
    <w:rsid w:val="00F311C8"/>
    <w:rsid w:val="00F31565"/>
    <w:rsid w:val="00F32723"/>
    <w:rsid w:val="00F3291B"/>
    <w:rsid w:val="00F32F24"/>
    <w:rsid w:val="00F338F6"/>
    <w:rsid w:val="00F34BCC"/>
    <w:rsid w:val="00F3735F"/>
    <w:rsid w:val="00F37551"/>
    <w:rsid w:val="00F403C6"/>
    <w:rsid w:val="00F420EF"/>
    <w:rsid w:val="00F42BA1"/>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E05B824"/>
  <w15:docId w15:val="{3192A4E9-63FA-4669-B79D-B815551B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D5606-E1E4-483E-84CE-C85D2C30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3909</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7</cp:revision>
  <cp:lastPrinted>2019-10-24T15:55:00Z</cp:lastPrinted>
  <dcterms:created xsi:type="dcterms:W3CDTF">2019-05-06T18:46:00Z</dcterms:created>
  <dcterms:modified xsi:type="dcterms:W3CDTF">2020-01-16T15:25:00Z</dcterms:modified>
</cp:coreProperties>
</file>